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00" w:firstLineChars="200"/>
        <w:jc w:val="center"/>
        <w:rPr>
          <w:color w:val="auto"/>
          <w:sz w:val="40"/>
          <w:szCs w:val="18"/>
        </w:rPr>
      </w:pPr>
      <w:bookmarkStart w:id="0" w:name="_Toc530473006"/>
    </w:p>
    <w:p>
      <w:pPr>
        <w:spacing w:line="580" w:lineRule="exact"/>
        <w:ind w:firstLine="800" w:firstLineChars="200"/>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pStyle w:val="2"/>
        <w:jc w:val="center"/>
        <w:rPr>
          <w:color w:val="auto"/>
          <w:sz w:val="40"/>
          <w:szCs w:val="18"/>
        </w:rPr>
      </w:pPr>
    </w:p>
    <w:p>
      <w:pPr>
        <w:spacing w:line="580" w:lineRule="exact"/>
        <w:ind w:firstLine="800" w:firstLineChars="200"/>
        <w:jc w:val="center"/>
        <w:rPr>
          <w:color w:val="auto"/>
          <w:sz w:val="40"/>
          <w:szCs w:val="18"/>
        </w:rPr>
      </w:pPr>
    </w:p>
    <w:p>
      <w:pPr>
        <w:spacing w:line="580" w:lineRule="exact"/>
        <w:ind w:firstLine="800" w:firstLineChars="200"/>
        <w:jc w:val="center"/>
        <w:rPr>
          <w:color w:val="auto"/>
          <w:sz w:val="40"/>
          <w:szCs w:val="18"/>
        </w:rPr>
      </w:pPr>
    </w:p>
    <w:p>
      <w:pPr>
        <w:pStyle w:val="4"/>
        <w:snapToGrid w:val="0"/>
        <w:spacing w:before="0" w:after="0" w:line="240" w:lineRule="auto"/>
        <w:jc w:val="center"/>
        <w:rPr>
          <w:color w:val="auto"/>
          <w:sz w:val="72"/>
          <w:szCs w:val="72"/>
        </w:rPr>
      </w:pPr>
      <w:bookmarkStart w:id="3" w:name="_GoBack"/>
      <w:bookmarkStart w:id="1" w:name="_Toc6785"/>
      <w:r>
        <w:rPr>
          <w:color w:val="auto"/>
          <w:sz w:val="72"/>
          <w:szCs w:val="72"/>
        </w:rPr>
        <w:t>河南省技术发明奖提名书及填写要求</w:t>
      </w:r>
      <w:bookmarkEnd w:id="1"/>
      <w:bookmarkEnd w:id="3"/>
    </w:p>
    <w:p>
      <w:pPr>
        <w:rPr>
          <w:color w:val="auto"/>
        </w:rPr>
      </w:pPr>
      <w:r>
        <w:rPr>
          <w:color w:val="auto"/>
        </w:rPr>
        <w:br w:type="page"/>
      </w:r>
    </w:p>
    <w:p>
      <w:pPr>
        <w:pStyle w:val="5"/>
        <w:pageBreakBefore w:val="0"/>
        <w:widowControl w:val="0"/>
        <w:kinsoku/>
        <w:wordWrap/>
        <w:overflowPunct/>
        <w:topLinePunct w:val="0"/>
        <w:autoSpaceDE/>
        <w:autoSpaceDN/>
        <w:bidi w:val="0"/>
        <w:adjustRightInd/>
        <w:snapToGrid w:val="0"/>
        <w:spacing w:before="120" w:line="440" w:lineRule="exact"/>
        <w:textAlignment w:val="auto"/>
        <w:rPr>
          <w:color w:val="auto"/>
        </w:rPr>
      </w:pPr>
      <w:r>
        <w:rPr>
          <w:color w:val="auto"/>
        </w:rPr>
        <w:t>河南省技术发明奖提名书</w:t>
      </w:r>
      <w:bookmarkEnd w:id="0"/>
    </w:p>
    <w:p>
      <w:pPr>
        <w:pageBreakBefore w:val="0"/>
        <w:widowControl w:val="0"/>
        <w:kinsoku/>
        <w:wordWrap/>
        <w:overflowPunct/>
        <w:topLinePunct w:val="0"/>
        <w:autoSpaceDE/>
        <w:autoSpaceDN/>
        <w:bidi w:val="0"/>
        <w:adjustRightInd/>
        <w:snapToGrid w:val="0"/>
        <w:spacing w:line="440" w:lineRule="exact"/>
        <w:jc w:val="center"/>
        <w:textAlignment w:val="auto"/>
        <w:rPr>
          <w:color w:val="auto"/>
        </w:rPr>
      </w:pPr>
      <w:r>
        <w:rPr>
          <w:color w:val="auto"/>
          <w:sz w:val="28"/>
        </w:rPr>
        <w:t>（</w:t>
      </w:r>
      <w:r>
        <w:rPr>
          <w:color w:val="auto"/>
          <w:sz w:val="28"/>
          <w:lang w:val="en"/>
        </w:rPr>
        <w:t>2026</w:t>
      </w:r>
      <w:r>
        <w:rPr>
          <w:color w:val="auto"/>
          <w:sz w:val="28"/>
        </w:rPr>
        <w:t>年度）</w:t>
      </w:r>
    </w:p>
    <w:p>
      <w:pPr>
        <w:pStyle w:val="6"/>
        <w:spacing w:before="120"/>
        <w:rPr>
          <w:color w:val="auto"/>
        </w:rPr>
      </w:pPr>
      <w:r>
        <w:rPr>
          <w:color w:val="auto"/>
        </w:rPr>
        <w:t>一、项目基本情况</w:t>
      </w:r>
    </w:p>
    <w:p>
      <w:pPr>
        <w:pStyle w:val="8"/>
        <w:spacing w:line="390" w:lineRule="exact"/>
        <w:ind w:firstLine="0" w:firstLineChars="0"/>
        <w:rPr>
          <w:rFonts w:ascii="Times New Roman"/>
          <w:color w:val="auto"/>
          <w:sz w:val="21"/>
        </w:rPr>
      </w:pPr>
      <w:r>
        <w:rPr>
          <w:rFonts w:ascii="Times New Roman"/>
          <w:color w:val="auto"/>
          <w:sz w:val="21"/>
        </w:rPr>
        <w:t>评审组：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15"/>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194"/>
        <w:gridCol w:w="715"/>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pPr>
              <w:pStyle w:val="8"/>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pPr>
              <w:pStyle w:val="8"/>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pPr>
              <w:pStyle w:val="8"/>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pPr>
              <w:pStyle w:val="8"/>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pPr>
              <w:pStyle w:val="8"/>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pPr>
              <w:pStyle w:val="8"/>
              <w:spacing w:line="300" w:lineRule="exact"/>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pPr>
              <w:pStyle w:val="8"/>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pPr>
              <w:pStyle w:val="8"/>
              <w:spacing w:line="300" w:lineRule="exact"/>
              <w:ind w:firstLine="420"/>
              <w:rPr>
                <w:rFonts w:ascii="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pPr>
              <w:jc w:val="center"/>
              <w:rPr>
                <w:color w:val="auto"/>
                <w:szCs w:val="21"/>
              </w:rPr>
            </w:pPr>
            <w:r>
              <w:rPr>
                <w:color w:val="auto"/>
                <w:szCs w:val="21"/>
              </w:rPr>
              <w:t>学科分类</w:t>
            </w:r>
          </w:p>
          <w:p>
            <w:pPr>
              <w:jc w:val="center"/>
              <w:rPr>
                <w:color w:val="auto"/>
                <w:szCs w:val="21"/>
              </w:rPr>
            </w:pPr>
            <w:r>
              <w:rPr>
                <w:color w:val="auto"/>
                <w:szCs w:val="21"/>
              </w:rPr>
              <w:t>名    称</w:t>
            </w:r>
          </w:p>
        </w:tc>
        <w:tc>
          <w:tcPr>
            <w:tcW w:w="467" w:type="dxa"/>
            <w:noWrap/>
            <w:vAlign w:val="center"/>
          </w:tcPr>
          <w:p>
            <w:pPr>
              <w:jc w:val="center"/>
              <w:rPr>
                <w:color w:val="auto"/>
                <w:szCs w:val="21"/>
              </w:rPr>
            </w:pPr>
            <w:r>
              <w:rPr>
                <w:color w:val="auto"/>
                <w:szCs w:val="21"/>
              </w:rPr>
              <w:t>1</w:t>
            </w:r>
          </w:p>
        </w:tc>
        <w:tc>
          <w:tcPr>
            <w:tcW w:w="5292" w:type="dxa"/>
            <w:gridSpan w:val="3"/>
            <w:noWrap/>
            <w:vAlign w:val="center"/>
          </w:tcPr>
          <w:p>
            <w:pPr>
              <w:jc w:val="center"/>
              <w:rPr>
                <w:color w:val="auto"/>
                <w:szCs w:val="21"/>
              </w:rPr>
            </w:pPr>
          </w:p>
        </w:tc>
        <w:tc>
          <w:tcPr>
            <w:tcW w:w="909" w:type="dxa"/>
            <w:gridSpan w:val="2"/>
            <w:noWrap/>
            <w:vAlign w:val="center"/>
          </w:tcPr>
          <w:p>
            <w:pPr>
              <w:jc w:val="center"/>
              <w:rPr>
                <w:color w:val="auto"/>
                <w:szCs w:val="21"/>
              </w:rPr>
            </w:pPr>
            <w:r>
              <w:rPr>
                <w:color w:val="auto"/>
                <w:szCs w:val="21"/>
              </w:rPr>
              <w:t>代码</w:t>
            </w:r>
          </w:p>
        </w:tc>
        <w:tc>
          <w:tcPr>
            <w:tcW w:w="1250" w:type="dxa"/>
            <w:gridSpan w:val="2"/>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pPr>
              <w:jc w:val="center"/>
              <w:rPr>
                <w:color w:val="auto"/>
                <w:szCs w:val="21"/>
              </w:rPr>
            </w:pPr>
          </w:p>
        </w:tc>
        <w:tc>
          <w:tcPr>
            <w:tcW w:w="467" w:type="dxa"/>
            <w:noWrap/>
            <w:vAlign w:val="center"/>
          </w:tcPr>
          <w:p>
            <w:pPr>
              <w:jc w:val="center"/>
              <w:rPr>
                <w:color w:val="auto"/>
                <w:szCs w:val="21"/>
              </w:rPr>
            </w:pPr>
            <w:r>
              <w:rPr>
                <w:color w:val="auto"/>
                <w:szCs w:val="21"/>
              </w:rPr>
              <w:t>2</w:t>
            </w:r>
          </w:p>
        </w:tc>
        <w:tc>
          <w:tcPr>
            <w:tcW w:w="5292" w:type="dxa"/>
            <w:gridSpan w:val="3"/>
            <w:noWrap/>
            <w:vAlign w:val="center"/>
          </w:tcPr>
          <w:p>
            <w:pPr>
              <w:jc w:val="center"/>
              <w:rPr>
                <w:color w:val="auto"/>
                <w:szCs w:val="21"/>
              </w:rPr>
            </w:pPr>
          </w:p>
        </w:tc>
        <w:tc>
          <w:tcPr>
            <w:tcW w:w="909" w:type="dxa"/>
            <w:gridSpan w:val="2"/>
            <w:noWrap/>
            <w:vAlign w:val="center"/>
          </w:tcPr>
          <w:p>
            <w:pPr>
              <w:jc w:val="center"/>
              <w:rPr>
                <w:color w:val="auto"/>
                <w:szCs w:val="21"/>
              </w:rPr>
            </w:pPr>
            <w:r>
              <w:rPr>
                <w:color w:val="auto"/>
                <w:szCs w:val="21"/>
              </w:rPr>
              <w:t>代码</w:t>
            </w:r>
          </w:p>
        </w:tc>
        <w:tc>
          <w:tcPr>
            <w:tcW w:w="1250" w:type="dxa"/>
            <w:gridSpan w:val="2"/>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pPr>
              <w:jc w:val="center"/>
              <w:rPr>
                <w:color w:val="auto"/>
                <w:szCs w:val="21"/>
              </w:rPr>
            </w:pPr>
            <w:r>
              <w:rPr>
                <w:color w:val="auto"/>
                <w:szCs w:val="21"/>
              </w:rPr>
              <w:t>所属国民经济行业</w:t>
            </w:r>
          </w:p>
        </w:tc>
        <w:tc>
          <w:tcPr>
            <w:tcW w:w="7451" w:type="dxa"/>
            <w:gridSpan w:val="7"/>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pPr>
              <w:jc w:val="center"/>
              <w:rPr>
                <w:color w:val="auto"/>
                <w:szCs w:val="21"/>
              </w:rPr>
            </w:pPr>
            <w:r>
              <w:rPr>
                <w:color w:val="auto"/>
                <w:szCs w:val="21"/>
              </w:rPr>
              <w:t>任务来源</w:t>
            </w:r>
          </w:p>
        </w:tc>
        <w:tc>
          <w:tcPr>
            <w:tcW w:w="7451" w:type="dxa"/>
            <w:gridSpan w:val="7"/>
            <w:noWrap/>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3" w:hRule="atLeast"/>
          <w:jc w:val="center"/>
        </w:trPr>
        <w:tc>
          <w:tcPr>
            <w:tcW w:w="9436" w:type="dxa"/>
            <w:gridSpan w:val="9"/>
            <w:noWrap/>
          </w:tcPr>
          <w:p>
            <w:pPr>
              <w:widowControl/>
              <w:adjustRightInd w:val="0"/>
              <w:snapToGrid w:val="0"/>
              <w:spacing w:beforeLines="50"/>
              <w:ind w:left="105" w:leftChars="50"/>
              <w:rPr>
                <w:color w:val="auto"/>
                <w:szCs w:val="21"/>
              </w:rPr>
            </w:pPr>
            <w:r>
              <w:rPr>
                <w:color w:val="auto"/>
                <w:szCs w:val="21"/>
              </w:rPr>
              <w:t>具体计划、基金的名称和编号：</w:t>
            </w:r>
          </w:p>
          <w:p>
            <w:pPr>
              <w:spacing w:line="400" w:lineRule="exact"/>
              <w:rPr>
                <w:color w:val="auto"/>
                <w:szCs w:val="21"/>
              </w:rPr>
            </w:pPr>
          </w:p>
          <w:p>
            <w:pPr>
              <w:spacing w:line="400" w:lineRule="exact"/>
              <w:rPr>
                <w:color w:val="auto"/>
                <w:szCs w:val="21"/>
              </w:rPr>
            </w:pPr>
          </w:p>
          <w:p>
            <w:pPr>
              <w:spacing w:line="400" w:lineRule="exact"/>
              <w:rPr>
                <w:color w:val="auto"/>
                <w:szCs w:val="21"/>
              </w:rPr>
            </w:pPr>
          </w:p>
          <w:p>
            <w:pPr>
              <w:spacing w:line="400" w:lineRule="exact"/>
              <w:rPr>
                <w:color w:val="auto"/>
                <w:szCs w:val="21"/>
              </w:rPr>
            </w:pPr>
          </w:p>
          <w:p>
            <w:pPr>
              <w:spacing w:line="4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9"/>
            <w:noWrap/>
          </w:tcPr>
          <w:p>
            <w:pPr>
              <w:widowControl/>
              <w:adjustRightInd w:val="0"/>
              <w:snapToGrid w:val="0"/>
              <w:spacing w:beforeLines="50"/>
              <w:rPr>
                <w:color w:val="auto"/>
                <w:szCs w:val="21"/>
              </w:rPr>
            </w:pPr>
            <w:r>
              <w:rPr>
                <w:color w:val="auto"/>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pPr>
              <w:jc w:val="center"/>
              <w:rPr>
                <w:color w:val="auto"/>
                <w:szCs w:val="21"/>
              </w:rPr>
            </w:pPr>
            <w:r>
              <w:rPr>
                <w:color w:val="auto"/>
                <w:szCs w:val="21"/>
              </w:rPr>
              <w:t>授权发明专利（项）</w:t>
            </w:r>
          </w:p>
        </w:tc>
        <w:tc>
          <w:tcPr>
            <w:tcW w:w="2483" w:type="dxa"/>
            <w:noWrap/>
            <w:vAlign w:val="center"/>
          </w:tcPr>
          <w:p>
            <w:pPr>
              <w:ind w:firstLine="210" w:firstLineChars="100"/>
              <w:rPr>
                <w:color w:val="auto"/>
                <w:szCs w:val="21"/>
              </w:rPr>
            </w:pPr>
          </w:p>
        </w:tc>
        <w:tc>
          <w:tcPr>
            <w:tcW w:w="3003" w:type="dxa"/>
            <w:gridSpan w:val="3"/>
            <w:noWrap/>
            <w:vAlign w:val="center"/>
          </w:tcPr>
          <w:p>
            <w:pPr>
              <w:ind w:firstLine="210" w:firstLineChars="100"/>
              <w:jc w:val="center"/>
              <w:rPr>
                <w:color w:val="auto"/>
                <w:szCs w:val="21"/>
              </w:rPr>
            </w:pPr>
            <w:r>
              <w:rPr>
                <w:color w:val="auto"/>
                <w:szCs w:val="21"/>
              </w:rPr>
              <w:t>授权的其他知识产权（项）</w:t>
            </w:r>
          </w:p>
        </w:tc>
        <w:tc>
          <w:tcPr>
            <w:tcW w:w="1965" w:type="dxa"/>
            <w:gridSpan w:val="3"/>
            <w:noWrap/>
            <w:vAlign w:val="center"/>
          </w:tcPr>
          <w:p>
            <w:pPr>
              <w:ind w:firstLine="210" w:firstLineChars="10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1985" w:type="dxa"/>
            <w:gridSpan w:val="2"/>
            <w:noWrap/>
            <w:vAlign w:val="center"/>
          </w:tcPr>
          <w:p>
            <w:pPr>
              <w:jc w:val="center"/>
              <w:rPr>
                <w:color w:val="auto"/>
                <w:szCs w:val="21"/>
              </w:rPr>
            </w:pPr>
            <w:r>
              <w:rPr>
                <w:color w:val="auto"/>
                <w:szCs w:val="21"/>
              </w:rPr>
              <w:t>项目起止时间</w:t>
            </w:r>
          </w:p>
        </w:tc>
        <w:tc>
          <w:tcPr>
            <w:tcW w:w="3456" w:type="dxa"/>
            <w:gridSpan w:val="2"/>
            <w:noWrap/>
            <w:vAlign w:val="center"/>
          </w:tcPr>
          <w:p>
            <w:pPr>
              <w:ind w:firstLine="105" w:firstLineChars="50"/>
              <w:rPr>
                <w:color w:val="auto"/>
                <w:szCs w:val="21"/>
              </w:rPr>
            </w:pPr>
            <w:r>
              <w:rPr>
                <w:color w:val="auto"/>
                <w:szCs w:val="21"/>
              </w:rPr>
              <w:t>起始：          年    月    日</w:t>
            </w:r>
          </w:p>
        </w:tc>
        <w:tc>
          <w:tcPr>
            <w:tcW w:w="3995" w:type="dxa"/>
            <w:gridSpan w:val="5"/>
            <w:noWrap/>
            <w:vAlign w:val="center"/>
          </w:tcPr>
          <w:p>
            <w:pPr>
              <w:ind w:firstLine="210" w:firstLineChars="100"/>
              <w:rPr>
                <w:color w:val="auto"/>
                <w:szCs w:val="21"/>
              </w:rPr>
            </w:pPr>
            <w:r>
              <w:rPr>
                <w:color w:val="auto"/>
                <w:szCs w:val="21"/>
              </w:rPr>
              <w:t>完成：          年    月    日</w:t>
            </w:r>
          </w:p>
        </w:tc>
      </w:tr>
    </w:tbl>
    <w:p>
      <w:pPr>
        <w:pStyle w:val="8"/>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pPr>
        <w:rPr>
          <w:color w:val="auto"/>
        </w:rPr>
      </w:pPr>
      <w:r>
        <w:rPr>
          <w:color w:val="auto"/>
        </w:rPr>
        <w:br w:type="page"/>
      </w:r>
    </w:p>
    <w:p>
      <w:pPr>
        <w:pStyle w:val="6"/>
        <w:spacing w:before="120"/>
        <w:rPr>
          <w:color w:val="auto"/>
        </w:rPr>
      </w:pPr>
      <w:r>
        <w:rPr>
          <w:color w:val="auto"/>
        </w:rPr>
        <w:t>二、提名意见</w:t>
      </w:r>
    </w:p>
    <w:p>
      <w:pPr>
        <w:pStyle w:val="18"/>
        <w:ind w:firstLine="0" w:firstLineChars="0"/>
        <w:jc w:val="center"/>
        <w:rPr>
          <w:rFonts w:ascii="Times New Roman"/>
          <w:b/>
          <w:color w:val="auto"/>
        </w:rPr>
      </w:pPr>
      <w:r>
        <w:rPr>
          <w:rFonts w:ascii="Times New Roman"/>
          <w:color w:val="auto"/>
        </w:rPr>
        <w:t>（适用于提名单位）</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pPr>
              <w:pStyle w:val="18"/>
              <w:spacing w:line="240" w:lineRule="auto"/>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pPr>
              <w:pStyle w:val="18"/>
              <w:spacing w:line="240" w:lineRule="auto"/>
              <w:ind w:firstLine="420"/>
              <w:jc w:val="center"/>
              <w:rPr>
                <w:rFonts w:ascii="Times New Roman"/>
                <w:color w:val="auto"/>
                <w:sz w:val="21"/>
              </w:rPr>
            </w:pPr>
          </w:p>
        </w:tc>
        <w:tc>
          <w:tcPr>
            <w:tcW w:w="1092"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pPr>
              <w:pStyle w:val="18"/>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pPr>
              <w:pStyle w:val="18"/>
              <w:spacing w:line="240" w:lineRule="auto"/>
              <w:ind w:firstLine="420"/>
              <w:jc w:val="center"/>
              <w:rPr>
                <w:rFonts w:ascii="Times New Roman"/>
                <w:color w:val="auto"/>
                <w:sz w:val="21"/>
              </w:rPr>
            </w:pPr>
          </w:p>
        </w:tc>
        <w:tc>
          <w:tcPr>
            <w:tcW w:w="1092"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pPr>
              <w:pStyle w:val="18"/>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pPr>
              <w:pStyle w:val="18"/>
              <w:spacing w:line="240" w:lineRule="auto"/>
              <w:ind w:firstLine="420"/>
              <w:jc w:val="center"/>
              <w:rPr>
                <w:rFonts w:ascii="Times New Roman"/>
                <w:color w:val="auto"/>
                <w:sz w:val="21"/>
              </w:rPr>
            </w:pPr>
          </w:p>
        </w:tc>
        <w:tc>
          <w:tcPr>
            <w:tcW w:w="1092" w:type="dxa"/>
            <w:noWrap/>
            <w:vAlign w:val="center"/>
          </w:tcPr>
          <w:p>
            <w:pPr>
              <w:pStyle w:val="18"/>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pPr>
              <w:pStyle w:val="18"/>
              <w:spacing w:line="240" w:lineRule="auto"/>
              <w:ind w:firstLine="42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pPr>
              <w:pStyle w:val="18"/>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tcPr>
          <w:p>
            <w:pPr>
              <w:rPr>
                <w:color w:val="auto"/>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5856" w:firstLineChars="2400"/>
              <w:rPr>
                <w:rFonts w:ascii="Times New Roman"/>
                <w:bCs/>
                <w:color w:val="auto"/>
                <w:spacing w:val="2"/>
              </w:rPr>
            </w:pPr>
          </w:p>
          <w:p>
            <w:pPr>
              <w:pStyle w:val="18"/>
              <w:spacing w:line="390" w:lineRule="exact"/>
              <w:ind w:firstLine="488"/>
              <w:rPr>
                <w:rFonts w:ascii="Times New Roman"/>
                <w:bCs/>
                <w:color w:val="auto"/>
                <w:spacing w:val="2"/>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8"/>
              <w:spacing w:line="390" w:lineRule="exact"/>
              <w:ind w:firstLine="488"/>
              <w:rPr>
                <w:rFonts w:ascii="Times New Roman"/>
                <w:bCs/>
                <w:color w:val="auto"/>
                <w:spacing w:val="2"/>
              </w:rPr>
            </w:pPr>
            <w:r>
              <w:rPr>
                <w:rFonts w:ascii="Times New Roman"/>
                <w:bCs/>
                <w:color w:val="auto"/>
                <w:spacing w:val="2"/>
              </w:rPr>
              <w:t>提名该项目为河南省技术发明奖</w:t>
            </w:r>
            <w:r>
              <w:rPr>
                <w:rFonts w:hint="eastAsia" w:ascii="Times New Roman"/>
                <w:bCs/>
                <w:color w:val="auto"/>
                <w:spacing w:val="2"/>
                <w:lang w:val="en-US" w:eastAsia="zh-CN"/>
              </w:rPr>
              <w:t>___</w:t>
            </w:r>
            <w:r>
              <w:rPr>
                <w:rFonts w:ascii="Times New Roman"/>
                <w:bCs/>
                <w:color w:val="auto"/>
                <w:spacing w:val="2"/>
              </w:rPr>
              <w:t>等奖。</w:t>
            </w: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pPr>
              <w:pStyle w:val="18"/>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18"/>
              <w:spacing w:line="320" w:lineRule="exact"/>
              <w:ind w:firstLine="420"/>
              <w:rPr>
                <w:rFonts w:ascii="Times New Roman"/>
                <w:color w:val="auto"/>
                <w:sz w:val="21"/>
              </w:rPr>
            </w:pPr>
          </w:p>
          <w:p>
            <w:pPr>
              <w:pStyle w:val="14"/>
              <w:rPr>
                <w:color w:val="auto"/>
              </w:rPr>
            </w:pPr>
            <w:r>
              <w:rPr>
                <w:color w:val="auto"/>
              </w:rPr>
              <w:t xml:space="preserve">              法人代表签名：                              单位（盖章）</w:t>
            </w:r>
          </w:p>
          <w:p>
            <w:pPr>
              <w:rPr>
                <w:color w:val="auto"/>
              </w:rPr>
            </w:pPr>
          </w:p>
          <w:p>
            <w:pPr>
              <w:spacing w:line="360" w:lineRule="auto"/>
              <w:rPr>
                <w:color w:val="auto"/>
              </w:rPr>
            </w:pPr>
            <w:r>
              <w:rPr>
                <w:color w:val="auto"/>
              </w:rPr>
              <w:t xml:space="preserve">                     年     月     日                               年    月    日</w:t>
            </w:r>
          </w:p>
        </w:tc>
      </w:tr>
    </w:tbl>
    <w:p>
      <w:pPr>
        <w:rPr>
          <w:color w:val="auto"/>
          <w:sz w:val="28"/>
        </w:rPr>
      </w:pPr>
    </w:p>
    <w:p>
      <w:pPr>
        <w:pStyle w:val="8"/>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pPr>
        <w:pStyle w:val="8"/>
        <w:ind w:firstLine="0" w:firstLineChars="0"/>
        <w:jc w:val="center"/>
        <w:rPr>
          <w:rFonts w:ascii="Times New Roman"/>
          <w:color w:val="auto"/>
        </w:rPr>
      </w:pPr>
      <w:r>
        <w:rPr>
          <w:rFonts w:ascii="Times New Roman"/>
          <w:color w:val="auto"/>
        </w:rPr>
        <w:t>（适用于提名专家）</w:t>
      </w:r>
    </w:p>
    <w:tbl>
      <w:tblPr>
        <w:tblStyle w:val="15"/>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pPr>
              <w:pStyle w:val="8"/>
              <w:spacing w:line="390" w:lineRule="exact"/>
              <w:ind w:firstLine="420"/>
              <w:jc w:val="center"/>
              <w:rPr>
                <w:rFonts w:ascii="Times New Roman"/>
                <w:color w:val="auto"/>
                <w:sz w:val="21"/>
              </w:rPr>
            </w:pPr>
          </w:p>
        </w:tc>
        <w:tc>
          <w:tcPr>
            <w:tcW w:w="113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pPr>
              <w:pStyle w:val="8"/>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pPr>
              <w:pStyle w:val="8"/>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pPr>
              <w:pStyle w:val="8"/>
              <w:spacing w:line="390" w:lineRule="exact"/>
              <w:ind w:firstLine="420"/>
              <w:jc w:val="center"/>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pPr>
              <w:pStyle w:val="8"/>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pPr>
              <w:pStyle w:val="18"/>
              <w:spacing w:line="390" w:lineRule="exact"/>
              <w:ind w:firstLine="0" w:firstLineChars="0"/>
              <w:rPr>
                <w:rFonts w:ascii="Times New Roman"/>
                <w:color w:val="auto"/>
                <w:sz w:val="21"/>
              </w:rPr>
            </w:pPr>
            <w:r>
              <w:rPr>
                <w:rFonts w:ascii="Times New Roman"/>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0" w:hRule="atLeast"/>
          <w:jc w:val="center"/>
        </w:trPr>
        <w:tc>
          <w:tcPr>
            <w:tcW w:w="8955" w:type="dxa"/>
            <w:gridSpan w:val="4"/>
            <w:tcBorders>
              <w:top w:val="nil"/>
            </w:tcBorders>
            <w:noWrap/>
          </w:tcPr>
          <w:p>
            <w:pPr>
              <w:rPr>
                <w:color w:val="auto"/>
              </w:rPr>
            </w:pPr>
          </w:p>
          <w:p>
            <w:pPr>
              <w:rPr>
                <w:color w:val="auto"/>
              </w:rPr>
            </w:pPr>
          </w:p>
          <w:p>
            <w:pPr>
              <w:rPr>
                <w:color w:val="auto"/>
              </w:rPr>
            </w:pPr>
          </w:p>
          <w:p>
            <w:pPr>
              <w:rPr>
                <w:color w:val="auto"/>
              </w:rPr>
            </w:pPr>
          </w:p>
          <w:p>
            <w:pPr>
              <w:rPr>
                <w:color w:val="auto"/>
              </w:rPr>
            </w:pPr>
          </w:p>
          <w:p>
            <w:pPr>
              <w:rPr>
                <w:color w:val="auto"/>
              </w:rPr>
            </w:pPr>
          </w:p>
          <w:p>
            <w:pPr>
              <w:pStyle w:val="18"/>
              <w:spacing w:line="390" w:lineRule="exact"/>
              <w:ind w:firstLine="5856" w:firstLineChars="2400"/>
              <w:rPr>
                <w:rFonts w:ascii="Times New Roman"/>
                <w:bCs/>
                <w:color w:val="auto"/>
                <w:spacing w:val="2"/>
              </w:rPr>
            </w:pPr>
          </w:p>
          <w:p>
            <w:pPr>
              <w:pStyle w:val="18"/>
              <w:spacing w:line="390" w:lineRule="exact"/>
              <w:ind w:firstLine="488"/>
              <w:rPr>
                <w:rFonts w:ascii="Times New Roman"/>
                <w:bCs/>
                <w:color w:val="auto"/>
                <w:spacing w:val="2"/>
              </w:rPr>
            </w:pPr>
          </w:p>
          <w:p>
            <w:pPr>
              <w:rPr>
                <w:color w:val="auto"/>
              </w:rPr>
            </w:pPr>
          </w:p>
          <w:p>
            <w:pPr>
              <w:pStyle w:val="18"/>
              <w:spacing w:line="390" w:lineRule="exact"/>
              <w:ind w:firstLine="0" w:firstLineChars="0"/>
              <w:rPr>
                <w:rFonts w:ascii="Times New Roman"/>
                <w:bCs/>
                <w:color w:val="auto"/>
                <w:spacing w:val="2"/>
              </w:rPr>
            </w:pPr>
          </w:p>
          <w:p>
            <w:pPr>
              <w:pStyle w:val="18"/>
              <w:spacing w:line="390" w:lineRule="exact"/>
              <w:ind w:firstLine="488"/>
              <w:rPr>
                <w:rFonts w:ascii="Times New Roman"/>
                <w:bCs/>
                <w:color w:val="auto"/>
                <w:spacing w:val="2"/>
              </w:rPr>
            </w:pPr>
          </w:p>
          <w:p>
            <w:pPr>
              <w:pStyle w:val="18"/>
              <w:spacing w:line="390" w:lineRule="exact"/>
              <w:ind w:firstLine="0" w:firstLineChars="0"/>
              <w:rPr>
                <w:rFonts w:ascii="Times New Roman"/>
                <w:bCs/>
                <w:color w:val="auto"/>
                <w:spacing w:val="2"/>
              </w:rPr>
            </w:pPr>
          </w:p>
          <w:p>
            <w:pPr>
              <w:pStyle w:val="18"/>
              <w:spacing w:line="390" w:lineRule="exact"/>
              <w:ind w:firstLine="976" w:firstLineChars="400"/>
              <w:rPr>
                <w:rFonts w:ascii="Times New Roman"/>
                <w:bCs/>
                <w:color w:val="auto"/>
                <w:spacing w:val="2"/>
              </w:rPr>
            </w:pPr>
          </w:p>
          <w:p>
            <w:pPr>
              <w:pStyle w:val="18"/>
              <w:spacing w:line="390" w:lineRule="exact"/>
              <w:ind w:firstLine="976" w:firstLineChars="400"/>
              <w:rPr>
                <w:rFonts w:ascii="Times New Roman"/>
                <w:bCs/>
                <w:color w:val="auto"/>
                <w:spacing w:val="2"/>
              </w:rPr>
            </w:pPr>
          </w:p>
          <w:p>
            <w:pPr>
              <w:pStyle w:val="18"/>
              <w:spacing w:line="390" w:lineRule="exact"/>
              <w:ind w:firstLine="976" w:firstLineChars="400"/>
              <w:rPr>
                <w:rFonts w:ascii="Times New Roman"/>
                <w:bCs/>
                <w:color w:val="auto"/>
                <w:spacing w:val="2"/>
              </w:rPr>
            </w:pPr>
          </w:p>
          <w:p>
            <w:pPr>
              <w:pStyle w:val="18"/>
              <w:spacing w:line="390" w:lineRule="exact"/>
              <w:ind w:firstLine="976" w:firstLineChars="400"/>
              <w:rPr>
                <w:rFonts w:ascii="Times New Roman"/>
                <w:color w:val="auto"/>
              </w:rPr>
            </w:pPr>
            <w:r>
              <w:rPr>
                <w:rFonts w:ascii="Times New Roman"/>
                <w:bCs/>
                <w:color w:val="auto"/>
                <w:spacing w:val="2"/>
              </w:rPr>
              <w:t>提名该项目为河南省技术发明奖</w:t>
            </w:r>
            <w:r>
              <w:rPr>
                <w:rFonts w:hint="eastAsia" w:ascii="Times New Roman"/>
                <w:bCs/>
                <w:color w:val="auto"/>
                <w:spacing w:val="2"/>
                <w:lang w:val="en-US" w:eastAsia="zh-CN"/>
              </w:rPr>
              <w:t>___</w:t>
            </w:r>
            <w:r>
              <w:rPr>
                <w:rFonts w:ascii="Times New Roman"/>
                <w:bCs/>
                <w:color w:val="auto"/>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3" w:hRule="atLeast"/>
          <w:jc w:val="center"/>
        </w:trPr>
        <w:tc>
          <w:tcPr>
            <w:tcW w:w="8955" w:type="dxa"/>
            <w:gridSpan w:val="4"/>
            <w:noWrap/>
          </w:tcPr>
          <w:p>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8"/>
              <w:spacing w:line="320" w:lineRule="exact"/>
              <w:ind w:firstLine="420"/>
              <w:rPr>
                <w:rFonts w:ascii="Times New Roman"/>
                <w:color w:val="auto"/>
                <w:sz w:val="21"/>
              </w:rPr>
            </w:pPr>
            <w:r>
              <w:rPr>
                <w:rFonts w:ascii="Times New Roman"/>
                <w:color w:val="auto"/>
                <w:sz w:val="21"/>
              </w:rPr>
              <w:t xml:space="preserve">                                              专家签名：</w:t>
            </w:r>
          </w:p>
          <w:p>
            <w:pPr>
              <w:pStyle w:val="8"/>
              <w:spacing w:line="320" w:lineRule="exact"/>
              <w:ind w:firstLine="420"/>
              <w:rPr>
                <w:rFonts w:ascii="Times New Roman"/>
                <w:color w:val="auto"/>
                <w:sz w:val="21"/>
              </w:rPr>
            </w:pPr>
          </w:p>
          <w:p>
            <w:pPr>
              <w:pStyle w:val="8"/>
              <w:spacing w:line="320" w:lineRule="exact"/>
              <w:ind w:firstLine="420"/>
              <w:jc w:val="right"/>
              <w:rPr>
                <w:rFonts w:ascii="Times New Roman"/>
                <w:color w:val="auto"/>
                <w:sz w:val="21"/>
              </w:rPr>
            </w:pPr>
            <w:r>
              <w:rPr>
                <w:rFonts w:ascii="Times New Roman"/>
                <w:color w:val="auto"/>
                <w:sz w:val="21"/>
              </w:rPr>
              <w:t xml:space="preserve">     年    月    日</w:t>
            </w:r>
          </w:p>
        </w:tc>
      </w:tr>
    </w:tbl>
    <w:p>
      <w:pPr>
        <w:rPr>
          <w:b/>
          <w:bCs/>
          <w:color w:val="auto"/>
          <w:sz w:val="28"/>
        </w:rPr>
      </w:pPr>
      <w:r>
        <w:rPr>
          <w:b/>
          <w:bCs/>
          <w:color w:val="auto"/>
          <w:sz w:val="28"/>
        </w:rPr>
        <w:br w:type="page"/>
      </w:r>
    </w:p>
    <w:p>
      <w:pPr>
        <w:pStyle w:val="6"/>
        <w:spacing w:before="120"/>
        <w:rPr>
          <w:color w:val="auto"/>
        </w:rPr>
      </w:pPr>
      <w:r>
        <w:rPr>
          <w:color w:val="auto"/>
        </w:rPr>
        <w:t>三、项目简介</w:t>
      </w:r>
    </w:p>
    <w:p>
      <w:pPr>
        <w:pStyle w:val="18"/>
        <w:ind w:firstLine="0" w:firstLineChars="0"/>
        <w:jc w:val="center"/>
        <w:rPr>
          <w:rFonts w:ascii="Times New Roman"/>
          <w:color w:val="auto"/>
        </w:rPr>
      </w:pPr>
      <w:r>
        <w:rPr>
          <w:rFonts w:ascii="Times New Roman"/>
          <w:color w:val="auto"/>
        </w:rPr>
        <w:t>（限1页）</w:t>
      </w: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ind w:firstLine="0" w:firstLineChars="0"/>
        <w:rPr>
          <w:rFonts w:ascii="Times New Roman"/>
          <w:color w:val="auto"/>
        </w:rPr>
      </w:pPr>
    </w:p>
    <w:p>
      <w:pPr>
        <w:rPr>
          <w:color w:val="auto"/>
        </w:rPr>
      </w:pPr>
      <w:r>
        <w:rPr>
          <w:color w:val="auto"/>
        </w:rPr>
        <w:br w:type="page"/>
      </w:r>
    </w:p>
    <w:p>
      <w:pPr>
        <w:pStyle w:val="6"/>
        <w:spacing w:before="120"/>
        <w:rPr>
          <w:color w:val="auto"/>
        </w:rPr>
      </w:pPr>
      <w:r>
        <w:rPr>
          <w:color w:val="auto"/>
        </w:rPr>
        <w:t>四、主要技术发明</w:t>
      </w:r>
    </w:p>
    <w:p>
      <w:pPr>
        <w:rPr>
          <w:b/>
          <w:color w:val="auto"/>
        </w:rPr>
      </w:pPr>
      <w:r>
        <w:rPr>
          <w:rFonts w:hint="eastAsia" w:ascii="宋体" w:hAnsi="宋体" w:cs="宋体"/>
          <w:b/>
          <w:color w:val="auto"/>
          <w:sz w:val="24"/>
        </w:rPr>
        <w:t>1. 主要技术发明</w:t>
      </w:r>
      <w:r>
        <w:rPr>
          <w:rFonts w:hint="eastAsia" w:ascii="宋体" w:hAnsi="宋体" w:cs="宋体"/>
          <w:bCs/>
          <w:color w:val="auto"/>
          <w:sz w:val="24"/>
        </w:rPr>
        <w:t>（限5页，但不少于3500字）</w:t>
      </w:r>
      <w:r>
        <w:rPr>
          <w:b/>
          <w:color w:val="auto"/>
        </w:rPr>
        <w:br w:type="page"/>
      </w:r>
    </w:p>
    <w:p>
      <w:pPr>
        <w:pStyle w:val="18"/>
        <w:ind w:firstLine="0" w:firstLineChars="0"/>
        <w:rPr>
          <w:rFonts w:ascii="Times New Roman"/>
          <w:b/>
          <w:color w:val="auto"/>
        </w:rPr>
      </w:pPr>
      <w:r>
        <w:rPr>
          <w:rFonts w:ascii="Times New Roman"/>
          <w:b/>
          <w:color w:val="auto"/>
          <w:szCs w:val="24"/>
        </w:rPr>
        <w:t>2.技术局限性</w:t>
      </w:r>
      <w:r>
        <w:rPr>
          <w:rFonts w:ascii="Times New Roman"/>
          <w:bCs/>
          <w:color w:val="auto"/>
          <w:szCs w:val="24"/>
        </w:rPr>
        <w:t>（限1页）</w:t>
      </w:r>
    </w:p>
    <w:p>
      <w:pPr>
        <w:pStyle w:val="8"/>
        <w:spacing w:afterLines="50" w:line="390" w:lineRule="exact"/>
        <w:ind w:firstLine="0" w:firstLineChars="0"/>
        <w:jc w:val="center"/>
        <w:rPr>
          <w:rFonts w:ascii="Times New Roman"/>
          <w:color w:val="auto"/>
          <w:sz w:val="28"/>
        </w:rPr>
        <w:sectPr>
          <w:headerReference r:id="rId3" w:type="default"/>
          <w:footerReference r:id="rId4" w:type="default"/>
          <w:pgSz w:w="11906" w:h="16838"/>
          <w:pgMar w:top="1361" w:right="1588" w:bottom="1361" w:left="1588" w:header="851" w:footer="1021" w:gutter="0"/>
          <w:cols w:space="720" w:num="1"/>
          <w:docGrid w:linePitch="312" w:charSpace="0"/>
        </w:sectPr>
      </w:pPr>
    </w:p>
    <w:p>
      <w:pPr>
        <w:rPr>
          <w:b/>
          <w:color w:val="auto"/>
          <w:sz w:val="28"/>
        </w:rPr>
      </w:pPr>
    </w:p>
    <w:p>
      <w:pPr>
        <w:pStyle w:val="6"/>
        <w:spacing w:before="156"/>
        <w:rPr>
          <w:color w:val="auto"/>
        </w:rPr>
      </w:pPr>
      <w:r>
        <w:rPr>
          <w:color w:val="auto"/>
        </w:rPr>
        <w:t>五、客观评价</w:t>
      </w:r>
    </w:p>
    <w:p>
      <w:pPr>
        <w:pStyle w:val="8"/>
        <w:ind w:firstLine="420"/>
        <w:rPr>
          <w:rFonts w:ascii="Times New Roman"/>
          <w:color w:val="auto"/>
          <w:sz w:val="21"/>
        </w:rPr>
      </w:pPr>
      <w:r>
        <w:rPr>
          <w:rFonts w:ascii="Times New Roman"/>
          <w:color w:val="auto"/>
          <w:sz w:val="21"/>
        </w:rPr>
        <w:t>（限2页。围绕技术发明点的首创性、先进性和技术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pPr>
        <w:pStyle w:val="8"/>
        <w:ind w:firstLine="420"/>
        <w:rPr>
          <w:rFonts w:ascii="Times New Roman"/>
          <w:color w:val="auto"/>
          <w:sz w:val="21"/>
        </w:rPr>
      </w:pPr>
    </w:p>
    <w:p>
      <w:pPr>
        <w:rPr>
          <w:color w:val="auto"/>
        </w:rPr>
      </w:pPr>
      <w:r>
        <w:rPr>
          <w:color w:val="auto"/>
        </w:rPr>
        <w:br w:type="page"/>
      </w:r>
    </w:p>
    <w:p>
      <w:pPr>
        <w:pStyle w:val="6"/>
        <w:spacing w:before="156"/>
        <w:rPr>
          <w:color w:val="auto"/>
        </w:rPr>
      </w:pPr>
      <w:r>
        <w:rPr>
          <w:color w:val="auto"/>
        </w:rPr>
        <w:t>六、应用情况、经济效益和社会效益</w:t>
      </w:r>
    </w:p>
    <w:p>
      <w:pPr>
        <w:widowControl/>
        <w:jc w:val="center"/>
        <w:rPr>
          <w:color w:val="auto"/>
        </w:rPr>
      </w:pPr>
    </w:p>
    <w:p>
      <w:pPr>
        <w:spacing w:line="240" w:lineRule="exact"/>
        <w:rPr>
          <w:b/>
          <w:snapToGrid w:val="0"/>
          <w:color w:val="auto"/>
          <w:kern w:val="0"/>
          <w:sz w:val="24"/>
        </w:rPr>
      </w:pPr>
      <w:r>
        <w:rPr>
          <w:b/>
          <w:color w:val="auto"/>
          <w:sz w:val="24"/>
        </w:rPr>
        <w:t>1．应用情况</w:t>
      </w:r>
      <w:r>
        <w:rPr>
          <w:bCs/>
          <w:color w:val="auto"/>
          <w:sz w:val="24"/>
        </w:rPr>
        <w:t>（</w:t>
      </w:r>
      <w:r>
        <w:rPr>
          <w:bCs/>
          <w:snapToGrid w:val="0"/>
          <w:color w:val="auto"/>
          <w:kern w:val="0"/>
          <w:sz w:val="24"/>
        </w:rPr>
        <w:t>限2页，请依据客观数据和情况准确填写，不做评价性描述）</w:t>
      </w:r>
    </w:p>
    <w:p>
      <w:pPr>
        <w:pStyle w:val="8"/>
        <w:spacing w:line="390" w:lineRule="exact"/>
        <w:ind w:firstLine="0" w:firstLineChars="0"/>
        <w:rPr>
          <w:rFonts w:ascii="Times New Roman"/>
          <w:b/>
          <w:color w:val="auto"/>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spacing w:line="240" w:lineRule="exact"/>
        <w:rPr>
          <w:snapToGrid w:val="0"/>
          <w:color w:val="auto"/>
          <w:kern w:val="0"/>
        </w:rPr>
      </w:pPr>
    </w:p>
    <w:p>
      <w:pPr>
        <w:pStyle w:val="8"/>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15"/>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2254"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应用单位联系人/电话</w:t>
            </w:r>
          </w:p>
        </w:tc>
        <w:tc>
          <w:tcPr>
            <w:tcW w:w="2066"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2254" w:type="dxa"/>
            <w:noWrap/>
          </w:tcPr>
          <w:p>
            <w:pPr>
              <w:pStyle w:val="8"/>
              <w:snapToGrid w:val="0"/>
              <w:spacing w:line="240" w:lineRule="auto"/>
              <w:ind w:firstLine="0" w:firstLineChars="0"/>
              <w:jc w:val="center"/>
              <w:rPr>
                <w:rFonts w:ascii="Times New Roman"/>
                <w:snapToGrid w:val="0"/>
                <w:color w:val="auto"/>
                <w:kern w:val="0"/>
                <w:szCs w:val="24"/>
              </w:rPr>
            </w:pPr>
          </w:p>
        </w:tc>
        <w:tc>
          <w:tcPr>
            <w:tcW w:w="2066" w:type="dxa"/>
            <w:noWrap/>
          </w:tcPr>
          <w:p>
            <w:pPr>
              <w:pStyle w:val="8"/>
              <w:snapToGrid w:val="0"/>
              <w:spacing w:line="240" w:lineRule="auto"/>
              <w:ind w:firstLine="0" w:firstLineChars="0"/>
              <w:jc w:val="center"/>
              <w:rPr>
                <w:rFonts w:ascii="Times New Roman"/>
                <w:snapToGrid w:val="0"/>
                <w:color w:val="auto"/>
                <w:kern w:val="0"/>
                <w:szCs w:val="24"/>
              </w:rPr>
            </w:pPr>
          </w:p>
        </w:tc>
      </w:tr>
    </w:tbl>
    <w:p>
      <w:pPr>
        <w:rPr>
          <w:snapToGrid w:val="0"/>
          <w:color w:val="auto"/>
          <w:kern w:val="0"/>
        </w:rPr>
      </w:pPr>
      <w:r>
        <w:rPr>
          <w:snapToGrid w:val="0"/>
          <w:color w:val="auto"/>
          <w:kern w:val="0"/>
        </w:rPr>
        <w:br w:type="page"/>
      </w:r>
    </w:p>
    <w:p>
      <w:pPr>
        <w:spacing w:beforeLines="50" w:afterLines="50" w:line="440" w:lineRule="exact"/>
        <w:rPr>
          <w:b/>
          <w:color w:val="auto"/>
          <w:sz w:val="24"/>
        </w:rPr>
      </w:pPr>
      <w:r>
        <w:rPr>
          <w:b/>
          <w:color w:val="auto"/>
          <w:sz w:val="24"/>
        </w:rPr>
        <w:t>2．近三年经济效益</w:t>
      </w:r>
    </w:p>
    <w:p>
      <w:pPr>
        <w:spacing w:beforeLines="50" w:afterLines="50" w:line="440" w:lineRule="exact"/>
        <w:ind w:firstLine="6300" w:firstLineChars="3000"/>
        <w:rPr>
          <w:color w:val="auto"/>
          <w:szCs w:val="21"/>
        </w:rPr>
      </w:pPr>
      <w:r>
        <w:rPr>
          <w:color w:val="auto"/>
          <w:szCs w:val="21"/>
        </w:rPr>
        <w:t xml:space="preserve">          单位：万元人民币</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ign w:val="center"/>
          </w:tcPr>
          <w:p>
            <w:pPr>
              <w:spacing w:beforeLines="50"/>
              <w:jc w:val="center"/>
              <w:rPr>
                <w:color w:val="auto"/>
                <w:szCs w:val="21"/>
              </w:rPr>
            </w:pPr>
            <w:r>
              <w:rPr>
                <w:color w:val="auto"/>
                <w:szCs w:val="21"/>
              </w:rPr>
              <w:t>年   份</w:t>
            </w:r>
          </w:p>
        </w:tc>
        <w:tc>
          <w:tcPr>
            <w:tcW w:w="3316" w:type="dxa"/>
            <w:gridSpan w:val="2"/>
            <w:noWrap/>
            <w:vAlign w:val="center"/>
          </w:tcPr>
          <w:p>
            <w:pPr>
              <w:spacing w:beforeLines="50"/>
              <w:jc w:val="center"/>
              <w:rPr>
                <w:color w:val="auto"/>
                <w:szCs w:val="21"/>
              </w:rPr>
            </w:pPr>
            <w:r>
              <w:rPr>
                <w:color w:val="auto"/>
                <w:szCs w:val="21"/>
              </w:rPr>
              <w:t>完成单位</w:t>
            </w:r>
          </w:p>
        </w:tc>
        <w:tc>
          <w:tcPr>
            <w:tcW w:w="3649" w:type="dxa"/>
            <w:gridSpan w:val="2"/>
            <w:noWrap/>
            <w:vAlign w:val="center"/>
          </w:tcPr>
          <w:p>
            <w:pPr>
              <w:spacing w:beforeLines="50" w:afterLines="50"/>
              <w:jc w:val="center"/>
              <w:rPr>
                <w:color w:val="auto"/>
                <w:szCs w:val="21"/>
              </w:rPr>
            </w:pPr>
            <w:r>
              <w:rPr>
                <w:color w:val="auto"/>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ign w:val="center"/>
          </w:tcPr>
          <w:p>
            <w:pPr>
              <w:spacing w:beforeLines="50"/>
              <w:jc w:val="center"/>
              <w:rPr>
                <w:color w:val="auto"/>
                <w:szCs w:val="21"/>
              </w:rPr>
            </w:pPr>
          </w:p>
        </w:tc>
        <w:tc>
          <w:tcPr>
            <w:tcW w:w="1615" w:type="dxa"/>
            <w:noWrap/>
            <w:vAlign w:val="center"/>
          </w:tcPr>
          <w:p>
            <w:pPr>
              <w:spacing w:beforeLines="50"/>
              <w:jc w:val="center"/>
              <w:rPr>
                <w:color w:val="auto"/>
                <w:szCs w:val="21"/>
              </w:rPr>
            </w:pPr>
            <w:r>
              <w:rPr>
                <w:color w:val="auto"/>
                <w:szCs w:val="21"/>
              </w:rPr>
              <w:t>新增销售额</w:t>
            </w:r>
          </w:p>
        </w:tc>
        <w:tc>
          <w:tcPr>
            <w:tcW w:w="1701" w:type="dxa"/>
            <w:noWrap/>
            <w:vAlign w:val="center"/>
          </w:tcPr>
          <w:p>
            <w:pPr>
              <w:spacing w:beforeLines="50"/>
              <w:jc w:val="center"/>
              <w:rPr>
                <w:color w:val="auto"/>
                <w:szCs w:val="21"/>
              </w:rPr>
            </w:pPr>
            <w:r>
              <w:rPr>
                <w:color w:val="auto"/>
                <w:szCs w:val="21"/>
              </w:rPr>
              <w:t>新增利润</w:t>
            </w:r>
          </w:p>
        </w:tc>
        <w:tc>
          <w:tcPr>
            <w:tcW w:w="1842" w:type="dxa"/>
            <w:noWrap/>
            <w:vAlign w:val="center"/>
          </w:tcPr>
          <w:p>
            <w:pPr>
              <w:spacing w:beforeLines="50"/>
              <w:jc w:val="center"/>
              <w:rPr>
                <w:color w:val="auto"/>
                <w:szCs w:val="21"/>
              </w:rPr>
            </w:pPr>
            <w:r>
              <w:rPr>
                <w:color w:val="auto"/>
                <w:szCs w:val="21"/>
              </w:rPr>
              <w:t>新增销售额</w:t>
            </w:r>
          </w:p>
        </w:tc>
        <w:tc>
          <w:tcPr>
            <w:tcW w:w="1807" w:type="dxa"/>
            <w:noWrap/>
            <w:vAlign w:val="center"/>
          </w:tcPr>
          <w:p>
            <w:pPr>
              <w:spacing w:beforeLines="50"/>
              <w:jc w:val="center"/>
              <w:rPr>
                <w:color w:val="auto"/>
                <w:szCs w:val="21"/>
              </w:rPr>
            </w:pPr>
            <w:r>
              <w:rPr>
                <w:color w:val="auto"/>
                <w:szCs w:val="21"/>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3</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jc w:val="center"/>
              <w:rPr>
                <w:color w:val="auto"/>
                <w:szCs w:val="21"/>
              </w:rPr>
            </w:pPr>
          </w:p>
        </w:tc>
        <w:tc>
          <w:tcPr>
            <w:tcW w:w="1807" w:type="dxa"/>
            <w:noWrap/>
          </w:tcPr>
          <w:p>
            <w:pPr>
              <w:spacing w:beforeLines="5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4</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afterLines="50"/>
              <w:rPr>
                <w:color w:val="auto"/>
                <w:szCs w:val="21"/>
              </w:rPr>
            </w:pPr>
          </w:p>
        </w:tc>
        <w:tc>
          <w:tcPr>
            <w:tcW w:w="1807" w:type="dxa"/>
            <w:noWrap/>
          </w:tcPr>
          <w:p>
            <w:pPr>
              <w:spacing w:beforeLines="50" w:afterLines="5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5</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afterLines="50"/>
              <w:rPr>
                <w:color w:val="auto"/>
                <w:szCs w:val="21"/>
              </w:rPr>
            </w:pPr>
          </w:p>
        </w:tc>
        <w:tc>
          <w:tcPr>
            <w:tcW w:w="1807" w:type="dxa"/>
            <w:noWrap/>
          </w:tcPr>
          <w:p>
            <w:pPr>
              <w:spacing w:beforeLines="50" w:afterLines="5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ign w:val="center"/>
          </w:tcPr>
          <w:p>
            <w:pPr>
              <w:spacing w:beforeLines="50" w:afterLines="50"/>
              <w:jc w:val="center"/>
              <w:rPr>
                <w:color w:val="auto"/>
                <w:szCs w:val="21"/>
              </w:rPr>
            </w:pPr>
            <w:r>
              <w:rPr>
                <w:color w:val="auto"/>
                <w:szCs w:val="21"/>
              </w:rPr>
              <w:t>累   计</w:t>
            </w:r>
          </w:p>
        </w:tc>
        <w:tc>
          <w:tcPr>
            <w:tcW w:w="1615" w:type="dxa"/>
            <w:noWrap/>
          </w:tcPr>
          <w:p>
            <w:pPr>
              <w:spacing w:beforeLines="50" w:afterLines="50"/>
              <w:rPr>
                <w:color w:val="auto"/>
                <w:szCs w:val="21"/>
              </w:rPr>
            </w:pPr>
          </w:p>
        </w:tc>
        <w:tc>
          <w:tcPr>
            <w:tcW w:w="1701" w:type="dxa"/>
            <w:noWrap/>
          </w:tcPr>
          <w:p>
            <w:pPr>
              <w:spacing w:beforeLines="50" w:afterLines="50"/>
              <w:rPr>
                <w:color w:val="auto"/>
                <w:szCs w:val="21"/>
              </w:rPr>
            </w:pPr>
          </w:p>
        </w:tc>
        <w:tc>
          <w:tcPr>
            <w:tcW w:w="1842" w:type="dxa"/>
            <w:noWrap/>
          </w:tcPr>
          <w:p>
            <w:pPr>
              <w:spacing w:beforeLines="50" w:afterLines="50"/>
              <w:rPr>
                <w:color w:val="auto"/>
                <w:szCs w:val="21"/>
              </w:rPr>
            </w:pPr>
          </w:p>
        </w:tc>
        <w:tc>
          <w:tcPr>
            <w:tcW w:w="1807" w:type="dxa"/>
            <w:noWrap/>
          </w:tcPr>
          <w:p>
            <w:pPr>
              <w:spacing w:beforeLines="50" w:afterLines="50"/>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tcPr>
          <w:p>
            <w:pPr>
              <w:spacing w:beforeLines="50" w:afterLines="50"/>
              <w:rPr>
                <w:color w:val="auto"/>
                <w:szCs w:val="21"/>
              </w:rPr>
            </w:pPr>
            <w:r>
              <w:rPr>
                <w:color w:val="auto"/>
                <w:szCs w:val="21"/>
              </w:rPr>
              <w:t>主要经济效益指标的有关说明（限300字）：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9286" w:type="dxa"/>
            <w:gridSpan w:val="5"/>
            <w:noWrap/>
          </w:tcPr>
          <w:p>
            <w:pPr>
              <w:spacing w:beforeLines="50" w:afterLines="50"/>
              <w:rPr>
                <w:color w:val="auto"/>
                <w:szCs w:val="21"/>
              </w:rPr>
            </w:pPr>
            <w:r>
              <w:rPr>
                <w:color w:val="auto"/>
                <w:szCs w:val="21"/>
              </w:rPr>
              <w:t>其他经济效益指标的有关说明（限300字）：</w:t>
            </w: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rPr>
                <w:color w:val="auto"/>
                <w:szCs w:val="21"/>
              </w:rPr>
            </w:pPr>
          </w:p>
          <w:p>
            <w:pPr>
              <w:pStyle w:val="2"/>
              <w:spacing w:line="400" w:lineRule="exact"/>
              <w:rPr>
                <w:color w:val="auto"/>
                <w:szCs w:val="21"/>
              </w:rPr>
            </w:pPr>
            <w:r>
              <w:rPr>
                <w:rFonts w:hint="eastAsia"/>
                <w:color w:val="auto"/>
                <w:szCs w:val="21"/>
              </w:rPr>
              <w:t>声明：上述所提供的经济效益数据、指标和附件相关材料属实。</w:t>
            </w:r>
          </w:p>
          <w:p>
            <w:pPr>
              <w:spacing w:beforeLines="50" w:afterLines="50" w:line="400" w:lineRule="exact"/>
              <w:rPr>
                <w:color w:val="auto"/>
                <w:szCs w:val="21"/>
              </w:rPr>
            </w:pPr>
            <w:r>
              <w:rPr>
                <w:rFonts w:hint="eastAsia"/>
                <w:color w:val="auto"/>
                <w:sz w:val="24"/>
              </w:rPr>
              <w:t>第一完成人（签名）：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tcPr>
          <w:p>
            <w:pPr>
              <w:spacing w:beforeLines="50" w:afterLines="50"/>
              <w:rPr>
                <w:color w:val="auto"/>
                <w:szCs w:val="21"/>
              </w:rPr>
            </w:pPr>
            <w:r>
              <w:rPr>
                <w:b/>
                <w:color w:val="auto"/>
                <w:szCs w:val="21"/>
              </w:rPr>
              <w:t>注：新增销售额</w:t>
            </w:r>
            <w:r>
              <w:rPr>
                <w:color w:val="auto"/>
                <w:szCs w:val="21"/>
              </w:rPr>
              <w:t>指完成单位技术转让收入及应用单位应用本项目技术所生产的产品或服务销售额；</w:t>
            </w:r>
            <w:r>
              <w:rPr>
                <w:b/>
                <w:color w:val="auto"/>
                <w:szCs w:val="21"/>
              </w:rPr>
              <w:t>新增利润</w:t>
            </w:r>
            <w:r>
              <w:rPr>
                <w:color w:val="auto"/>
                <w:szCs w:val="21"/>
              </w:rPr>
              <w:t>指新增销售额扣除相关产品或服务的成本、费用和税金后的余额。</w:t>
            </w:r>
          </w:p>
        </w:tc>
      </w:tr>
    </w:tbl>
    <w:p>
      <w:pPr>
        <w:rPr>
          <w:b/>
          <w:color w:val="auto"/>
          <w:sz w:val="24"/>
        </w:rPr>
        <w:sectPr>
          <w:pgSz w:w="11906" w:h="16838"/>
          <w:pgMar w:top="1440" w:right="1418" w:bottom="1440" w:left="1418" w:header="851" w:footer="992" w:gutter="0"/>
          <w:cols w:space="720" w:num="1"/>
          <w:docGrid w:type="lines" w:linePitch="312" w:charSpace="0"/>
        </w:sectPr>
      </w:pPr>
      <w:r>
        <w:rPr>
          <w:rFonts w:eastAsia="黑体"/>
          <w:color w:val="auto"/>
          <w:sz w:val="32"/>
          <w:szCs w:val="32"/>
        </w:rPr>
        <w:br w:type="page"/>
      </w:r>
    </w:p>
    <w:p>
      <w:pPr>
        <w:jc w:val="center"/>
        <w:rPr>
          <w:rFonts w:hint="eastAsia" w:ascii="黑体" w:hAnsi="黑体" w:eastAsia="黑体" w:cs="黑体"/>
          <w:b/>
          <w:bCs/>
          <w:color w:val="auto"/>
          <w:sz w:val="28"/>
          <w:szCs w:val="28"/>
          <w:u w:val="none"/>
        </w:rPr>
      </w:pPr>
      <w:r>
        <w:rPr>
          <w:rFonts w:hint="eastAsia" w:eastAsia="黑体"/>
          <w:b/>
          <w:bCs/>
          <w:color w:val="auto"/>
          <w:sz w:val="28"/>
          <w:u w:val="none"/>
        </w:rPr>
        <w:t>技术合同登记情况</w:t>
      </w:r>
      <w:r>
        <w:rPr>
          <w:rFonts w:hint="eastAsia" w:eastAsia="黑体"/>
          <w:b/>
          <w:bCs/>
          <w:color w:val="auto"/>
          <w:sz w:val="28"/>
          <w:u w:val="none"/>
          <w:lang w:eastAsia="zh-CN"/>
        </w:rPr>
        <w:t>表</w:t>
      </w:r>
    </w:p>
    <w:tbl>
      <w:tblPr>
        <w:tblStyle w:val="15"/>
        <w:tblpPr w:leftFromText="180" w:rightFromText="180" w:vertAnchor="page" w:horzAnchor="page" w:tblpX="1465" w:tblpY="2455"/>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825"/>
        <w:gridCol w:w="1938"/>
        <w:gridCol w:w="2512"/>
        <w:gridCol w:w="2363"/>
        <w:gridCol w:w="156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w:t>
            </w:r>
            <w:r>
              <w:rPr>
                <w:rFonts w:hint="eastAsia" w:asciiTheme="minorEastAsia" w:hAnsiTheme="minorEastAsia" w:eastAsiaTheme="minorEastAsia" w:cstheme="minorEastAsia"/>
                <w:color w:val="auto"/>
                <w:sz w:val="21"/>
                <w:szCs w:val="21"/>
                <w:u w:val="none"/>
              </w:rPr>
              <w:t>合同</w:t>
            </w:r>
            <w:r>
              <w:rPr>
                <w:rFonts w:hint="eastAsia" w:asciiTheme="minorEastAsia" w:hAnsiTheme="minorEastAsia" w:eastAsiaTheme="minorEastAsia" w:cstheme="minorEastAsia"/>
                <w:color w:val="auto"/>
                <w:sz w:val="21"/>
                <w:szCs w:val="21"/>
                <w:u w:val="none"/>
                <w:lang w:eastAsia="zh-CN"/>
              </w:rPr>
              <w:t>登记</w:t>
            </w:r>
            <w:r>
              <w:rPr>
                <w:rFonts w:hint="eastAsia" w:asciiTheme="minorEastAsia" w:hAnsiTheme="minorEastAsia" w:eastAsiaTheme="minorEastAsia" w:cstheme="minorEastAsia"/>
                <w:color w:val="auto"/>
                <w:sz w:val="21"/>
                <w:szCs w:val="21"/>
                <w:u w:val="none"/>
              </w:rPr>
              <w:t>编号</w:t>
            </w: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技术合同</w:t>
            </w:r>
            <w:r>
              <w:rPr>
                <w:rFonts w:hint="eastAsia" w:asciiTheme="minorEastAsia" w:hAnsiTheme="minorEastAsia" w:eastAsiaTheme="minorEastAsia" w:cstheme="minorEastAsia"/>
                <w:color w:val="auto"/>
                <w:sz w:val="21"/>
                <w:szCs w:val="21"/>
                <w:u w:val="none"/>
              </w:rPr>
              <w:t>名称</w:t>
            </w:r>
          </w:p>
        </w:tc>
        <w:tc>
          <w:tcPr>
            <w:tcW w:w="19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pacing w:val="-17"/>
                <w:sz w:val="21"/>
                <w:szCs w:val="21"/>
              </w:rPr>
            </w:pPr>
            <w:r>
              <w:rPr>
                <w:rFonts w:hint="eastAsia" w:asciiTheme="minorEastAsia" w:hAnsiTheme="minorEastAsia" w:eastAsiaTheme="minorEastAsia" w:cstheme="minorEastAsia"/>
                <w:color w:val="auto"/>
                <w:spacing w:val="-17"/>
                <w:sz w:val="21"/>
                <w:szCs w:val="21"/>
                <w:lang w:eastAsia="zh-CN"/>
              </w:rPr>
              <w:t>技术</w:t>
            </w:r>
            <w:r>
              <w:rPr>
                <w:rFonts w:hint="eastAsia" w:asciiTheme="minorEastAsia" w:hAnsiTheme="minorEastAsia" w:eastAsiaTheme="minorEastAsia" w:cstheme="minorEastAsia"/>
                <w:color w:val="auto"/>
                <w:spacing w:val="-17"/>
                <w:sz w:val="21"/>
                <w:szCs w:val="21"/>
              </w:rPr>
              <w:t>合同类别</w:t>
            </w:r>
          </w:p>
          <w:p>
            <w:pPr>
              <w:keepNext w:val="0"/>
              <w:keepLines w:val="0"/>
              <w:pageBreakBefore w:val="0"/>
              <w:widowControl w:val="0"/>
              <w:tabs>
                <w:tab w:val="left" w:pos="305"/>
              </w:tabs>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rPr>
              <w:t>（技术开发/技术转让</w:t>
            </w:r>
            <w:r>
              <w:rPr>
                <w:rFonts w:hint="eastAsia" w:asciiTheme="minorEastAsia" w:hAnsiTheme="minorEastAsia" w:eastAsiaTheme="minorEastAsia" w:cstheme="minorEastAsia"/>
                <w:color w:val="auto"/>
                <w:spacing w:val="-17"/>
                <w:sz w:val="21"/>
                <w:szCs w:val="21"/>
                <w:lang w:val="en-US" w:eastAsia="zh-CN"/>
              </w:rPr>
              <w:t>/技术许可</w:t>
            </w:r>
            <w:r>
              <w:rPr>
                <w:rFonts w:hint="eastAsia" w:asciiTheme="minorEastAsia" w:hAnsiTheme="minorEastAsia" w:eastAsiaTheme="minorEastAsia" w:cstheme="minorEastAsia"/>
                <w:color w:val="auto"/>
                <w:spacing w:val="-17"/>
                <w:sz w:val="21"/>
                <w:szCs w:val="21"/>
              </w:rPr>
              <w:t>）</w:t>
            </w: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卖方单位名称</w:t>
            </w:r>
          </w:p>
        </w:tc>
        <w:tc>
          <w:tcPr>
            <w:tcW w:w="2363" w:type="dxa"/>
            <w:noWrap w:val="0"/>
            <w:vAlign w:val="center"/>
          </w:tcPr>
          <w:p>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买方单位名称</w:t>
            </w:r>
          </w:p>
        </w:tc>
        <w:tc>
          <w:tcPr>
            <w:tcW w:w="1562" w:type="dxa"/>
            <w:noWrap w:val="0"/>
            <w:vAlign w:val="center"/>
          </w:tcPr>
          <w:p>
            <w:pPr>
              <w:widowControl/>
              <w:jc w:val="center"/>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u w:val="none"/>
              </w:rPr>
              <w:t>合同成交总金额</w:t>
            </w:r>
            <w:r>
              <w:rPr>
                <w:rFonts w:hint="eastAsia" w:asciiTheme="minorEastAsia" w:hAnsiTheme="minorEastAsia" w:eastAsiaTheme="minorEastAsia" w:cstheme="minorEastAsia"/>
                <w:color w:val="auto"/>
                <w:spacing w:val="-17"/>
                <w:sz w:val="21"/>
                <w:szCs w:val="21"/>
                <w:u w:val="none"/>
                <w:lang w:eastAsia="zh-CN"/>
              </w:rPr>
              <w:t>（</w:t>
            </w:r>
            <w:r>
              <w:rPr>
                <w:rFonts w:hint="eastAsia" w:asciiTheme="minorEastAsia" w:hAnsiTheme="minorEastAsia" w:eastAsiaTheme="minorEastAsia" w:cstheme="minorEastAsia"/>
                <w:color w:val="auto"/>
                <w:spacing w:val="-17"/>
                <w:sz w:val="21"/>
                <w:szCs w:val="21"/>
                <w:u w:val="none"/>
                <w:lang w:val="en-US" w:eastAsia="zh-CN"/>
              </w:rPr>
              <w:t>万元</w:t>
            </w:r>
            <w:r>
              <w:rPr>
                <w:rFonts w:hint="eastAsia" w:asciiTheme="minorEastAsia" w:hAnsiTheme="minorEastAsia" w:eastAsiaTheme="minorEastAsia" w:cstheme="minorEastAsia"/>
                <w:color w:val="auto"/>
                <w:spacing w:val="-17"/>
                <w:sz w:val="21"/>
                <w:szCs w:val="21"/>
                <w:u w:val="none"/>
                <w:lang w:eastAsia="zh-CN"/>
              </w:rPr>
              <w:t>）</w:t>
            </w:r>
          </w:p>
        </w:tc>
        <w:tc>
          <w:tcPr>
            <w:tcW w:w="1413" w:type="dxa"/>
            <w:noWrap w:val="0"/>
            <w:vAlign w:val="center"/>
          </w:tcPr>
          <w:p>
            <w:pPr>
              <w:adjustRightInd w:val="0"/>
              <w:snapToGrid w:val="0"/>
              <w:spacing w:line="440" w:lineRule="exact"/>
              <w:jc w:val="center"/>
              <w:rPr>
                <w:rFonts w:hint="eastAsia" w:asciiTheme="minorEastAsia" w:hAnsiTheme="minorEastAsia" w:eastAsiaTheme="minorEastAsia" w:cstheme="minorEastAsia"/>
                <w:color w:val="auto"/>
                <w:spacing w:val="-23"/>
                <w:sz w:val="21"/>
                <w:szCs w:val="21"/>
              </w:rPr>
            </w:pPr>
            <w:r>
              <w:rPr>
                <w:rFonts w:hint="eastAsia" w:asciiTheme="minorEastAsia" w:hAnsiTheme="minorEastAsia" w:eastAsiaTheme="minorEastAsia" w:cstheme="minorEastAsia"/>
                <w:color w:val="auto"/>
                <w:spacing w:val="-23"/>
                <w:sz w:val="21"/>
                <w:szCs w:val="21"/>
              </w:rPr>
              <w:t>实际到账</w:t>
            </w:r>
            <w:r>
              <w:rPr>
                <w:rFonts w:hint="eastAsia" w:asciiTheme="minorEastAsia" w:hAnsiTheme="minorEastAsia" w:eastAsiaTheme="minorEastAsia" w:cstheme="minorEastAsia"/>
                <w:color w:val="auto"/>
                <w:spacing w:val="-23"/>
                <w:sz w:val="21"/>
                <w:szCs w:val="21"/>
                <w:lang w:eastAsia="zh-CN"/>
              </w:rPr>
              <w:t>金</w:t>
            </w:r>
            <w:r>
              <w:rPr>
                <w:rFonts w:hint="eastAsia" w:asciiTheme="minorEastAsia" w:hAnsiTheme="minorEastAsia" w:eastAsiaTheme="minorEastAsia" w:cstheme="minorEastAsia"/>
                <w:color w:val="auto"/>
                <w:spacing w:val="-23"/>
                <w:sz w:val="21"/>
                <w:szCs w:val="21"/>
              </w:rPr>
              <w:t>额</w:t>
            </w:r>
          </w:p>
          <w:p>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pacing w:val="-23"/>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pPr>
              <w:jc w:val="center"/>
              <w:rPr>
                <w:rFonts w:hint="eastAsia" w:asciiTheme="minorEastAsia" w:hAnsiTheme="minorEastAsia" w:eastAsiaTheme="minorEastAsia" w:cstheme="minorEastAsia"/>
                <w:color w:val="auto"/>
                <w:sz w:val="21"/>
                <w:szCs w:val="21"/>
                <w:u w:val="none"/>
              </w:rPr>
            </w:pPr>
          </w:p>
        </w:tc>
      </w:tr>
    </w:tbl>
    <w:p>
      <w:pPr>
        <w:rPr>
          <w:b/>
          <w:color w:val="auto"/>
          <w:sz w:val="24"/>
        </w:rPr>
        <w:sectPr>
          <w:pgSz w:w="16838" w:h="11906" w:orient="landscape"/>
          <w:pgMar w:top="1417" w:right="1440" w:bottom="1417" w:left="1440" w:header="851" w:footer="992" w:gutter="0"/>
          <w:cols w:space="0" w:num="1"/>
          <w:rtlGutter w:val="0"/>
          <w:docGrid w:type="lines" w:linePitch="312" w:charSpace="0"/>
        </w:sectPr>
      </w:pPr>
      <w:r>
        <w:rPr>
          <w:b/>
          <w:color w:val="auto"/>
          <w:sz w:val="24"/>
        </w:rPr>
        <w:br w:type="page"/>
      </w:r>
    </w:p>
    <w:p>
      <w:pPr>
        <w:spacing w:beforeLines="50" w:afterLines="50" w:line="300" w:lineRule="exact"/>
        <w:rPr>
          <w:b/>
          <w:color w:val="auto"/>
          <w:sz w:val="24"/>
        </w:rPr>
        <w:sectPr>
          <w:pgSz w:w="11906" w:h="16838"/>
          <w:pgMar w:top="1440" w:right="1417" w:bottom="1440" w:left="1417" w:header="851" w:footer="992" w:gutter="0"/>
          <w:cols w:space="0" w:num="1"/>
          <w:rtlGutter w:val="0"/>
          <w:docGrid w:type="lines" w:linePitch="312" w:charSpace="0"/>
        </w:sectPr>
      </w:pPr>
      <w:r>
        <w:rPr>
          <w:b/>
          <w:color w:val="auto"/>
          <w:sz w:val="24"/>
        </w:rPr>
        <w:t>3．社会效益</w:t>
      </w:r>
      <w:r>
        <w:rPr>
          <w:color w:val="auto"/>
          <w:sz w:val="24"/>
        </w:rPr>
        <w:t>（限600 字）</w:t>
      </w:r>
    </w:p>
    <w:p>
      <w:pPr>
        <w:pStyle w:val="6"/>
        <w:spacing w:before="120"/>
        <w:rPr>
          <w:color w:val="auto"/>
        </w:rPr>
      </w:pPr>
      <w:r>
        <w:rPr>
          <w:color w:val="auto"/>
        </w:rPr>
        <w:t>七、主要知识产权和标准规范等目录（不超过10件）</w:t>
      </w:r>
    </w:p>
    <w:tbl>
      <w:tblPr>
        <w:tblStyle w:val="15"/>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知识产权（标准）类别</w:t>
            </w:r>
          </w:p>
        </w:tc>
        <w:tc>
          <w:tcPr>
            <w:tcW w:w="1260"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知识产权（标准）具体名称</w:t>
            </w:r>
          </w:p>
        </w:tc>
        <w:tc>
          <w:tcPr>
            <w:tcW w:w="1022"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国家</w:t>
            </w:r>
          </w:p>
          <w:p>
            <w:pPr>
              <w:pStyle w:val="8"/>
              <w:spacing w:line="390" w:lineRule="exact"/>
              <w:ind w:firstLine="0" w:firstLineChars="0"/>
              <w:jc w:val="center"/>
              <w:rPr>
                <w:rFonts w:ascii="Times New Roman"/>
                <w:color w:val="auto"/>
                <w:sz w:val="21"/>
              </w:rPr>
            </w:pPr>
            <w:r>
              <w:rPr>
                <w:rFonts w:ascii="Times New Roman"/>
                <w:color w:val="auto"/>
                <w:sz w:val="21"/>
              </w:rPr>
              <w:t>（地区）</w:t>
            </w:r>
          </w:p>
        </w:tc>
        <w:tc>
          <w:tcPr>
            <w:tcW w:w="849"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授权号（标准编号）</w:t>
            </w:r>
          </w:p>
        </w:tc>
        <w:tc>
          <w:tcPr>
            <w:tcW w:w="992"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授权日期（标准发布日期）</w:t>
            </w:r>
          </w:p>
        </w:tc>
        <w:tc>
          <w:tcPr>
            <w:tcW w:w="113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证书编号</w:t>
            </w:r>
          </w:p>
          <w:p>
            <w:pPr>
              <w:pStyle w:val="8"/>
              <w:spacing w:line="390" w:lineRule="exact"/>
              <w:ind w:firstLine="0" w:firstLineChars="0"/>
              <w:jc w:val="center"/>
              <w:rPr>
                <w:rFonts w:ascii="Times New Roman"/>
                <w:color w:val="auto"/>
                <w:sz w:val="21"/>
              </w:rPr>
            </w:pPr>
            <w:r>
              <w:rPr>
                <w:rFonts w:ascii="Times New Roman"/>
                <w:color w:val="auto"/>
                <w:sz w:val="21"/>
              </w:rPr>
              <w:t>（标准批准发布部门）</w:t>
            </w:r>
          </w:p>
        </w:tc>
        <w:tc>
          <w:tcPr>
            <w:tcW w:w="850"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权利人（标准起草单位）</w:t>
            </w:r>
          </w:p>
        </w:tc>
        <w:tc>
          <w:tcPr>
            <w:tcW w:w="85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发明人（标准起草人）</w:t>
            </w:r>
          </w:p>
        </w:tc>
        <w:tc>
          <w:tcPr>
            <w:tcW w:w="965"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088" w:type="dxa"/>
            <w:noWrap/>
          </w:tcPr>
          <w:p>
            <w:pPr>
              <w:pStyle w:val="8"/>
              <w:spacing w:line="390" w:lineRule="exact"/>
              <w:ind w:firstLine="0" w:firstLineChars="0"/>
              <w:jc w:val="left"/>
              <w:rPr>
                <w:rFonts w:ascii="Times New Roman"/>
                <w:color w:val="auto"/>
              </w:rPr>
            </w:pPr>
          </w:p>
        </w:tc>
        <w:tc>
          <w:tcPr>
            <w:tcW w:w="1260" w:type="dxa"/>
            <w:noWrap/>
          </w:tcPr>
          <w:p>
            <w:pPr>
              <w:pStyle w:val="8"/>
              <w:spacing w:line="390" w:lineRule="exact"/>
              <w:ind w:firstLine="0" w:firstLineChars="0"/>
              <w:jc w:val="left"/>
              <w:rPr>
                <w:rFonts w:ascii="Times New Roman"/>
                <w:color w:val="auto"/>
              </w:rPr>
            </w:pPr>
          </w:p>
        </w:tc>
        <w:tc>
          <w:tcPr>
            <w:tcW w:w="1022" w:type="dxa"/>
            <w:noWrap/>
          </w:tcPr>
          <w:p>
            <w:pPr>
              <w:pStyle w:val="8"/>
              <w:spacing w:line="390" w:lineRule="exact"/>
              <w:ind w:firstLine="0" w:firstLineChars="0"/>
              <w:jc w:val="left"/>
              <w:rPr>
                <w:rFonts w:ascii="Times New Roman"/>
                <w:color w:val="auto"/>
              </w:rPr>
            </w:pPr>
          </w:p>
        </w:tc>
        <w:tc>
          <w:tcPr>
            <w:tcW w:w="849" w:type="dxa"/>
            <w:noWrap/>
          </w:tcPr>
          <w:p>
            <w:pPr>
              <w:pStyle w:val="8"/>
              <w:spacing w:line="390" w:lineRule="exact"/>
              <w:ind w:firstLine="0" w:firstLineChars="0"/>
              <w:jc w:val="left"/>
              <w:rPr>
                <w:rFonts w:ascii="Times New Roman"/>
                <w:color w:val="auto"/>
              </w:rPr>
            </w:pPr>
          </w:p>
        </w:tc>
        <w:tc>
          <w:tcPr>
            <w:tcW w:w="992" w:type="dxa"/>
            <w:noWrap/>
          </w:tcPr>
          <w:p>
            <w:pPr>
              <w:pStyle w:val="8"/>
              <w:spacing w:line="390" w:lineRule="exact"/>
              <w:ind w:firstLine="0" w:firstLineChars="0"/>
              <w:jc w:val="left"/>
              <w:rPr>
                <w:rFonts w:ascii="Times New Roman"/>
                <w:color w:val="auto"/>
              </w:rPr>
            </w:pPr>
          </w:p>
        </w:tc>
        <w:tc>
          <w:tcPr>
            <w:tcW w:w="1134" w:type="dxa"/>
            <w:noWrap/>
          </w:tcPr>
          <w:p>
            <w:pPr>
              <w:pStyle w:val="8"/>
              <w:spacing w:line="390" w:lineRule="exact"/>
              <w:ind w:firstLine="0" w:firstLineChars="0"/>
              <w:jc w:val="left"/>
              <w:rPr>
                <w:rFonts w:ascii="Times New Roman"/>
                <w:color w:val="auto"/>
              </w:rPr>
            </w:pPr>
          </w:p>
        </w:tc>
        <w:tc>
          <w:tcPr>
            <w:tcW w:w="850" w:type="dxa"/>
            <w:noWrap/>
          </w:tcPr>
          <w:p>
            <w:pPr>
              <w:pStyle w:val="8"/>
              <w:spacing w:line="390" w:lineRule="exact"/>
              <w:ind w:firstLine="0" w:firstLineChars="0"/>
              <w:jc w:val="left"/>
              <w:rPr>
                <w:rFonts w:ascii="Times New Roman"/>
                <w:color w:val="auto"/>
              </w:rPr>
            </w:pPr>
          </w:p>
        </w:tc>
        <w:tc>
          <w:tcPr>
            <w:tcW w:w="851" w:type="dxa"/>
            <w:noWrap/>
          </w:tcPr>
          <w:p>
            <w:pPr>
              <w:pStyle w:val="8"/>
              <w:spacing w:line="390" w:lineRule="exact"/>
              <w:ind w:firstLine="0" w:firstLineChars="0"/>
              <w:jc w:val="left"/>
              <w:rPr>
                <w:rFonts w:ascii="Times New Roman"/>
                <w:color w:val="auto"/>
              </w:rPr>
            </w:pPr>
          </w:p>
        </w:tc>
        <w:tc>
          <w:tcPr>
            <w:tcW w:w="965" w:type="dxa"/>
            <w:noWrap/>
          </w:tcPr>
          <w:p>
            <w:pPr>
              <w:pStyle w:val="8"/>
              <w:spacing w:line="390" w:lineRule="exact"/>
              <w:ind w:firstLine="0" w:firstLineChars="0"/>
              <w:jc w:val="left"/>
              <w:rPr>
                <w:rFonts w:ascii="Times New Roman"/>
                <w:color w:val="auto"/>
              </w:rPr>
            </w:pPr>
          </w:p>
        </w:tc>
      </w:tr>
    </w:tbl>
    <w:p>
      <w:pPr>
        <w:ind w:firstLine="420" w:firstLineChars="200"/>
        <w:rPr>
          <w:color w:val="auto"/>
          <w:spacing w:val="2"/>
        </w:rPr>
      </w:pPr>
      <w:r>
        <w:rPr>
          <w:color w:val="auto"/>
          <w:szCs w:val="21"/>
        </w:rPr>
        <w:t>承诺：</w:t>
      </w:r>
      <w:r>
        <w:rPr>
          <w:color w:val="auto"/>
          <w:szCs w:val="21"/>
        </w:rPr>
        <w:fldChar w:fldCharType="begin"/>
      </w:r>
      <w:r>
        <w:rPr>
          <w:color w:val="auto"/>
          <w:szCs w:val="21"/>
        </w:rPr>
        <w:instrText xml:space="preserve"> = 1 \* GB3 </w:instrText>
      </w:r>
      <w:r>
        <w:rPr>
          <w:color w:val="auto"/>
          <w:szCs w:val="21"/>
        </w:rPr>
        <w:fldChar w:fldCharType="separate"/>
      </w:r>
      <w:r>
        <w:rPr>
          <w:color w:val="auto"/>
          <w:szCs w:val="21"/>
        </w:rPr>
        <w:t>①</w:t>
      </w:r>
      <w:r>
        <w:rPr>
          <w:color w:val="auto"/>
          <w:szCs w:val="21"/>
        </w:rPr>
        <w:fldChar w:fldCharType="end"/>
      </w:r>
      <w:r>
        <w:rPr>
          <w:color w:val="auto"/>
          <w:szCs w:val="21"/>
        </w:rPr>
        <w:t>本项目所列知识产权符合提名要求且无争议。</w:t>
      </w:r>
      <w:r>
        <w:rPr>
          <w:color w:val="auto"/>
          <w:szCs w:val="21"/>
        </w:rPr>
        <w:fldChar w:fldCharType="begin"/>
      </w:r>
      <w:r>
        <w:rPr>
          <w:color w:val="auto"/>
          <w:szCs w:val="21"/>
        </w:rPr>
        <w:instrText xml:space="preserve"> = 2 \* GB3 </w:instrText>
      </w:r>
      <w:r>
        <w:rPr>
          <w:color w:val="auto"/>
          <w:szCs w:val="21"/>
        </w:rPr>
        <w:fldChar w:fldCharType="separate"/>
      </w:r>
      <w:r>
        <w:rPr>
          <w:color w:val="auto"/>
          <w:szCs w:val="21"/>
        </w:rPr>
        <w:t>②</w:t>
      </w:r>
      <w:r>
        <w:rPr>
          <w:color w:val="auto"/>
          <w:szCs w:val="21"/>
        </w:rPr>
        <w:fldChar w:fldCharType="end"/>
      </w:r>
      <w:r>
        <w:rPr>
          <w:color w:val="auto"/>
          <w:szCs w:val="21"/>
        </w:rPr>
        <w:t>上述知识产权和标准规范等用于提名河南省技术发明奖的情况，已征得未列入项目主要完成人的权利人（发明专利指发明人）的同意。</w:t>
      </w:r>
      <w:r>
        <w:rPr>
          <w:b/>
          <w:bCs/>
          <w:color w:val="auto"/>
          <w:szCs w:val="21"/>
        </w:rPr>
        <w:t>未列入项目主要完成人的知识产权和标准规范</w:t>
      </w:r>
      <w:r>
        <w:rPr>
          <w:rFonts w:hint="eastAsia"/>
          <w:b/>
          <w:bCs/>
          <w:color w:val="auto"/>
          <w:szCs w:val="21"/>
        </w:rPr>
        <w:t>的</w:t>
      </w:r>
      <w:r>
        <w:rPr>
          <w:b/>
          <w:bCs/>
          <w:color w:val="auto"/>
          <w:szCs w:val="21"/>
        </w:rPr>
        <w:t>发明人/权利人/起草人</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 3 \* GB3 </w:instrText>
      </w:r>
      <w:r>
        <w:rPr>
          <w:color w:val="auto"/>
          <w:szCs w:val="21"/>
        </w:rPr>
        <w:fldChar w:fldCharType="separate"/>
      </w:r>
      <w:r>
        <w:rPr>
          <w:color w:val="auto"/>
          <w:szCs w:val="21"/>
        </w:rPr>
        <w:t>③</w:t>
      </w:r>
      <w:r>
        <w:rPr>
          <w:color w:val="auto"/>
          <w:szCs w:val="21"/>
        </w:rPr>
        <w:fldChar w:fldCharType="end"/>
      </w:r>
      <w:r>
        <w:rPr>
          <w:color w:val="auto"/>
          <w:szCs w:val="21"/>
        </w:rPr>
        <w:t>如该项目获奖，则上述知识产权和标准规范等不得再用于申报除国家奖之外的其他任何科学技术奖。</w:t>
      </w:r>
      <w:r>
        <w:rPr>
          <w:color w:val="auto"/>
          <w:szCs w:val="21"/>
        </w:rPr>
        <w:fldChar w:fldCharType="begin"/>
      </w:r>
      <w:r>
        <w:rPr>
          <w:color w:val="auto"/>
          <w:szCs w:val="21"/>
        </w:rPr>
        <w:instrText xml:space="preserve"> = 4 \* GB3 </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pPr>
        <w:pStyle w:val="8"/>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pPr>
        <w:rPr>
          <w:color w:val="auto"/>
          <w:sz w:val="28"/>
        </w:rPr>
      </w:pPr>
      <w:r>
        <w:rPr>
          <w:color w:val="auto"/>
          <w:sz w:val="28"/>
        </w:rPr>
        <w:br w:type="page"/>
      </w:r>
    </w:p>
    <w:p>
      <w:pPr>
        <w:pStyle w:val="6"/>
        <w:spacing w:before="120"/>
        <w:rPr>
          <w:color w:val="auto"/>
        </w:rPr>
      </w:pPr>
      <w:r>
        <w:rPr>
          <w:color w:val="auto"/>
        </w:rPr>
        <w:t>八、论文（专著）目录</w:t>
      </w:r>
    </w:p>
    <w:p>
      <w:pPr>
        <w:pStyle w:val="8"/>
        <w:ind w:firstLine="482"/>
        <w:jc w:val="center"/>
        <w:rPr>
          <w:rFonts w:ascii="Times New Roman"/>
          <w:color w:val="auto"/>
          <w:sz w:val="21"/>
          <w:szCs w:val="21"/>
        </w:rPr>
      </w:pPr>
      <w:r>
        <w:rPr>
          <w:rFonts w:ascii="Times New Roman"/>
          <w:b/>
          <w:color w:val="auto"/>
          <w:szCs w:val="28"/>
        </w:rPr>
        <w:t>检索机构：</w:t>
      </w:r>
    </w:p>
    <w:tbl>
      <w:tblPr>
        <w:tblStyle w:val="15"/>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pPr>
              <w:pStyle w:val="8"/>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bl>
    <w:p>
      <w:pPr>
        <w:pStyle w:val="8"/>
        <w:adjustRightInd w:val="0"/>
        <w:spacing w:line="240" w:lineRule="auto"/>
        <w:ind w:firstLine="0" w:firstLineChars="0"/>
        <w:rPr>
          <w:rFonts w:ascii="Times New Roman"/>
          <w:color w:val="auto"/>
          <w:sz w:val="21"/>
          <w:szCs w:val="21"/>
        </w:rPr>
      </w:pPr>
      <w:r>
        <w:rPr>
          <w:rFonts w:ascii="Times New Roman"/>
          <w:color w:val="auto"/>
          <w:sz w:val="21"/>
          <w:szCs w:val="21"/>
        </w:rPr>
        <w:t>说明：①如果以上所列论文（专著）中含有英文论文（专著），则除了填写“八、论文（专著）目录”，还需要填写下一页“八、论文（专著）目录（中文翻译版）”。二者的内容和顺序均保持一致。如果以上所列论文（专著）均为中文论文（专著），则不需要填写下一页。②如论文为核心期刊，需标注核心期刊种类（中文核心、科技核心、中华系列等）。</w:t>
      </w:r>
    </w:p>
    <w:p>
      <w:pPr>
        <w:pStyle w:val="8"/>
        <w:adjustRightInd w:val="0"/>
        <w:spacing w:line="320" w:lineRule="exact"/>
        <w:ind w:firstLine="482"/>
        <w:rPr>
          <w:rFonts w:ascii="Times New Roman"/>
          <w:color w:val="auto"/>
          <w:spacing w:val="2"/>
        </w:rPr>
      </w:pPr>
      <w:r>
        <w:rPr>
          <w:rFonts w:ascii="Times New Roman"/>
          <w:b/>
          <w:color w:val="auto"/>
          <w:szCs w:val="21"/>
        </w:rPr>
        <w:t>承诺：</w:t>
      </w:r>
      <w:r>
        <w:rPr>
          <w:rFonts w:ascii="Times New Roman"/>
          <w:color w:val="auto"/>
          <w:szCs w:val="21"/>
        </w:rPr>
        <w:t>本项目所列论文（专著）符合提名要求且无争议。</w:t>
      </w:r>
      <w:r>
        <w:rPr>
          <w:rFonts w:ascii="Times New Roman"/>
          <w:bCs/>
          <w:color w:val="auto"/>
          <w:szCs w:val="28"/>
        </w:rPr>
        <w:t>上述</w:t>
      </w:r>
      <w:r>
        <w:rPr>
          <w:rFonts w:ascii="Times New Roman"/>
          <w:color w:val="auto"/>
          <w:szCs w:val="21"/>
        </w:rPr>
        <w:t>论文（专著）</w:t>
      </w:r>
      <w:r>
        <w:rPr>
          <w:rFonts w:ascii="Times New Roman"/>
          <w:bCs/>
          <w:color w:val="auto"/>
          <w:szCs w:val="28"/>
        </w:rPr>
        <w:t>用于提名河南省技术发明奖的情况，已征得</w:t>
      </w:r>
      <w:r>
        <w:rPr>
          <w:rFonts w:ascii="Times New Roman"/>
          <w:color w:val="auto"/>
        </w:rPr>
        <w:t>未列入项目主要完成人</w:t>
      </w:r>
      <w:r>
        <w:rPr>
          <w:rFonts w:ascii="Times New Roman"/>
          <w:color w:val="auto"/>
          <w:spacing w:val="2"/>
        </w:rPr>
        <w:t>的作者的同意。</w:t>
      </w:r>
      <w:r>
        <w:rPr>
          <w:rFonts w:ascii="Times New Roman"/>
          <w:b/>
          <w:bCs/>
          <w:color w:val="auto"/>
          <w:szCs w:val="21"/>
        </w:rPr>
        <w:t>未列入项目主要完成人的作者</w:t>
      </w:r>
      <w:r>
        <w:rPr>
          <w:rFonts w:hint="eastAsia" w:ascii="Times New Roman"/>
          <w:b/>
          <w:bCs/>
          <w:color w:val="auto"/>
          <w:szCs w:val="21"/>
        </w:rPr>
        <w:t>均</w:t>
      </w:r>
      <w:r>
        <w:rPr>
          <w:rFonts w:ascii="Times New Roman"/>
          <w:b/>
          <w:bCs/>
          <w:color w:val="auto"/>
          <w:szCs w:val="21"/>
        </w:rPr>
        <w:t>已出具知情同意书面签字意见</w:t>
      </w:r>
      <w:r>
        <w:rPr>
          <w:rFonts w:hint="eastAsia" w:ascii="Times New Roman"/>
          <w:b/>
          <w:bCs/>
          <w:color w:val="auto"/>
          <w:szCs w:val="21"/>
        </w:rPr>
        <w:t>并</w:t>
      </w:r>
      <w:r>
        <w:rPr>
          <w:rFonts w:ascii="Times New Roman"/>
          <w:b/>
          <w:bCs/>
          <w:color w:val="auto"/>
          <w:szCs w:val="21"/>
        </w:rPr>
        <w:t>存档备查。</w:t>
      </w:r>
    </w:p>
    <w:p>
      <w:pPr>
        <w:snapToGrid w:val="0"/>
        <w:spacing w:line="360" w:lineRule="auto"/>
        <w:ind w:firstLine="481" w:firstLineChars="200"/>
        <w:rPr>
          <w:b/>
          <w:snapToGrid w:val="0"/>
          <w:color w:val="auto"/>
          <w:kern w:val="0"/>
          <w:sz w:val="24"/>
        </w:rPr>
      </w:pPr>
    </w:p>
    <w:p>
      <w:pPr>
        <w:snapToGrid w:val="0"/>
        <w:spacing w:line="360" w:lineRule="auto"/>
        <w:ind w:firstLine="481" w:firstLineChars="200"/>
        <w:rPr>
          <w:b/>
          <w:snapToGrid w:val="0"/>
          <w:color w:val="auto"/>
          <w:kern w:val="0"/>
          <w:sz w:val="24"/>
        </w:rPr>
      </w:pPr>
      <w:r>
        <w:rPr>
          <w:b/>
          <w:snapToGrid w:val="0"/>
          <w:color w:val="auto"/>
          <w:kern w:val="0"/>
          <w:sz w:val="24"/>
        </w:rPr>
        <w:t xml:space="preserve">                                    第一完成人签名：</w:t>
      </w:r>
    </w:p>
    <w:p>
      <w:pPr>
        <w:rPr>
          <w:b/>
          <w:color w:val="auto"/>
          <w:sz w:val="28"/>
        </w:rPr>
      </w:pPr>
      <w:r>
        <w:rPr>
          <w:b/>
          <w:color w:val="auto"/>
          <w:sz w:val="28"/>
        </w:rPr>
        <w:br w:type="page"/>
      </w:r>
    </w:p>
    <w:p>
      <w:pPr>
        <w:pStyle w:val="8"/>
        <w:spacing w:line="240" w:lineRule="auto"/>
        <w:ind w:firstLine="0" w:firstLineChars="0"/>
        <w:jc w:val="center"/>
        <w:rPr>
          <w:rFonts w:ascii="Times New Roman"/>
          <w:color w:val="auto"/>
          <w:sz w:val="21"/>
          <w:szCs w:val="21"/>
        </w:rPr>
      </w:pPr>
      <w:r>
        <w:rPr>
          <w:rFonts w:hint="eastAsia" w:ascii="黑体" w:hAnsi="黑体" w:eastAsia="黑体" w:cs="黑体"/>
          <w:b/>
          <w:color w:val="auto"/>
          <w:sz w:val="28"/>
        </w:rPr>
        <w:t>附八、论文（专著）目录</w:t>
      </w:r>
    </w:p>
    <w:p>
      <w:pPr>
        <w:pStyle w:val="8"/>
        <w:spacing w:line="240" w:lineRule="auto"/>
        <w:ind w:firstLine="0" w:firstLineChars="0"/>
        <w:jc w:val="center"/>
        <w:rPr>
          <w:rFonts w:ascii="Times New Roman"/>
          <w:b/>
          <w:color w:val="auto"/>
          <w:sz w:val="28"/>
          <w:szCs w:val="28"/>
        </w:rPr>
      </w:pPr>
      <w:r>
        <w:rPr>
          <w:rFonts w:ascii="Times New Roman"/>
          <w:b/>
          <w:color w:val="auto"/>
          <w:sz w:val="28"/>
          <w:szCs w:val="28"/>
        </w:rPr>
        <w:t>（中文翻译版）</w:t>
      </w:r>
    </w:p>
    <w:p>
      <w:pPr>
        <w:pStyle w:val="8"/>
        <w:spacing w:line="240" w:lineRule="auto"/>
        <w:ind w:firstLine="482"/>
        <w:jc w:val="center"/>
        <w:rPr>
          <w:rFonts w:ascii="Times New Roman"/>
          <w:color w:val="auto"/>
          <w:sz w:val="21"/>
          <w:szCs w:val="21"/>
        </w:rPr>
      </w:pPr>
      <w:r>
        <w:rPr>
          <w:rFonts w:ascii="Times New Roman"/>
          <w:b/>
          <w:color w:val="auto"/>
          <w:szCs w:val="28"/>
        </w:rPr>
        <w:t>检索机构：</w:t>
      </w:r>
    </w:p>
    <w:tbl>
      <w:tblPr>
        <w:tblStyle w:val="15"/>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pPr>
              <w:pStyle w:val="8"/>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pPr>
              <w:pStyle w:val="8"/>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pPr>
              <w:pStyle w:val="8"/>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pPr>
              <w:pStyle w:val="8"/>
              <w:adjustRightInd w:val="0"/>
              <w:spacing w:line="240" w:lineRule="auto"/>
              <w:ind w:firstLine="0" w:firstLineChars="0"/>
              <w:jc w:val="center"/>
              <w:outlineLvl w:val="1"/>
              <w:rPr>
                <w:rFonts w:ascii="Times New Roman"/>
                <w:color w:val="auto"/>
                <w:sz w:val="21"/>
                <w:szCs w:val="28"/>
              </w:rPr>
            </w:pPr>
          </w:p>
        </w:tc>
      </w:tr>
    </w:tbl>
    <w:p>
      <w:pPr>
        <w:pStyle w:val="8"/>
        <w:adjustRightInd w:val="0"/>
        <w:spacing w:line="240" w:lineRule="auto"/>
        <w:ind w:firstLine="422"/>
        <w:rPr>
          <w:rFonts w:ascii="Times New Roman"/>
          <w:color w:val="auto"/>
          <w:sz w:val="21"/>
          <w:szCs w:val="21"/>
        </w:rPr>
      </w:pPr>
      <w:r>
        <w:rPr>
          <w:rFonts w:ascii="Times New Roman"/>
          <w:b/>
          <w:color w:val="auto"/>
          <w:sz w:val="21"/>
          <w:szCs w:val="21"/>
        </w:rPr>
        <w:t>说明</w:t>
      </w:r>
      <w:r>
        <w:rPr>
          <w:rFonts w:ascii="Times New Roman"/>
          <w:color w:val="auto"/>
          <w:sz w:val="21"/>
          <w:szCs w:val="21"/>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pPr>
        <w:pStyle w:val="8"/>
        <w:adjustRightInd w:val="0"/>
        <w:spacing w:line="320" w:lineRule="exact"/>
        <w:ind w:firstLine="482"/>
        <w:rPr>
          <w:rFonts w:ascii="Times New Roman"/>
          <w:color w:val="auto"/>
          <w:spacing w:val="2"/>
        </w:rPr>
      </w:pPr>
      <w:r>
        <w:rPr>
          <w:rFonts w:ascii="Times New Roman"/>
          <w:b/>
          <w:bCs/>
          <w:color w:val="auto"/>
          <w:szCs w:val="28"/>
        </w:rPr>
        <w:t>承诺：</w:t>
      </w:r>
      <w:r>
        <w:rPr>
          <w:rFonts w:ascii="Times New Roman"/>
          <w:color w:val="auto"/>
          <w:szCs w:val="21"/>
        </w:rPr>
        <w:t>本项目所列论文（专著）符合提名要求且无争议。</w:t>
      </w:r>
      <w:r>
        <w:rPr>
          <w:rFonts w:ascii="Times New Roman"/>
          <w:bCs/>
          <w:color w:val="auto"/>
          <w:szCs w:val="28"/>
        </w:rPr>
        <w:t>上述</w:t>
      </w:r>
      <w:r>
        <w:rPr>
          <w:rFonts w:ascii="Times New Roman"/>
          <w:color w:val="auto"/>
          <w:szCs w:val="21"/>
        </w:rPr>
        <w:t>论文（专著）</w:t>
      </w:r>
      <w:r>
        <w:rPr>
          <w:rFonts w:ascii="Times New Roman"/>
          <w:bCs/>
          <w:color w:val="auto"/>
          <w:szCs w:val="28"/>
        </w:rPr>
        <w:t>用于提名河南省技术发明奖的情况，已征得</w:t>
      </w:r>
      <w:r>
        <w:rPr>
          <w:rFonts w:ascii="Times New Roman"/>
          <w:color w:val="auto"/>
        </w:rPr>
        <w:t>未列入项目主要完成人</w:t>
      </w:r>
      <w:r>
        <w:rPr>
          <w:rFonts w:ascii="Times New Roman"/>
          <w:color w:val="auto"/>
          <w:spacing w:val="2"/>
        </w:rPr>
        <w:t>的作者的同意。</w:t>
      </w:r>
      <w:r>
        <w:rPr>
          <w:rFonts w:ascii="Times New Roman"/>
          <w:b/>
          <w:bCs/>
          <w:color w:val="auto"/>
          <w:szCs w:val="21"/>
        </w:rPr>
        <w:t>未列入项目主要完成人的作者</w:t>
      </w:r>
      <w:r>
        <w:rPr>
          <w:rFonts w:hint="eastAsia" w:ascii="Times New Roman"/>
          <w:b/>
          <w:bCs/>
          <w:color w:val="auto"/>
          <w:szCs w:val="21"/>
        </w:rPr>
        <w:t>均</w:t>
      </w:r>
      <w:r>
        <w:rPr>
          <w:rFonts w:ascii="Times New Roman"/>
          <w:b/>
          <w:bCs/>
          <w:color w:val="auto"/>
          <w:szCs w:val="21"/>
        </w:rPr>
        <w:t>已出具知情同意书面签字意见</w:t>
      </w:r>
      <w:r>
        <w:rPr>
          <w:rFonts w:hint="eastAsia" w:ascii="Times New Roman"/>
          <w:b/>
          <w:bCs/>
          <w:color w:val="auto"/>
          <w:szCs w:val="21"/>
        </w:rPr>
        <w:t>并</w:t>
      </w:r>
      <w:r>
        <w:rPr>
          <w:rFonts w:ascii="Times New Roman"/>
          <w:b/>
          <w:bCs/>
          <w:color w:val="auto"/>
          <w:szCs w:val="21"/>
        </w:rPr>
        <w:t>存档备查。</w:t>
      </w:r>
    </w:p>
    <w:p>
      <w:pPr>
        <w:snapToGrid w:val="0"/>
        <w:spacing w:line="360" w:lineRule="auto"/>
        <w:ind w:firstLine="481" w:firstLineChars="200"/>
        <w:rPr>
          <w:b/>
          <w:color w:val="auto"/>
          <w:sz w:val="28"/>
        </w:rPr>
      </w:pPr>
      <w:r>
        <w:rPr>
          <w:b/>
          <w:snapToGrid w:val="0"/>
          <w:color w:val="auto"/>
          <w:kern w:val="0"/>
          <w:sz w:val="24"/>
        </w:rPr>
        <w:t xml:space="preserve">                             第一完成人签名：</w:t>
      </w:r>
      <w:r>
        <w:rPr>
          <w:b/>
          <w:color w:val="auto"/>
          <w:sz w:val="28"/>
        </w:rPr>
        <w:br w:type="page"/>
      </w:r>
    </w:p>
    <w:p>
      <w:pPr>
        <w:pStyle w:val="6"/>
        <w:spacing w:before="120"/>
        <w:rPr>
          <w:color w:val="auto"/>
        </w:rPr>
      </w:pPr>
      <w:r>
        <w:rPr>
          <w:color w:val="auto"/>
        </w:rPr>
        <w:t>九、主要完成人情况表</w:t>
      </w:r>
    </w:p>
    <w:tbl>
      <w:tblPr>
        <w:tblStyle w:val="15"/>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pPr>
              <w:pStyle w:val="8"/>
              <w:spacing w:line="390" w:lineRule="exact"/>
              <w:ind w:firstLine="0" w:firstLineChars="0"/>
              <w:jc w:val="center"/>
              <w:rPr>
                <w:rFonts w:ascii="Times New Roman"/>
                <w:color w:val="auto"/>
                <w:sz w:val="21"/>
              </w:rPr>
            </w:pPr>
          </w:p>
        </w:tc>
        <w:tc>
          <w:tcPr>
            <w:tcW w:w="739"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pPr>
              <w:pStyle w:val="8"/>
              <w:spacing w:line="390" w:lineRule="exact"/>
              <w:ind w:firstLine="0" w:firstLineChars="0"/>
              <w:jc w:val="center"/>
              <w:rPr>
                <w:rFonts w:ascii="Times New Roman"/>
                <w:color w:val="auto"/>
                <w:sz w:val="21"/>
              </w:rPr>
            </w:pPr>
          </w:p>
        </w:tc>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pPr>
              <w:pStyle w:val="8"/>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pPr>
              <w:pStyle w:val="8"/>
              <w:spacing w:line="390" w:lineRule="exact"/>
              <w:ind w:firstLine="0" w:firstLineChars="0"/>
              <w:rPr>
                <w:rFonts w:ascii="Times New Roman"/>
                <w:color w:val="auto"/>
                <w:sz w:val="21"/>
              </w:rPr>
            </w:pPr>
          </w:p>
        </w:tc>
        <w:tc>
          <w:tcPr>
            <w:tcW w:w="1078" w:type="dxa"/>
            <w:tcBorders>
              <w:top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pPr>
              <w:pStyle w:val="8"/>
              <w:spacing w:line="390" w:lineRule="exact"/>
              <w:ind w:firstLine="0" w:firstLineChars="0"/>
              <w:jc w:val="center"/>
              <w:rPr>
                <w:rFonts w:ascii="Times New Roman"/>
                <w:color w:val="auto"/>
                <w:sz w:val="21"/>
              </w:rPr>
            </w:pPr>
          </w:p>
        </w:tc>
        <w:tc>
          <w:tcPr>
            <w:tcW w:w="5108" w:type="dxa"/>
            <w:gridSpan w:val="7"/>
            <w:vMerge w:val="continue"/>
            <w:noWrap/>
            <w:vAlign w:val="center"/>
          </w:tcPr>
          <w:p>
            <w:pPr>
              <w:pStyle w:val="8"/>
              <w:spacing w:line="390" w:lineRule="exact"/>
              <w:ind w:firstLine="0" w:firstLineChars="0"/>
              <w:rPr>
                <w:rFonts w:ascii="Times New Roman"/>
                <w:color w:val="auto"/>
                <w:sz w:val="21"/>
              </w:rPr>
            </w:pPr>
          </w:p>
        </w:tc>
        <w:tc>
          <w:tcPr>
            <w:tcW w:w="1078"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pPr>
              <w:pStyle w:val="8"/>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pPr>
              <w:pStyle w:val="8"/>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pPr>
              <w:spacing w:beforeLines="50"/>
              <w:rPr>
                <w:color w:val="auto"/>
                <w:szCs w:val="21"/>
              </w:rPr>
            </w:pPr>
            <w:r>
              <w:rPr>
                <w:color w:val="auto"/>
                <w:szCs w:val="21"/>
              </w:rPr>
              <w:t>对本项目主要技术发明点的贡献及其支持材料：（限200字）：</w:t>
            </w: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pPr>
              <w:pStyle w:val="8"/>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pPr>
              <w:pStyle w:val="8"/>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pPr>
              <w:pStyle w:val="8"/>
              <w:spacing w:line="240" w:lineRule="auto"/>
              <w:ind w:firstLine="422"/>
              <w:rPr>
                <w:rFonts w:ascii="Times New Roman"/>
                <w:color w:val="auto"/>
                <w:sz w:val="21"/>
                <w:szCs w:val="21"/>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本人同意完成人排名，遵守《河南省科学技术奖励办法》等有关规定，遵守评审工作纪律，保证所提供的有关材料真实有效，且不存在违反相关法律法规及侵犯他人知识产权的情形。</w:t>
            </w:r>
            <w:r>
              <w:rPr>
                <w:rFonts w:ascii="Times New Roman"/>
                <w:b/>
                <w:color w:val="auto"/>
                <w:sz w:val="21"/>
                <w:szCs w:val="21"/>
              </w:rPr>
              <w:t>该项目是本人本年度被提名的唯一项目。</w:t>
            </w:r>
            <w:r>
              <w:rPr>
                <w:rFonts w:ascii="Times New Roman"/>
                <w:color w:val="auto"/>
                <w:sz w:val="21"/>
                <w:szCs w:val="21"/>
              </w:rPr>
              <w:t>本人工作单位已知悉本人被提名情况且无异议。如产生争议，将积极配合调查处理工作。如有材料虚假或违纪行为，愿意承担相应责任并按规定接受处理。</w:t>
            </w:r>
          </w:p>
          <w:p>
            <w:pPr>
              <w:ind w:firstLine="420" w:firstLineChars="200"/>
              <w:rPr>
                <w:color w:val="auto"/>
                <w:szCs w:val="21"/>
              </w:rPr>
            </w:pPr>
          </w:p>
          <w:p>
            <w:pPr>
              <w:ind w:firstLine="420" w:firstLineChars="200"/>
              <w:rPr>
                <w:color w:val="auto"/>
                <w:szCs w:val="21"/>
              </w:rPr>
            </w:pPr>
            <w:r>
              <w:rPr>
                <w:color w:val="auto"/>
                <w:szCs w:val="21"/>
              </w:rPr>
              <w:t>本人签名：</w:t>
            </w:r>
          </w:p>
          <w:p>
            <w:pPr>
              <w:pStyle w:val="2"/>
              <w:spacing w:after="0"/>
              <w:rPr>
                <w:color w:val="auto"/>
                <w:sz w:val="22"/>
                <w:szCs w:val="18"/>
              </w:rPr>
            </w:pPr>
          </w:p>
          <w:p>
            <w:pPr>
              <w:ind w:firstLine="3360" w:firstLineChars="1600"/>
              <w:rPr>
                <w:color w:val="auto"/>
                <w:szCs w:val="21"/>
              </w:rPr>
            </w:pPr>
            <w:r>
              <w:rPr>
                <w:color w:val="auto"/>
                <w:szCs w:val="21"/>
              </w:rPr>
              <w:t>年    月   日</w:t>
            </w:r>
          </w:p>
        </w:tc>
        <w:tc>
          <w:tcPr>
            <w:tcW w:w="3564" w:type="dxa"/>
            <w:gridSpan w:val="3"/>
            <w:tcBorders>
              <w:bottom w:val="single" w:color="auto" w:sz="8" w:space="0"/>
            </w:tcBorders>
            <w:noWrap/>
          </w:tcPr>
          <w:p>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color w:val="auto"/>
                <w:szCs w:val="21"/>
              </w:rPr>
            </w:pPr>
            <w:r>
              <w:rPr>
                <w:b/>
                <w:color w:val="auto"/>
                <w:szCs w:val="21"/>
              </w:rPr>
              <w:t>工作单位声明</w:t>
            </w:r>
            <w:r>
              <w:rPr>
                <w:color w:val="auto"/>
                <w:szCs w:val="21"/>
              </w:rPr>
              <w:t>：本单位对该完成人被提名无异议。</w:t>
            </w:r>
          </w:p>
          <w:p>
            <w:pPr>
              <w:spacing w:beforeLines="50"/>
              <w:ind w:firstLine="420" w:firstLineChars="200"/>
              <w:rPr>
                <w:color w:val="auto"/>
                <w:szCs w:val="21"/>
              </w:rPr>
            </w:pPr>
            <w:r>
              <w:rPr>
                <w:color w:val="auto"/>
                <w:szCs w:val="21"/>
              </w:rPr>
              <w:t>单位（盖章）</w:t>
            </w:r>
          </w:p>
          <w:p>
            <w:pPr>
              <w:spacing w:beforeLines="50"/>
              <w:jc w:val="right"/>
              <w:rPr>
                <w:color w:val="auto"/>
                <w:szCs w:val="21"/>
              </w:rPr>
            </w:pPr>
            <w:r>
              <w:rPr>
                <w:color w:val="auto"/>
                <w:szCs w:val="21"/>
              </w:rPr>
              <w:t xml:space="preserve">年   月   日                                </w:t>
            </w:r>
          </w:p>
        </w:tc>
      </w:tr>
    </w:tbl>
    <w:p>
      <w:pPr>
        <w:rPr>
          <w:color w:val="auto"/>
          <w:sz w:val="28"/>
        </w:rPr>
      </w:pPr>
      <w:r>
        <w:rPr>
          <w:color w:val="auto"/>
          <w:sz w:val="28"/>
        </w:rPr>
        <w:br w:type="page"/>
      </w:r>
    </w:p>
    <w:p>
      <w:pPr>
        <w:pStyle w:val="8"/>
        <w:ind w:firstLine="562"/>
        <w:jc w:val="center"/>
        <w:rPr>
          <w:rFonts w:ascii="Times New Roman" w:eastAsia="黑体"/>
          <w:b/>
          <w:bCs/>
          <w:color w:val="auto"/>
          <w:sz w:val="28"/>
          <w:szCs w:val="28"/>
        </w:rPr>
      </w:pPr>
      <w:r>
        <w:rPr>
          <w:rFonts w:ascii="Times New Roman" w:eastAsia="黑体"/>
          <w:b/>
          <w:bCs/>
          <w:color w:val="auto"/>
          <w:sz w:val="28"/>
          <w:szCs w:val="28"/>
        </w:rPr>
        <w:t>九、主要完成人情况表</w:t>
      </w:r>
    </w:p>
    <w:p>
      <w:pPr>
        <w:pStyle w:val="18"/>
        <w:ind w:firstLine="0" w:firstLineChars="0"/>
        <w:jc w:val="center"/>
        <w:rPr>
          <w:rFonts w:ascii="Times New Roman"/>
          <w:color w:val="auto"/>
          <w:szCs w:val="24"/>
        </w:rPr>
      </w:pPr>
      <w:r>
        <w:rPr>
          <w:rFonts w:ascii="Times New Roman"/>
          <w:color w:val="auto"/>
          <w:szCs w:val="24"/>
        </w:rPr>
        <w:t>（适用于外籍完成人）</w:t>
      </w:r>
    </w:p>
    <w:tbl>
      <w:tblPr>
        <w:tblStyle w:val="15"/>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pPr>
              <w:pStyle w:val="8"/>
              <w:spacing w:line="390" w:lineRule="exact"/>
              <w:ind w:firstLine="0" w:firstLineChars="0"/>
              <w:jc w:val="center"/>
              <w:rPr>
                <w:rFonts w:ascii="Times New Roman"/>
                <w:color w:val="auto"/>
                <w:sz w:val="21"/>
              </w:rPr>
            </w:pPr>
          </w:p>
        </w:tc>
        <w:tc>
          <w:tcPr>
            <w:tcW w:w="710"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pPr>
              <w:pStyle w:val="8"/>
              <w:spacing w:line="390" w:lineRule="exact"/>
              <w:ind w:firstLine="0" w:firstLineChars="0"/>
              <w:jc w:val="center"/>
              <w:rPr>
                <w:rFonts w:ascii="Times New Roman"/>
                <w:color w:val="auto"/>
                <w:sz w:val="21"/>
              </w:rPr>
            </w:pPr>
          </w:p>
        </w:tc>
        <w:tc>
          <w:tcPr>
            <w:tcW w:w="1063"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pPr>
              <w:pStyle w:val="8"/>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pPr>
              <w:pStyle w:val="8"/>
              <w:spacing w:line="390" w:lineRule="exact"/>
              <w:ind w:firstLine="0" w:firstLineChars="0"/>
              <w:rPr>
                <w:rFonts w:ascii="Times New Roman"/>
                <w:color w:val="auto"/>
                <w:sz w:val="21"/>
              </w:rPr>
            </w:pPr>
          </w:p>
        </w:tc>
        <w:tc>
          <w:tcPr>
            <w:tcW w:w="1161" w:type="dxa"/>
            <w:tcBorders>
              <w:top w:val="single" w:color="auto" w:sz="4" w:space="0"/>
            </w:tcBorders>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pPr>
              <w:pStyle w:val="8"/>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pPr>
              <w:pStyle w:val="8"/>
              <w:spacing w:line="390" w:lineRule="exact"/>
              <w:ind w:firstLine="0" w:firstLineChars="0"/>
              <w:rPr>
                <w:rFonts w:ascii="Times New Roman"/>
                <w:color w:val="auto"/>
                <w:sz w:val="21"/>
              </w:rPr>
            </w:pPr>
          </w:p>
        </w:tc>
        <w:tc>
          <w:tcPr>
            <w:tcW w:w="5125" w:type="dxa"/>
            <w:gridSpan w:val="7"/>
            <w:vMerge w:val="continue"/>
            <w:noWrap/>
            <w:vAlign w:val="center"/>
          </w:tcPr>
          <w:p>
            <w:pPr>
              <w:pStyle w:val="8"/>
              <w:spacing w:line="390" w:lineRule="exact"/>
              <w:ind w:firstLine="0" w:firstLineChars="0"/>
              <w:rPr>
                <w:rFonts w:ascii="Times New Roman"/>
                <w:color w:val="auto"/>
                <w:sz w:val="21"/>
              </w:rPr>
            </w:pPr>
          </w:p>
        </w:tc>
        <w:tc>
          <w:tcPr>
            <w:tcW w:w="1161" w:type="dxa"/>
            <w:noWrap/>
            <w:vAlign w:val="center"/>
          </w:tcPr>
          <w:p>
            <w:pPr>
              <w:pStyle w:val="8"/>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pPr>
              <w:pStyle w:val="8"/>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pPr>
              <w:pStyle w:val="8"/>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pPr>
              <w:pStyle w:val="8"/>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pPr>
              <w:pStyle w:val="8"/>
              <w:spacing w:line="390" w:lineRule="exact"/>
              <w:ind w:firstLine="0" w:firstLineChars="0"/>
              <w:rPr>
                <w:rFonts w:ascii="Times New Roman"/>
                <w:color w:val="auto"/>
                <w:sz w:val="21"/>
              </w:rPr>
            </w:pPr>
            <w:r>
              <w:rPr>
                <w:rFonts w:ascii="Times New Roman"/>
                <w:color w:val="auto"/>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pPr>
              <w:pStyle w:val="8"/>
              <w:spacing w:line="390" w:lineRule="exact"/>
              <w:ind w:firstLine="0" w:firstLineChars="0"/>
              <w:rPr>
                <w:rFonts w:ascii="Times New Roman"/>
                <w:color w:val="auto"/>
                <w:sz w:val="21"/>
              </w:rPr>
            </w:pPr>
            <w:r>
              <w:rPr>
                <w:rFonts w:ascii="Times New Roman"/>
                <w:color w:val="auto"/>
                <w:sz w:val="21"/>
              </w:rPr>
              <w:t xml:space="preserve">对本项目主要技术发明的贡献：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pPr>
              <w:pStyle w:val="8"/>
              <w:spacing w:line="390" w:lineRule="exact"/>
              <w:ind w:firstLine="0" w:firstLineChars="0"/>
              <w:rPr>
                <w:rFonts w:ascii="Times New Roman"/>
                <w:color w:val="auto"/>
                <w:sz w:val="21"/>
              </w:rPr>
            </w:pPr>
            <w:r>
              <w:rPr>
                <w:rFonts w:ascii="Times New Roman"/>
                <w:color w:val="auto"/>
                <w:sz w:val="21"/>
              </w:rPr>
              <w:t>曾获中国国家科技奖励和省部级科技奖励情况：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pPr>
              <w:pStyle w:val="8"/>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pPr>
              <w:pStyle w:val="8"/>
              <w:spacing w:line="390" w:lineRule="exact"/>
              <w:ind w:firstLine="0" w:firstLineChars="0"/>
              <w:rPr>
                <w:rFonts w:ascii="Times New Roman"/>
                <w:color w:val="auto"/>
                <w:sz w:val="21"/>
              </w:rPr>
            </w:pPr>
            <w:r>
              <w:rPr>
                <w:rFonts w:ascii="Times New Roman"/>
                <w:color w:val="auto"/>
                <w:sz w:val="21"/>
              </w:rPr>
              <w:t xml:space="preserve">工作履历： </w:t>
            </w: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p>
            <w:pPr>
              <w:pStyle w:val="8"/>
              <w:spacing w:line="390" w:lineRule="exact"/>
              <w:ind w:firstLine="0" w:firstLineChars="0"/>
              <w:rPr>
                <w:rFonts w:ascii="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pPr>
              <w:ind w:firstLine="421" w:firstLineChars="200"/>
              <w:rPr>
                <w:color w:val="auto"/>
                <w:szCs w:val="21"/>
              </w:rPr>
            </w:pPr>
            <w:r>
              <w:rPr>
                <w:b/>
                <w:color w:val="auto"/>
                <w:szCs w:val="21"/>
              </w:rPr>
              <w:t>声明：</w:t>
            </w:r>
            <w:r>
              <w:rPr>
                <w:color w:val="auto"/>
                <w:szCs w:val="21"/>
              </w:rPr>
              <w:t>本人同意完成人排名，</w:t>
            </w:r>
            <w:r>
              <w:rPr>
                <w:color w:val="auto"/>
              </w:rPr>
              <w:t>遵守《国家科学技术奖励条例》及其实施细则、《河南省科学技术奖励办法》</w:t>
            </w:r>
            <w:r>
              <w:rPr>
                <w:color w:val="auto"/>
                <w:szCs w:val="21"/>
              </w:rPr>
              <w:t>有关规定，承诺遵守评审工作纪律，保证所提交材料真实有效，且不存在任何违反《中华人民共和国保守国家秘密法》和《科学技术保密规定》等相关法律法规及侵犯他人知识产权的情形。</w:t>
            </w:r>
            <w:r>
              <w:rPr>
                <w:b/>
                <w:color w:val="auto"/>
                <w:szCs w:val="21"/>
              </w:rPr>
              <w:t>该项目是本人本年度被提名的唯一项目。</w:t>
            </w:r>
            <w:r>
              <w:rPr>
                <w:color w:val="auto"/>
                <w:szCs w:val="21"/>
              </w:rPr>
              <w:t>如有材料</w:t>
            </w:r>
            <w:r>
              <w:rPr>
                <w:color w:val="auto"/>
              </w:rPr>
              <w:t>虚假或违纪行为</w:t>
            </w:r>
            <w:r>
              <w:rPr>
                <w:color w:val="auto"/>
                <w:szCs w:val="21"/>
              </w:rPr>
              <w:t>，愿意承担相</w:t>
            </w:r>
            <w:r>
              <w:rPr>
                <w:color w:val="auto"/>
              </w:rPr>
              <w:t>应责任并接受相应处理。如产生争议，保证积极配合调查处理工作。</w:t>
            </w:r>
          </w:p>
          <w:p>
            <w:pPr>
              <w:ind w:firstLine="420" w:firstLineChars="200"/>
              <w:rPr>
                <w:color w:val="auto"/>
                <w:szCs w:val="21"/>
              </w:rPr>
            </w:pPr>
          </w:p>
          <w:p>
            <w:pPr>
              <w:ind w:firstLine="420" w:firstLineChars="200"/>
              <w:rPr>
                <w:color w:val="auto"/>
                <w:szCs w:val="21"/>
              </w:rPr>
            </w:pPr>
            <w:r>
              <w:rPr>
                <w:color w:val="auto"/>
                <w:szCs w:val="21"/>
              </w:rPr>
              <w:t>本人签名：</w:t>
            </w:r>
          </w:p>
          <w:p>
            <w:pPr>
              <w:pStyle w:val="2"/>
              <w:rPr>
                <w:color w:val="auto"/>
              </w:rPr>
            </w:pPr>
          </w:p>
          <w:p>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rPr>
                <w:color w:val="auto"/>
                <w:szCs w:val="21"/>
              </w:rPr>
            </w:pPr>
            <w:r>
              <w:rPr>
                <w:b/>
                <w:color w:val="auto"/>
                <w:szCs w:val="21"/>
              </w:rPr>
              <w:t>工作单位声明</w:t>
            </w:r>
            <w:r>
              <w:rPr>
                <w:color w:val="auto"/>
                <w:szCs w:val="21"/>
              </w:rPr>
              <w:t>：本单位对该完成人被提名无异议。</w:t>
            </w:r>
          </w:p>
          <w:p>
            <w:pPr>
              <w:snapToGrid w:val="0"/>
              <w:ind w:firstLine="420" w:firstLineChars="200"/>
              <w:rPr>
                <w:color w:val="auto"/>
                <w:szCs w:val="21"/>
              </w:rPr>
            </w:pPr>
          </w:p>
          <w:p>
            <w:pPr>
              <w:spacing w:beforeLines="50"/>
              <w:ind w:firstLine="420" w:firstLineChars="200"/>
              <w:rPr>
                <w:color w:val="auto"/>
                <w:szCs w:val="21"/>
              </w:rPr>
            </w:pPr>
            <w:r>
              <w:rPr>
                <w:color w:val="auto"/>
                <w:szCs w:val="21"/>
              </w:rPr>
              <w:t>单位（盖章）</w:t>
            </w:r>
          </w:p>
          <w:p>
            <w:pPr>
              <w:snapToGrid w:val="0"/>
              <w:spacing w:beforeLines="50" w:afterLines="50"/>
              <w:jc w:val="right"/>
              <w:rPr>
                <w:color w:val="auto"/>
                <w:szCs w:val="21"/>
              </w:rPr>
            </w:pPr>
            <w:r>
              <w:rPr>
                <w:color w:val="auto"/>
                <w:szCs w:val="21"/>
              </w:rPr>
              <w:t xml:space="preserve">年   月   日                                </w:t>
            </w:r>
          </w:p>
        </w:tc>
      </w:tr>
    </w:tbl>
    <w:p>
      <w:pPr>
        <w:rPr>
          <w:rFonts w:eastAsia="黑体"/>
          <w:color w:val="auto"/>
          <w:sz w:val="28"/>
          <w:szCs w:val="28"/>
        </w:rPr>
      </w:pPr>
      <w:r>
        <w:rPr>
          <w:rFonts w:eastAsia="黑体"/>
          <w:color w:val="auto"/>
          <w:sz w:val="28"/>
          <w:szCs w:val="28"/>
        </w:rPr>
        <w:br w:type="page"/>
      </w:r>
    </w:p>
    <w:p>
      <w:pPr>
        <w:pStyle w:val="6"/>
        <w:spacing w:before="120"/>
        <w:rPr>
          <w:color w:val="auto"/>
        </w:rPr>
      </w:pPr>
      <w:r>
        <w:rPr>
          <w:color w:val="auto"/>
        </w:rPr>
        <w:t>十、主要完成单位情况表</w:t>
      </w:r>
    </w:p>
    <w:tbl>
      <w:tblPr>
        <w:tblStyle w:val="15"/>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pPr>
              <w:spacing w:line="280" w:lineRule="exact"/>
              <w:jc w:val="center"/>
              <w:rPr>
                <w:color w:val="auto"/>
              </w:rPr>
            </w:pPr>
            <w:r>
              <w:rPr>
                <w:color w:val="auto"/>
              </w:rPr>
              <w:t>排    名</w:t>
            </w:r>
          </w:p>
        </w:tc>
        <w:tc>
          <w:tcPr>
            <w:tcW w:w="1834" w:type="dxa"/>
            <w:noWrap/>
            <w:vAlign w:val="center"/>
          </w:tcPr>
          <w:p>
            <w:pPr>
              <w:spacing w:line="360" w:lineRule="exact"/>
              <w:rPr>
                <w:color w:val="auto"/>
              </w:rPr>
            </w:pPr>
          </w:p>
        </w:tc>
        <w:tc>
          <w:tcPr>
            <w:tcW w:w="1441" w:type="dxa"/>
            <w:gridSpan w:val="2"/>
            <w:noWrap/>
            <w:vAlign w:val="center"/>
          </w:tcPr>
          <w:p>
            <w:pPr>
              <w:spacing w:line="360" w:lineRule="exact"/>
              <w:jc w:val="center"/>
              <w:rPr>
                <w:color w:val="auto"/>
              </w:rPr>
            </w:pPr>
            <w:r>
              <w:rPr>
                <w:color w:val="auto"/>
              </w:rPr>
              <w:t>法定代表人</w:t>
            </w:r>
          </w:p>
        </w:tc>
        <w:tc>
          <w:tcPr>
            <w:tcW w:w="1134" w:type="dxa"/>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所 在 地</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pPr>
              <w:spacing w:line="280" w:lineRule="exact"/>
              <w:jc w:val="center"/>
              <w:rPr>
                <w:color w:val="auto"/>
              </w:rPr>
            </w:pPr>
            <w:r>
              <w:rPr>
                <w:color w:val="auto"/>
              </w:rPr>
              <w:t>单位性质</w:t>
            </w:r>
          </w:p>
        </w:tc>
        <w:tc>
          <w:tcPr>
            <w:tcW w:w="1834" w:type="dxa"/>
            <w:noWrap/>
            <w:vAlign w:val="center"/>
          </w:tcPr>
          <w:p>
            <w:pPr>
              <w:spacing w:line="360" w:lineRule="exact"/>
              <w:jc w:val="center"/>
              <w:rPr>
                <w:color w:val="auto"/>
              </w:rPr>
            </w:pPr>
          </w:p>
        </w:tc>
        <w:tc>
          <w:tcPr>
            <w:tcW w:w="1441" w:type="dxa"/>
            <w:gridSpan w:val="2"/>
            <w:noWrap/>
            <w:vAlign w:val="center"/>
          </w:tcPr>
          <w:p>
            <w:pPr>
              <w:spacing w:line="280" w:lineRule="exact"/>
              <w:jc w:val="center"/>
              <w:rPr>
                <w:color w:val="auto"/>
              </w:rPr>
            </w:pPr>
            <w:r>
              <w:rPr>
                <w:color w:val="auto"/>
              </w:rPr>
              <w:t>传    真</w:t>
            </w:r>
          </w:p>
        </w:tc>
        <w:tc>
          <w:tcPr>
            <w:tcW w:w="1134" w:type="dxa"/>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邮政编码</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pPr>
              <w:spacing w:line="280" w:lineRule="exact"/>
              <w:jc w:val="center"/>
              <w:rPr>
                <w:color w:val="auto"/>
              </w:rPr>
            </w:pPr>
            <w:r>
              <w:rPr>
                <w:color w:val="auto"/>
              </w:rPr>
              <w:t>通讯地址</w:t>
            </w:r>
          </w:p>
        </w:tc>
        <w:tc>
          <w:tcPr>
            <w:tcW w:w="7774" w:type="dxa"/>
            <w:gridSpan w:val="6"/>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pPr>
              <w:spacing w:line="280" w:lineRule="exact"/>
              <w:jc w:val="center"/>
              <w:rPr>
                <w:color w:val="auto"/>
              </w:rPr>
            </w:pPr>
            <w:r>
              <w:rPr>
                <w:color w:val="auto"/>
              </w:rPr>
              <w:t>联 系 人</w:t>
            </w:r>
          </w:p>
        </w:tc>
        <w:tc>
          <w:tcPr>
            <w:tcW w:w="1834" w:type="dxa"/>
            <w:noWrap/>
            <w:vAlign w:val="center"/>
          </w:tcPr>
          <w:p>
            <w:pPr>
              <w:spacing w:line="360" w:lineRule="exact"/>
              <w:rPr>
                <w:color w:val="auto"/>
              </w:rPr>
            </w:pPr>
          </w:p>
        </w:tc>
        <w:tc>
          <w:tcPr>
            <w:tcW w:w="1262" w:type="dxa"/>
            <w:noWrap/>
            <w:vAlign w:val="center"/>
          </w:tcPr>
          <w:p>
            <w:pPr>
              <w:spacing w:line="280" w:lineRule="exact"/>
              <w:jc w:val="center"/>
              <w:rPr>
                <w:color w:val="auto"/>
              </w:rPr>
            </w:pPr>
            <w:r>
              <w:rPr>
                <w:color w:val="auto"/>
              </w:rPr>
              <w:t>单位电话</w:t>
            </w:r>
          </w:p>
        </w:tc>
        <w:tc>
          <w:tcPr>
            <w:tcW w:w="1313" w:type="dxa"/>
            <w:gridSpan w:val="2"/>
            <w:noWrap/>
            <w:vAlign w:val="center"/>
          </w:tcPr>
          <w:p>
            <w:pPr>
              <w:spacing w:line="360" w:lineRule="exact"/>
              <w:rPr>
                <w:color w:val="auto"/>
              </w:rPr>
            </w:pPr>
          </w:p>
        </w:tc>
        <w:tc>
          <w:tcPr>
            <w:tcW w:w="1559" w:type="dxa"/>
            <w:noWrap/>
            <w:vAlign w:val="center"/>
          </w:tcPr>
          <w:p>
            <w:pPr>
              <w:spacing w:line="280" w:lineRule="exact"/>
              <w:jc w:val="center"/>
              <w:rPr>
                <w:color w:val="auto"/>
              </w:rPr>
            </w:pPr>
            <w:r>
              <w:rPr>
                <w:color w:val="auto"/>
              </w:rPr>
              <w:t>移动电话</w:t>
            </w:r>
          </w:p>
        </w:tc>
        <w:tc>
          <w:tcPr>
            <w:tcW w:w="1806" w:type="dxa"/>
            <w:noWrap/>
            <w:vAlign w:val="center"/>
          </w:tcPr>
          <w:p>
            <w:pPr>
              <w:spacing w:line="360" w:lineRule="exact"/>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pPr>
              <w:spacing w:line="280" w:lineRule="exact"/>
              <w:jc w:val="center"/>
              <w:rPr>
                <w:color w:val="auto"/>
              </w:rPr>
            </w:pPr>
            <w:r>
              <w:rPr>
                <w:color w:val="auto"/>
              </w:rPr>
              <w:t>电子邮箱</w:t>
            </w:r>
          </w:p>
        </w:tc>
        <w:tc>
          <w:tcPr>
            <w:tcW w:w="4409" w:type="dxa"/>
            <w:gridSpan w:val="4"/>
            <w:noWrap/>
            <w:vAlign w:val="center"/>
          </w:tcPr>
          <w:p>
            <w:pPr>
              <w:spacing w:line="360" w:lineRule="exact"/>
              <w:rPr>
                <w:color w:val="auto"/>
              </w:rPr>
            </w:pPr>
          </w:p>
        </w:tc>
        <w:tc>
          <w:tcPr>
            <w:tcW w:w="1559" w:type="dxa"/>
            <w:noWrap/>
            <w:vAlign w:val="center"/>
          </w:tcPr>
          <w:p>
            <w:pPr>
              <w:spacing w:line="360" w:lineRule="exact"/>
              <w:jc w:val="center"/>
              <w:rPr>
                <w:color w:val="auto"/>
              </w:rPr>
            </w:pPr>
            <w:r>
              <w:rPr>
                <w:color w:val="auto"/>
              </w:rPr>
              <w:t>统一社会信用代码</w:t>
            </w:r>
          </w:p>
        </w:tc>
        <w:tc>
          <w:tcPr>
            <w:tcW w:w="1806" w:type="dxa"/>
            <w:noWrap/>
            <w:vAlign w:val="center"/>
          </w:tcPr>
          <w:p>
            <w:pPr>
              <w:spacing w:line="36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tcPr>
          <w:p>
            <w:pPr>
              <w:spacing w:beforeLines="50"/>
              <w:ind w:left="105" w:leftChars="50"/>
              <w:rPr>
                <w:color w:val="auto"/>
              </w:rPr>
            </w:pPr>
            <w:r>
              <w:rPr>
                <w:color w:val="auto"/>
              </w:rPr>
              <w:t>对本项目技术发明和推广应用情况的贡献</w:t>
            </w:r>
            <w:r>
              <w:rPr>
                <w:color w:val="auto"/>
                <w:szCs w:val="21"/>
              </w:rPr>
              <w:t>（限600字）</w:t>
            </w:r>
            <w:r>
              <w:rPr>
                <w:color w:val="auto"/>
              </w:rPr>
              <w:t>：</w:t>
            </w: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b/>
                <w:color w:val="auto"/>
                <w:szCs w:val="21"/>
              </w:rPr>
            </w:pPr>
          </w:p>
          <w:p>
            <w:pPr>
              <w:spacing w:beforeLines="50"/>
              <w:ind w:left="105" w:leftChars="50" w:right="105" w:rightChars="50" w:firstLine="421"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pPr>
              <w:spacing w:line="320" w:lineRule="exact"/>
              <w:ind w:left="105" w:leftChars="50" w:right="105" w:rightChars="50" w:firstLine="420" w:firstLineChars="200"/>
              <w:rPr>
                <w:color w:val="auto"/>
              </w:rPr>
            </w:pPr>
            <w:r>
              <w:rPr>
                <w:color w:val="auto"/>
              </w:rPr>
              <w:t>本单位对项目完成人、项目完成单位及排序无异议。</w:t>
            </w:r>
          </w:p>
          <w:p>
            <w:pPr>
              <w:spacing w:line="320" w:lineRule="exact"/>
              <w:ind w:left="105" w:leftChars="50" w:right="105" w:rightChars="50" w:firstLine="420" w:firstLineChars="200"/>
              <w:rPr>
                <w:color w:val="auto"/>
                <w:szCs w:val="21"/>
              </w:rPr>
            </w:pPr>
          </w:p>
          <w:p>
            <w:pPr>
              <w:spacing w:line="320" w:lineRule="exact"/>
              <w:ind w:left="105" w:leftChars="50" w:right="105" w:rightChars="50" w:firstLine="420" w:firstLineChars="200"/>
              <w:rPr>
                <w:color w:val="auto"/>
                <w:szCs w:val="21"/>
              </w:rPr>
            </w:pPr>
          </w:p>
          <w:p>
            <w:pPr>
              <w:spacing w:line="320" w:lineRule="exact"/>
              <w:ind w:left="105" w:leftChars="50" w:right="105" w:rightChars="50" w:firstLine="420" w:firstLineChars="200"/>
              <w:rPr>
                <w:color w:val="auto"/>
              </w:rPr>
            </w:pPr>
            <w:r>
              <w:rPr>
                <w:color w:val="auto"/>
              </w:rPr>
              <w:t>法定代表人签名：                                   单位（盖章）</w:t>
            </w:r>
          </w:p>
          <w:p>
            <w:pPr>
              <w:pStyle w:val="2"/>
              <w:rPr>
                <w:color w:val="auto"/>
              </w:rPr>
            </w:pPr>
          </w:p>
          <w:p>
            <w:pPr>
              <w:spacing w:beforeLines="50" w:afterLines="50"/>
              <w:ind w:left="105" w:leftChars="50" w:firstLine="2205" w:firstLineChars="1050"/>
              <w:rPr>
                <w:color w:val="auto"/>
                <w:szCs w:val="21"/>
              </w:rPr>
            </w:pPr>
            <w:r>
              <w:rPr>
                <w:color w:val="auto"/>
              </w:rPr>
              <w:t>年   月   日                                   年   月   日</w:t>
            </w:r>
          </w:p>
        </w:tc>
      </w:tr>
    </w:tbl>
    <w:p>
      <w:pPr>
        <w:rPr>
          <w:rFonts w:eastAsia="黑体"/>
          <w:color w:val="auto"/>
          <w:sz w:val="28"/>
          <w:szCs w:val="28"/>
        </w:rPr>
      </w:pPr>
      <w:r>
        <w:rPr>
          <w:rFonts w:eastAsia="黑体"/>
          <w:color w:val="auto"/>
          <w:sz w:val="28"/>
          <w:szCs w:val="28"/>
        </w:rPr>
        <w:br w:type="page"/>
      </w:r>
    </w:p>
    <w:p>
      <w:pPr>
        <w:pStyle w:val="6"/>
        <w:spacing w:before="120"/>
        <w:rPr>
          <w:color w:val="auto"/>
        </w:rPr>
      </w:pPr>
      <w:r>
        <w:rPr>
          <w:color w:val="auto"/>
        </w:rPr>
        <w:t>十一、主要技术发明支撑材料</w:t>
      </w:r>
    </w:p>
    <w:tbl>
      <w:tblPr>
        <w:tblStyle w:val="15"/>
        <w:tblpPr w:leftFromText="180" w:rightFromText="180" w:vertAnchor="text" w:horzAnchor="page" w:tblpX="1406" w:tblpY="47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74" w:hRule="atLeast"/>
        </w:trPr>
        <w:tc>
          <w:tcPr>
            <w:tcW w:w="5000" w:type="pct"/>
            <w:noWrap/>
          </w:tcPr>
          <w:p>
            <w:pPr>
              <w:ind w:left="105" w:leftChars="50" w:firstLine="420" w:firstLineChars="200"/>
              <w:rPr>
                <w:bCs/>
                <w:color w:val="auto"/>
              </w:rPr>
            </w:pPr>
          </w:p>
          <w:p>
            <w:pPr>
              <w:spacing w:line="440" w:lineRule="exact"/>
              <w:ind w:left="105" w:leftChars="50" w:firstLine="420" w:firstLineChars="200"/>
              <w:rPr>
                <w:bCs/>
                <w:color w:val="auto"/>
              </w:rPr>
            </w:pPr>
            <w:r>
              <w:rPr>
                <w:bCs/>
                <w:color w:val="auto"/>
              </w:rPr>
              <w:t>提名项目主要技术发明支撑材料有：</w:t>
            </w:r>
          </w:p>
          <w:p>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发明专利</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实用新型专利</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国家（行业）标准</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软件著作权</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国家类新药证书</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6 \* GB2 </w:instrText>
            </w:r>
            <w:r>
              <w:rPr>
                <w:bCs/>
                <w:color w:val="auto"/>
              </w:rPr>
              <w:fldChar w:fldCharType="separate"/>
            </w:r>
            <w:r>
              <w:rPr>
                <w:bCs/>
                <w:color w:val="auto"/>
              </w:rPr>
              <w:t>⑹</w:t>
            </w:r>
            <w:r>
              <w:rPr>
                <w:bCs/>
                <w:color w:val="auto"/>
              </w:rPr>
              <w:fldChar w:fldCharType="end"/>
            </w:r>
            <w:r>
              <w:rPr>
                <w:bCs/>
                <w:color w:val="auto"/>
              </w:rPr>
              <w:t>国审</w:t>
            </w:r>
            <w:r>
              <w:rPr>
                <w:rFonts w:hint="default"/>
                <w:bCs/>
                <w:color w:val="auto"/>
                <w:lang w:val="en"/>
              </w:rPr>
              <w:t>(</w:t>
            </w:r>
            <w:r>
              <w:rPr>
                <w:bCs/>
                <w:color w:val="auto"/>
              </w:rPr>
              <w:t>认定</w:t>
            </w:r>
            <w:r>
              <w:rPr>
                <w:rFonts w:hint="default"/>
                <w:bCs/>
                <w:color w:val="auto"/>
                <w:lang w:val="e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7 \* GB2 </w:instrText>
            </w:r>
            <w:r>
              <w:rPr>
                <w:bCs/>
                <w:color w:val="auto"/>
              </w:rPr>
              <w:fldChar w:fldCharType="separate"/>
            </w:r>
            <w:r>
              <w:rPr>
                <w:bCs/>
                <w:color w:val="auto"/>
              </w:rPr>
              <w:t>⑺</w:t>
            </w:r>
            <w:r>
              <w:rPr>
                <w:bCs/>
                <w:color w:val="auto"/>
              </w:rPr>
              <w:fldChar w:fldCharType="end"/>
            </w:r>
            <w:r>
              <w:rPr>
                <w:bCs/>
                <w:color w:val="auto"/>
              </w:rPr>
              <w:t>省审</w:t>
            </w:r>
            <w:r>
              <w:rPr>
                <w:rFonts w:hint="default"/>
                <w:bCs/>
                <w:color w:val="auto"/>
                <w:lang w:val="en"/>
              </w:rPr>
              <w:t>(</w:t>
            </w:r>
            <w:r>
              <w:rPr>
                <w:bCs/>
                <w:color w:val="auto"/>
              </w:rPr>
              <w:t>认定</w:t>
            </w:r>
            <w:r>
              <w:rPr>
                <w:rFonts w:hint="default"/>
                <w:bCs/>
                <w:color w:val="auto"/>
                <w:lang w:val="e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8 \* GB2 </w:instrText>
            </w:r>
            <w:r>
              <w:rPr>
                <w:bCs/>
                <w:color w:val="auto"/>
              </w:rPr>
              <w:fldChar w:fldCharType="separate"/>
            </w:r>
            <w:r>
              <w:rPr>
                <w:bCs/>
                <w:color w:val="auto"/>
              </w:rPr>
              <w:t>⑻</w:t>
            </w:r>
            <w:r>
              <w:rPr>
                <w:bCs/>
                <w:color w:val="auto"/>
              </w:rPr>
              <w:fldChar w:fldCharType="end"/>
            </w:r>
            <w:r>
              <w:rPr>
                <w:bCs/>
                <w:color w:val="auto"/>
              </w:rPr>
              <w:t>类新兽药证书</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9 \* GB2 </w:instrText>
            </w:r>
            <w:r>
              <w:rPr>
                <w:bCs/>
                <w:color w:val="auto"/>
              </w:rPr>
              <w:fldChar w:fldCharType="separate"/>
            </w:r>
            <w:r>
              <w:rPr>
                <w:bCs/>
                <w:color w:val="auto"/>
              </w:rPr>
              <w:t>⑼</w:t>
            </w:r>
            <w:r>
              <w:rPr>
                <w:bCs/>
                <w:color w:val="auto"/>
              </w:rPr>
              <w:fldChar w:fldCharType="end"/>
            </w:r>
            <w:r>
              <w:rPr>
                <w:bCs/>
                <w:color w:val="auto"/>
              </w:rPr>
              <w:t>动植物行业以上标准</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firstLine="525" w:firstLineChars="250"/>
              <w:rPr>
                <w:bCs/>
                <w:color w:val="auto"/>
              </w:rPr>
            </w:pPr>
            <w:r>
              <w:rPr>
                <w:bCs/>
                <w:color w:val="auto"/>
              </w:rPr>
              <w:fldChar w:fldCharType="begin"/>
            </w:r>
            <w:r>
              <w:rPr>
                <w:bCs/>
                <w:color w:val="auto"/>
              </w:rPr>
              <w:instrText xml:space="preserve"> = 10 \* GB2 </w:instrText>
            </w:r>
            <w:r>
              <w:rPr>
                <w:bCs/>
                <w:color w:val="auto"/>
              </w:rPr>
              <w:fldChar w:fldCharType="separate"/>
            </w:r>
            <w:r>
              <w:rPr>
                <w:bCs/>
                <w:color w:val="auto"/>
              </w:rPr>
              <w:t>⑽</w:t>
            </w:r>
            <w:r>
              <w:rPr>
                <w:bCs/>
                <w:color w:val="auto"/>
              </w:rPr>
              <w:fldChar w:fldCharType="end"/>
            </w:r>
            <w:r>
              <w:rPr>
                <w:bCs/>
                <w:color w:val="auto"/>
              </w:rPr>
              <w:t>获得行业准入资质</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pPr>
              <w:spacing w:line="440" w:lineRule="exact"/>
              <w:ind w:left="105" w:leftChars="50" w:firstLine="420" w:firstLineChars="200"/>
              <w:rPr>
                <w:bCs/>
                <w:color w:val="auto"/>
              </w:rPr>
            </w:pPr>
            <w:r>
              <w:rPr>
                <w:bCs/>
                <w:color w:val="auto"/>
              </w:rPr>
              <w:fldChar w:fldCharType="begin"/>
            </w:r>
            <w:r>
              <w:rPr>
                <w:bCs/>
                <w:color w:val="auto"/>
              </w:rPr>
              <w:instrText xml:space="preserve"> = 11 \* GB2 \* MERGEFORMAT </w:instrText>
            </w:r>
            <w:r>
              <w:rPr>
                <w:bCs/>
                <w:color w:val="auto"/>
              </w:rPr>
              <w:fldChar w:fldCharType="separate"/>
            </w:r>
            <w:r>
              <w:rPr>
                <w:bCs/>
                <w:color w:val="auto"/>
              </w:rPr>
              <w:t>⑾</w:t>
            </w:r>
            <w:r>
              <w:rPr>
                <w:bCs/>
                <w:color w:val="auto"/>
              </w:rPr>
              <w:fldChar w:fldCharType="end"/>
            </w:r>
            <w:r>
              <w:rPr>
                <w:bCs/>
                <w:color w:val="auto"/>
              </w:rPr>
              <w:t>项目第一完成人在主要知识产权和标准规范、论文（专著）目录列表中为第一权利人/第一发明人/第一起草人/第一作者/通讯作者的有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 xml:space="preserve">；    </w:t>
            </w:r>
          </w:p>
          <w:p>
            <w:pPr>
              <w:spacing w:line="440" w:lineRule="exact"/>
              <w:ind w:left="105" w:leftChars="50" w:firstLine="420" w:firstLineChars="200"/>
              <w:rPr>
                <w:bCs/>
                <w:color w:val="auto"/>
              </w:rPr>
            </w:pPr>
            <w:r>
              <w:rPr>
                <w:bCs/>
                <w:color w:val="auto"/>
              </w:rPr>
              <w:fldChar w:fldCharType="begin"/>
            </w:r>
            <w:r>
              <w:rPr>
                <w:bCs/>
                <w:color w:val="auto"/>
              </w:rPr>
              <w:instrText xml:space="preserve"> = 12 \* GB2 \* MERGEFORMAT </w:instrText>
            </w:r>
            <w:r>
              <w:rPr>
                <w:bCs/>
                <w:color w:val="auto"/>
              </w:rPr>
              <w:fldChar w:fldCharType="separate"/>
            </w:r>
            <w:r>
              <w:rPr>
                <w:bCs/>
                <w:color w:val="auto"/>
              </w:rPr>
              <w:t>⑿</w:t>
            </w:r>
            <w:r>
              <w:rPr>
                <w:bCs/>
                <w:color w:val="auto"/>
              </w:rPr>
              <w:fldChar w:fldCharType="end"/>
            </w:r>
            <w:r>
              <w:rPr>
                <w:bCs/>
                <w:color w:val="auto"/>
              </w:rPr>
              <w:t>项目第一完成单位在主要知识产权和标准规范、论文（专著）目录列表中为第一权属单位/第一起草单位/第一署名单位的有</w:t>
            </w:r>
            <w:r>
              <w:rPr>
                <w:rFonts w:hint="default"/>
                <w:bCs/>
                <w:color w:val="auto"/>
                <w:lang w:val="en"/>
              </w:rPr>
              <w:t>___</w:t>
            </w:r>
            <w:r>
              <w:rPr>
                <w:bCs/>
                <w:color w:val="auto"/>
              </w:rPr>
              <w:t>项（附件编号），占比为</w:t>
            </w:r>
            <w:r>
              <w:rPr>
                <w:rFonts w:hint="default"/>
                <w:bCs/>
                <w:color w:val="auto"/>
                <w:lang w:val="en"/>
              </w:rPr>
              <w:t>___</w:t>
            </w:r>
            <w:r>
              <w:rPr>
                <w:bCs/>
                <w:color w:val="auto"/>
              </w:rPr>
              <w:t>；</w:t>
            </w:r>
          </w:p>
          <w:p>
            <w:pPr>
              <w:spacing w:line="440" w:lineRule="exact"/>
              <w:ind w:left="105" w:leftChars="50" w:firstLine="420" w:firstLineChars="200"/>
              <w:rPr>
                <w:bCs/>
                <w:color w:val="auto"/>
              </w:rPr>
            </w:pPr>
            <w:r>
              <w:rPr>
                <w:bCs/>
                <w:color w:val="auto"/>
              </w:rPr>
              <w:fldChar w:fldCharType="begin"/>
            </w:r>
            <w:r>
              <w:rPr>
                <w:bCs/>
                <w:color w:val="auto"/>
              </w:rPr>
              <w:instrText xml:space="preserve"> = 13 \* GB2 \* MERGEFORMAT </w:instrText>
            </w:r>
            <w:r>
              <w:rPr>
                <w:bCs/>
                <w:color w:val="auto"/>
              </w:rPr>
              <w:fldChar w:fldCharType="separate"/>
            </w:r>
            <w:r>
              <w:rPr>
                <w:bCs/>
                <w:color w:val="auto"/>
              </w:rPr>
              <w:t>⒀</w:t>
            </w:r>
            <w:r>
              <w:rPr>
                <w:bCs/>
                <w:color w:val="auto"/>
              </w:rPr>
              <w:fldChar w:fldCharType="end"/>
            </w:r>
            <w:r>
              <w:rPr>
                <w:bCs/>
                <w:color w:val="auto"/>
              </w:rPr>
              <w:t>项目第一完成人和第一完成单位在（目录列表）同一支撑材料中同时为第一的有</w:t>
            </w:r>
            <w:r>
              <w:rPr>
                <w:rFonts w:hint="default"/>
                <w:bCs/>
                <w:color w:val="auto"/>
                <w:lang w:val="en"/>
              </w:rPr>
              <w:t>___</w:t>
            </w:r>
            <w:r>
              <w:rPr>
                <w:bCs/>
                <w:color w:val="auto"/>
              </w:rPr>
              <w:t>项（附件编号），占比为</w:t>
            </w:r>
            <w:r>
              <w:rPr>
                <w:rFonts w:hint="default"/>
                <w:bCs/>
                <w:color w:val="auto"/>
                <w:lang w:val="en"/>
              </w:rPr>
              <w:t>___</w:t>
            </w:r>
            <w:r>
              <w:rPr>
                <w:bCs/>
                <w:color w:val="auto"/>
              </w:rPr>
              <w:t>。</w:t>
            </w:r>
          </w:p>
          <w:p>
            <w:pPr>
              <w:spacing w:line="500" w:lineRule="exact"/>
              <w:ind w:firstLine="525" w:firstLineChars="250"/>
              <w:rPr>
                <w:bCs/>
                <w:color w:val="auto"/>
              </w:rPr>
            </w:pPr>
            <w:r>
              <w:rPr>
                <w:bCs/>
                <w:color w:val="auto"/>
              </w:rPr>
              <w:t>其他：</w:t>
            </w: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ind w:left="105" w:leftChars="50" w:firstLine="420" w:firstLineChars="200"/>
              <w:rPr>
                <w:bCs/>
                <w:color w:val="auto"/>
              </w:rPr>
            </w:pPr>
          </w:p>
          <w:p>
            <w:pPr>
              <w:spacing w:beforeLines="50"/>
              <w:ind w:left="105" w:leftChars="50" w:firstLine="480" w:firstLineChars="200"/>
              <w:rPr>
                <w:color w:val="auto"/>
                <w:sz w:val="24"/>
              </w:rPr>
            </w:pPr>
          </w:p>
        </w:tc>
      </w:tr>
    </w:tbl>
    <w:p>
      <w:pPr>
        <w:pStyle w:val="8"/>
        <w:ind w:firstLine="0" w:firstLineChars="0"/>
        <w:jc w:val="center"/>
        <w:rPr>
          <w:rFonts w:ascii="Times New Roman"/>
          <w:b/>
          <w:color w:val="auto"/>
          <w:sz w:val="28"/>
        </w:rPr>
      </w:pPr>
    </w:p>
    <w:p>
      <w:pPr>
        <w:rPr>
          <w:b/>
          <w:color w:val="auto"/>
          <w:sz w:val="28"/>
        </w:rPr>
      </w:pPr>
      <w:r>
        <w:rPr>
          <w:b/>
          <w:color w:val="auto"/>
          <w:sz w:val="28"/>
        </w:rPr>
        <w:br w:type="page"/>
      </w:r>
    </w:p>
    <w:p>
      <w:pPr>
        <w:pStyle w:val="6"/>
        <w:spacing w:before="120"/>
        <w:rPr>
          <w:color w:val="auto"/>
        </w:rPr>
      </w:pPr>
      <w:r>
        <w:rPr>
          <w:color w:val="auto"/>
        </w:rPr>
        <w:t>十二、附件</w:t>
      </w:r>
    </w:p>
    <w:p>
      <w:pPr>
        <w:pStyle w:val="8"/>
        <w:spacing w:line="390" w:lineRule="exact"/>
        <w:ind w:firstLine="240" w:firstLineChars="100"/>
        <w:rPr>
          <w:rFonts w:ascii="Times New Roman"/>
          <w:b/>
          <w:color w:val="auto"/>
        </w:rPr>
      </w:pPr>
      <w:r>
        <w:rPr>
          <w:rFonts w:ascii="Times New Roman"/>
          <w:b/>
          <w:color w:val="auto"/>
        </w:rPr>
        <w:t>一、必备附件</w:t>
      </w:r>
    </w:p>
    <w:p>
      <w:pPr>
        <w:pStyle w:val="8"/>
        <w:spacing w:line="390" w:lineRule="exact"/>
        <w:ind w:firstLine="240" w:firstLineChars="100"/>
        <w:rPr>
          <w:rFonts w:ascii="Times New Roman"/>
          <w:color w:val="auto"/>
        </w:rPr>
      </w:pPr>
      <w:r>
        <w:rPr>
          <w:rFonts w:ascii="Times New Roman"/>
          <w:color w:val="auto"/>
        </w:rPr>
        <w:t>1．“主要知识产权和标准规范等目录”前3项</w:t>
      </w:r>
    </w:p>
    <w:p>
      <w:pPr>
        <w:pStyle w:val="8"/>
        <w:spacing w:line="390" w:lineRule="exact"/>
        <w:ind w:firstLine="240" w:firstLineChars="100"/>
        <w:rPr>
          <w:rFonts w:ascii="Times New Roman"/>
          <w:color w:val="auto"/>
        </w:rPr>
      </w:pPr>
      <w:r>
        <w:rPr>
          <w:rFonts w:ascii="Times New Roman"/>
          <w:color w:val="auto"/>
        </w:rPr>
        <w:t>2. 应用满2年的佐证材料及计划、基金下达单位的验收（结题）证明材料</w:t>
      </w:r>
    </w:p>
    <w:p>
      <w:pPr>
        <w:pStyle w:val="8"/>
        <w:spacing w:line="390" w:lineRule="exact"/>
        <w:ind w:firstLine="240" w:firstLineChars="100"/>
        <w:rPr>
          <w:rFonts w:ascii="Times New Roman"/>
          <w:color w:val="auto"/>
        </w:rPr>
      </w:pPr>
      <w:r>
        <w:rPr>
          <w:rFonts w:ascii="Times New Roman"/>
          <w:color w:val="auto"/>
        </w:rPr>
        <w:t>3．法律法规要求审批的批准文件</w:t>
      </w:r>
    </w:p>
    <w:p>
      <w:pPr>
        <w:pStyle w:val="8"/>
        <w:spacing w:line="390" w:lineRule="exact"/>
        <w:ind w:firstLine="240" w:firstLineChars="100"/>
        <w:rPr>
          <w:rFonts w:ascii="Times New Roman"/>
          <w:color w:val="auto"/>
        </w:rPr>
      </w:pPr>
      <w:r>
        <w:rPr>
          <w:rFonts w:ascii="Times New Roman"/>
          <w:color w:val="auto"/>
        </w:rPr>
        <w:t>4. 主要完成人合作关系说明及情况汇总表（模板附后）</w:t>
      </w:r>
    </w:p>
    <w:p>
      <w:pPr>
        <w:pStyle w:val="8"/>
        <w:spacing w:line="390" w:lineRule="exact"/>
        <w:ind w:firstLine="240" w:firstLineChars="100"/>
        <w:rPr>
          <w:rFonts w:ascii="Times New Roman"/>
          <w:bCs/>
          <w:color w:val="auto"/>
        </w:rPr>
      </w:pPr>
      <w:r>
        <w:rPr>
          <w:rFonts w:ascii="Times New Roman"/>
          <w:bCs/>
          <w:color w:val="auto"/>
        </w:rPr>
        <w:t xml:space="preserve">5. </w:t>
      </w:r>
      <w:r>
        <w:rPr>
          <w:rFonts w:ascii="Times New Roman"/>
          <w:bCs/>
          <w:color w:val="auto"/>
          <w:szCs w:val="24"/>
        </w:rPr>
        <w:t>外籍人员国内单位聘用合同</w:t>
      </w:r>
    </w:p>
    <w:p>
      <w:pPr>
        <w:pStyle w:val="8"/>
        <w:spacing w:line="390" w:lineRule="exact"/>
        <w:ind w:firstLine="240" w:firstLineChars="100"/>
        <w:rPr>
          <w:rFonts w:ascii="Times New Roman"/>
          <w:b/>
          <w:color w:val="auto"/>
        </w:rPr>
      </w:pPr>
      <w:r>
        <w:rPr>
          <w:rFonts w:ascii="Times New Roman"/>
          <w:b/>
          <w:color w:val="auto"/>
        </w:rPr>
        <w:t>二、其他附件</w:t>
      </w:r>
    </w:p>
    <w:p>
      <w:pPr>
        <w:pStyle w:val="8"/>
        <w:spacing w:line="390" w:lineRule="exact"/>
        <w:ind w:firstLine="240" w:firstLineChars="100"/>
        <w:rPr>
          <w:rFonts w:ascii="Times New Roman"/>
          <w:color w:val="auto"/>
        </w:rPr>
      </w:pPr>
      <w:r>
        <w:rPr>
          <w:rFonts w:ascii="Times New Roman"/>
          <w:color w:val="auto"/>
        </w:rPr>
        <w:t>1. 应用情况和经济效益、社会效益等佐证材料</w:t>
      </w:r>
    </w:p>
    <w:p>
      <w:pPr>
        <w:pStyle w:val="8"/>
        <w:spacing w:line="390" w:lineRule="exact"/>
        <w:ind w:firstLine="240" w:firstLineChars="100"/>
        <w:rPr>
          <w:rFonts w:ascii="Times New Roman"/>
          <w:color w:val="auto"/>
        </w:rPr>
      </w:pPr>
      <w:r>
        <w:rPr>
          <w:rFonts w:ascii="Times New Roman"/>
          <w:color w:val="auto"/>
        </w:rPr>
        <w:t>2. 其他</w:t>
      </w: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pStyle w:val="8"/>
        <w:spacing w:line="390" w:lineRule="exact"/>
        <w:rPr>
          <w:rFonts w:ascii="Times New Roman"/>
          <w:color w:val="auto"/>
        </w:rPr>
      </w:pPr>
    </w:p>
    <w:p>
      <w:pPr>
        <w:widowControl/>
        <w:rPr>
          <w:b/>
          <w:color w:val="auto"/>
          <w:sz w:val="28"/>
        </w:rPr>
      </w:pPr>
      <w:r>
        <w:rPr>
          <w:b/>
          <w:color w:val="auto"/>
          <w:sz w:val="28"/>
        </w:rPr>
        <w:br w:type="page"/>
      </w:r>
    </w:p>
    <w:p>
      <w:pPr>
        <w:widowControl/>
        <w:jc w:val="center"/>
        <w:rPr>
          <w:color w:val="auto"/>
          <w:sz w:val="28"/>
        </w:rPr>
      </w:pPr>
      <w:r>
        <w:rPr>
          <w:b/>
          <w:color w:val="auto"/>
          <w:sz w:val="28"/>
        </w:rPr>
        <w:t>主要完成人合作关系说明</w:t>
      </w: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rPr>
          <w:color w:val="auto"/>
          <w:sz w:val="28"/>
        </w:rPr>
      </w:pPr>
    </w:p>
    <w:p>
      <w:pPr>
        <w:tabs>
          <w:tab w:val="left" w:pos="5798"/>
        </w:tabs>
        <w:rPr>
          <w:color w:val="auto"/>
          <w:sz w:val="28"/>
        </w:rPr>
      </w:pPr>
    </w:p>
    <w:p>
      <w:pPr>
        <w:rPr>
          <w:color w:val="auto"/>
          <w:sz w:val="28"/>
        </w:rPr>
      </w:pPr>
    </w:p>
    <w:p>
      <w:pPr>
        <w:pStyle w:val="2"/>
        <w:rPr>
          <w:color w:val="auto"/>
          <w:sz w:val="28"/>
        </w:rPr>
      </w:pPr>
    </w:p>
    <w:p>
      <w:pPr>
        <w:pStyle w:val="2"/>
        <w:rPr>
          <w:color w:val="auto"/>
          <w:sz w:val="28"/>
        </w:rPr>
      </w:pPr>
    </w:p>
    <w:p>
      <w:pPr>
        <w:pStyle w:val="2"/>
        <w:rPr>
          <w:color w:val="auto"/>
          <w:sz w:val="28"/>
        </w:rPr>
      </w:pPr>
    </w:p>
    <w:p>
      <w:pPr>
        <w:rPr>
          <w:color w:val="auto"/>
          <w:sz w:val="28"/>
        </w:rPr>
      </w:pPr>
    </w:p>
    <w:p>
      <w:pPr>
        <w:pStyle w:val="2"/>
        <w:rPr>
          <w:color w:val="auto"/>
          <w:sz w:val="28"/>
        </w:rPr>
      </w:pPr>
    </w:p>
    <w:p>
      <w:pPr>
        <w:pStyle w:val="2"/>
        <w:rPr>
          <w:color w:val="auto"/>
          <w:sz w:val="28"/>
        </w:rPr>
      </w:pPr>
    </w:p>
    <w:p>
      <w:pPr>
        <w:pStyle w:val="2"/>
        <w:rPr>
          <w:color w:val="auto"/>
          <w:sz w:val="28"/>
        </w:rPr>
      </w:pPr>
    </w:p>
    <w:p>
      <w:pPr>
        <w:pStyle w:val="2"/>
        <w:rPr>
          <w:color w:val="auto"/>
          <w:sz w:val="28"/>
        </w:rPr>
      </w:pPr>
    </w:p>
    <w:p>
      <w:pPr>
        <w:pStyle w:val="8"/>
        <w:adjustRightInd w:val="0"/>
        <w:spacing w:line="320" w:lineRule="exact"/>
        <w:ind w:left="0" w:leftChars="0" w:firstLine="361" w:firstLineChars="150"/>
        <w:rPr>
          <w:color w:val="auto"/>
          <w:sz w:val="24"/>
        </w:rPr>
      </w:pPr>
      <w:r>
        <w:rPr>
          <w:b/>
          <w:bCs/>
          <w:color w:val="auto"/>
          <w:sz w:val="24"/>
        </w:rPr>
        <w:t>承诺：</w:t>
      </w:r>
      <w:r>
        <w:rPr>
          <w:color w:val="auto"/>
          <w:sz w:val="24"/>
        </w:rPr>
        <w:t>本人作为项目第一完成人，对本项目完成人合作关系及上述内容的真实性负责，特此声明。</w:t>
      </w:r>
    </w:p>
    <w:p>
      <w:pPr>
        <w:pStyle w:val="2"/>
        <w:rPr>
          <w:color w:val="auto"/>
        </w:rPr>
      </w:pPr>
    </w:p>
    <w:p>
      <w:pPr>
        <w:wordWrap w:val="0"/>
        <w:jc w:val="center"/>
        <w:rPr>
          <w:color w:val="auto"/>
          <w:sz w:val="36"/>
        </w:rPr>
      </w:pPr>
      <w:r>
        <w:rPr>
          <w:b/>
          <w:bCs/>
          <w:color w:val="auto"/>
          <w:sz w:val="24"/>
          <w:szCs w:val="28"/>
        </w:rPr>
        <w:t xml:space="preserve">第一完成人签名：      </w:t>
      </w:r>
    </w:p>
    <w:p>
      <w:pPr>
        <w:rPr>
          <w:b/>
          <w:color w:val="auto"/>
          <w:sz w:val="28"/>
        </w:rPr>
      </w:pPr>
      <w:r>
        <w:rPr>
          <w:b/>
          <w:color w:val="auto"/>
          <w:sz w:val="28"/>
        </w:rPr>
        <w:br w:type="page"/>
      </w:r>
    </w:p>
    <w:p>
      <w:pPr>
        <w:ind w:firstLine="140" w:firstLineChars="50"/>
        <w:jc w:val="center"/>
        <w:rPr>
          <w:b/>
          <w:color w:val="auto"/>
          <w:sz w:val="28"/>
        </w:rPr>
      </w:pPr>
      <w:r>
        <w:rPr>
          <w:b/>
          <w:color w:val="auto"/>
          <w:sz w:val="28"/>
        </w:rPr>
        <w:t>主要完成人合作关系情况汇总表</w:t>
      </w:r>
    </w:p>
    <w:p>
      <w:pPr>
        <w:pStyle w:val="2"/>
        <w:rPr>
          <w:color w:val="auto"/>
        </w:rPr>
      </w:pPr>
    </w:p>
    <w:tbl>
      <w:tblPr>
        <w:tblStyle w:val="15"/>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pPr>
              <w:spacing w:beforeLines="50" w:afterLines="50"/>
              <w:jc w:val="center"/>
              <w:rPr>
                <w:color w:val="auto"/>
                <w:sz w:val="24"/>
              </w:rPr>
            </w:pPr>
            <w:r>
              <w:rPr>
                <w:color w:val="auto"/>
                <w:sz w:val="24"/>
              </w:rPr>
              <w:t>序号</w:t>
            </w:r>
          </w:p>
        </w:tc>
        <w:tc>
          <w:tcPr>
            <w:tcW w:w="1276" w:type="dxa"/>
            <w:noWrap/>
            <w:vAlign w:val="center"/>
          </w:tcPr>
          <w:p>
            <w:pPr>
              <w:spacing w:beforeLines="50" w:afterLines="50"/>
              <w:jc w:val="center"/>
              <w:rPr>
                <w:color w:val="auto"/>
                <w:sz w:val="24"/>
              </w:rPr>
            </w:pPr>
            <w:r>
              <w:rPr>
                <w:color w:val="auto"/>
                <w:sz w:val="24"/>
              </w:rPr>
              <w:t>合作方式</w:t>
            </w:r>
          </w:p>
        </w:tc>
        <w:tc>
          <w:tcPr>
            <w:tcW w:w="1701" w:type="dxa"/>
            <w:noWrap/>
            <w:vAlign w:val="center"/>
          </w:tcPr>
          <w:p>
            <w:pPr>
              <w:spacing w:beforeLines="50" w:afterLines="50"/>
              <w:jc w:val="center"/>
              <w:rPr>
                <w:color w:val="auto"/>
                <w:sz w:val="24"/>
              </w:rPr>
            </w:pPr>
            <w:r>
              <w:rPr>
                <w:color w:val="auto"/>
                <w:sz w:val="24"/>
              </w:rPr>
              <w:t>合作者</w:t>
            </w:r>
          </w:p>
        </w:tc>
        <w:tc>
          <w:tcPr>
            <w:tcW w:w="1276" w:type="dxa"/>
            <w:noWrap/>
            <w:vAlign w:val="center"/>
          </w:tcPr>
          <w:p>
            <w:pPr>
              <w:spacing w:beforeLines="50" w:afterLines="50"/>
              <w:jc w:val="center"/>
              <w:rPr>
                <w:color w:val="auto"/>
                <w:sz w:val="24"/>
              </w:rPr>
            </w:pPr>
            <w:r>
              <w:rPr>
                <w:color w:val="auto"/>
                <w:sz w:val="24"/>
              </w:rPr>
              <w:t>合作时间</w:t>
            </w:r>
          </w:p>
        </w:tc>
        <w:tc>
          <w:tcPr>
            <w:tcW w:w="1275" w:type="dxa"/>
            <w:noWrap/>
            <w:vAlign w:val="center"/>
          </w:tcPr>
          <w:p>
            <w:pPr>
              <w:spacing w:beforeLines="50" w:afterLines="50"/>
              <w:jc w:val="center"/>
              <w:rPr>
                <w:color w:val="auto"/>
                <w:sz w:val="24"/>
              </w:rPr>
            </w:pPr>
            <w:r>
              <w:rPr>
                <w:color w:val="auto"/>
                <w:sz w:val="24"/>
              </w:rPr>
              <w:t>合作成果</w:t>
            </w:r>
          </w:p>
        </w:tc>
        <w:tc>
          <w:tcPr>
            <w:tcW w:w="1276" w:type="dxa"/>
            <w:noWrap/>
            <w:vAlign w:val="center"/>
          </w:tcPr>
          <w:p>
            <w:pPr>
              <w:spacing w:beforeLines="50" w:afterLines="50"/>
              <w:jc w:val="center"/>
              <w:rPr>
                <w:color w:val="auto"/>
                <w:sz w:val="24"/>
              </w:rPr>
            </w:pPr>
            <w:r>
              <w:rPr>
                <w:color w:val="auto"/>
                <w:sz w:val="24"/>
              </w:rPr>
              <w:t>证明材料</w:t>
            </w:r>
          </w:p>
        </w:tc>
        <w:tc>
          <w:tcPr>
            <w:tcW w:w="1062" w:type="dxa"/>
            <w:noWrap/>
            <w:vAlign w:val="center"/>
          </w:tcPr>
          <w:p>
            <w:pPr>
              <w:spacing w:beforeLines="50" w:afterLines="50"/>
              <w:jc w:val="center"/>
              <w:rPr>
                <w:color w:val="auto"/>
                <w:sz w:val="24"/>
              </w:rPr>
            </w:pPr>
            <w:r>
              <w:rPr>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pPr>
              <w:spacing w:beforeLines="50" w:afterLines="50"/>
              <w:rPr>
                <w:color w:val="auto"/>
                <w:sz w:val="24"/>
              </w:rPr>
            </w:pPr>
          </w:p>
        </w:tc>
        <w:tc>
          <w:tcPr>
            <w:tcW w:w="1276" w:type="dxa"/>
            <w:noWrap/>
          </w:tcPr>
          <w:p>
            <w:pPr>
              <w:spacing w:beforeLines="50" w:afterLines="50"/>
              <w:rPr>
                <w:color w:val="auto"/>
                <w:sz w:val="24"/>
              </w:rPr>
            </w:pPr>
          </w:p>
        </w:tc>
        <w:tc>
          <w:tcPr>
            <w:tcW w:w="1701" w:type="dxa"/>
            <w:noWrap/>
          </w:tcPr>
          <w:p>
            <w:pPr>
              <w:spacing w:beforeLines="50" w:afterLines="50"/>
              <w:rPr>
                <w:color w:val="auto"/>
                <w:sz w:val="24"/>
              </w:rPr>
            </w:pPr>
          </w:p>
        </w:tc>
        <w:tc>
          <w:tcPr>
            <w:tcW w:w="1276" w:type="dxa"/>
            <w:noWrap/>
          </w:tcPr>
          <w:p>
            <w:pPr>
              <w:spacing w:beforeLines="50" w:afterLines="50"/>
              <w:rPr>
                <w:color w:val="auto"/>
                <w:sz w:val="24"/>
              </w:rPr>
            </w:pPr>
          </w:p>
        </w:tc>
        <w:tc>
          <w:tcPr>
            <w:tcW w:w="1275" w:type="dxa"/>
            <w:noWrap/>
          </w:tcPr>
          <w:p>
            <w:pPr>
              <w:spacing w:beforeLines="50" w:afterLines="50"/>
              <w:rPr>
                <w:color w:val="auto"/>
                <w:sz w:val="24"/>
              </w:rPr>
            </w:pPr>
          </w:p>
        </w:tc>
        <w:tc>
          <w:tcPr>
            <w:tcW w:w="1276" w:type="dxa"/>
            <w:noWrap/>
          </w:tcPr>
          <w:p>
            <w:pPr>
              <w:spacing w:beforeLines="50" w:afterLines="50"/>
              <w:rPr>
                <w:color w:val="auto"/>
                <w:sz w:val="24"/>
              </w:rPr>
            </w:pPr>
          </w:p>
        </w:tc>
        <w:tc>
          <w:tcPr>
            <w:tcW w:w="1062" w:type="dxa"/>
            <w:noWrap/>
          </w:tcPr>
          <w:p>
            <w:pPr>
              <w:spacing w:beforeLines="50" w:afterLines="50"/>
              <w:rPr>
                <w:color w:val="auto"/>
                <w:sz w:val="24"/>
              </w:rPr>
            </w:pPr>
          </w:p>
        </w:tc>
      </w:tr>
    </w:tbl>
    <w:p>
      <w:pPr>
        <w:rPr>
          <w:color w:val="auto"/>
          <w:sz w:val="36"/>
        </w:rPr>
      </w:pPr>
      <w:r>
        <w:rPr>
          <w:color w:val="auto"/>
          <w:sz w:val="36"/>
        </w:rPr>
        <w:br w:type="page"/>
      </w:r>
    </w:p>
    <w:p>
      <w:pPr>
        <w:pStyle w:val="5"/>
        <w:spacing w:before="120"/>
        <w:rPr>
          <w:color w:val="auto"/>
        </w:rPr>
      </w:pPr>
      <w:bookmarkStart w:id="2" w:name="_Toc530473007"/>
      <w:r>
        <w:rPr>
          <w:color w:val="auto"/>
        </w:rPr>
        <w:t>《河南省技术发明奖提名书》填写要求</w:t>
      </w:r>
    </w:p>
    <w:p>
      <w:pPr>
        <w:pStyle w:val="8"/>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pPr>
        <w:pStyle w:val="8"/>
        <w:spacing w:line="460" w:lineRule="exact"/>
        <w:rPr>
          <w:rFonts w:ascii="Times New Roman"/>
          <w:color w:val="auto"/>
        </w:rPr>
      </w:pPr>
      <w:r>
        <w:rPr>
          <w:rFonts w:ascii="Times New Roman"/>
          <w:color w:val="auto"/>
        </w:rPr>
        <w:t>一、《河南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w:t>
      </w:r>
      <w:r>
        <w:rPr>
          <w:rFonts w:ascii="Times New Roman"/>
          <w:snapToGrid w:val="0"/>
          <w:color w:val="auto"/>
          <w:kern w:val="0"/>
        </w:rPr>
        <w:t>（以下简称完成人）</w:t>
      </w:r>
      <w:r>
        <w:rPr>
          <w:rFonts w:ascii="Times New Roman"/>
          <w:color w:val="auto"/>
        </w:rPr>
        <w:t>等客观内容及其证明材料可以由被提名的项目完成人提供，但提名者要对有关内容认真严格审查，并承诺对提名材料的真实性负责。</w:t>
      </w:r>
    </w:p>
    <w:p>
      <w:pPr>
        <w:snapToGrid w:val="0"/>
        <w:spacing w:line="460" w:lineRule="exact"/>
        <w:ind w:firstLine="480" w:firstLineChars="200"/>
        <w:rPr>
          <w:snapToGrid w:val="0"/>
          <w:color w:val="auto"/>
          <w:kern w:val="0"/>
          <w:sz w:val="24"/>
        </w:rPr>
      </w:pPr>
      <w:r>
        <w:rPr>
          <w:snapToGrid w:val="0"/>
          <w:color w:val="auto"/>
          <w:kern w:val="0"/>
          <w:sz w:val="24"/>
        </w:rPr>
        <w:t>二、请按照本文要求认真填写提名书，并按照后文《河南省科学技术奖提名材料形式审查不合格内容》对照检查。</w:t>
      </w:r>
    </w:p>
    <w:p>
      <w:pPr>
        <w:snapToGrid w:val="0"/>
        <w:spacing w:line="460" w:lineRule="exact"/>
        <w:ind w:firstLine="480" w:firstLineChars="200"/>
        <w:rPr>
          <w:snapToGrid w:val="0"/>
          <w:color w:val="auto"/>
          <w:kern w:val="0"/>
          <w:sz w:val="24"/>
        </w:rPr>
      </w:pPr>
      <w:r>
        <w:rPr>
          <w:snapToGrid w:val="0"/>
          <w:color w:val="auto"/>
          <w:kern w:val="0"/>
          <w:sz w:val="24"/>
        </w:rPr>
        <w:t>三、《河南省技术发明奖提名书》包括电子版提名书和纸质版提名书两种形式。</w:t>
      </w:r>
    </w:p>
    <w:p>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pPr>
        <w:pStyle w:val="8"/>
        <w:spacing w:beforeLines="100" w:afterLines="100" w:line="440" w:lineRule="exact"/>
        <w:ind w:firstLine="0" w:firstLineChars="0"/>
        <w:jc w:val="center"/>
        <w:rPr>
          <w:rFonts w:ascii="Times New Roman"/>
          <w:color w:val="auto"/>
        </w:rPr>
      </w:pPr>
      <w:r>
        <w:rPr>
          <w:rFonts w:ascii="Times New Roman" w:eastAsia="黑体"/>
          <w:color w:val="auto"/>
          <w:sz w:val="32"/>
          <w:szCs w:val="32"/>
        </w:rPr>
        <w:t>第二部分 具体要求</w:t>
      </w:r>
    </w:p>
    <w:p>
      <w:pPr>
        <w:pStyle w:val="8"/>
        <w:spacing w:line="440" w:lineRule="exact"/>
        <w:rPr>
          <w:rFonts w:ascii="Times New Roman" w:eastAsia="黑体"/>
          <w:color w:val="auto"/>
          <w:szCs w:val="24"/>
        </w:rPr>
      </w:pPr>
      <w:r>
        <w:rPr>
          <w:rFonts w:ascii="Times New Roman" w:eastAsia="黑体"/>
          <w:color w:val="auto"/>
          <w:szCs w:val="24"/>
        </w:rPr>
        <w:t>一、项目基本情况</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评审组、</w:t>
      </w:r>
      <w:r>
        <w:rPr>
          <w:rFonts w:ascii="Times New Roman" w:eastAsiaTheme="minorEastAsia"/>
          <w:b/>
          <w:bCs/>
          <w:color w:val="auto"/>
          <w:szCs w:val="24"/>
        </w:rPr>
        <w:t>编号</w:t>
      </w:r>
      <w:r>
        <w:rPr>
          <w:rFonts w:ascii="Times New Roman" w:eastAsiaTheme="minorEastAsia"/>
          <w:color w:val="auto"/>
          <w:spacing w:val="2"/>
          <w:szCs w:val="24"/>
        </w:rPr>
        <w:t>：提名书提交后，</w:t>
      </w:r>
      <w:r>
        <w:rPr>
          <w:rFonts w:ascii="Times New Roman" w:eastAsiaTheme="minorEastAsia"/>
          <w:color w:val="auto"/>
          <w:szCs w:val="24"/>
        </w:rPr>
        <w:t>由河南省科学技术奖励工作办公室填写。</w:t>
      </w:r>
    </w:p>
    <w:p>
      <w:pPr>
        <w:pStyle w:val="8"/>
        <w:spacing w:line="440" w:lineRule="exact"/>
        <w:ind w:firstLine="482"/>
        <w:rPr>
          <w:rFonts w:ascii="Times New Roman" w:eastAsiaTheme="minorEastAsia"/>
          <w:b/>
          <w:color w:val="auto"/>
          <w:kern w:val="0"/>
          <w:szCs w:val="24"/>
        </w:rPr>
      </w:pPr>
      <w:r>
        <w:rPr>
          <w:rFonts w:ascii="Times New Roman" w:eastAsiaTheme="minorEastAsia"/>
          <w:b/>
          <w:color w:val="auto"/>
          <w:szCs w:val="24"/>
        </w:rPr>
        <w:t>2.提名等级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：不超过30字。应围绕核心发明的技术内容，简明、准确地反映出主要技术发明内容和特征，项目名称中一般不使用xx研究的表述，不得出现企业名称和具体商品品牌等字样。</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pPr>
        <w:pStyle w:val="8"/>
        <w:spacing w:line="44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在提名系统中选择相应学科，最多可以填写2个学科。应按照“四、主要技术发明”所列技术发明点对应的学科名称顺序填写。</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8.</w:t>
      </w:r>
      <w:r>
        <w:rPr>
          <w:rFonts w:ascii="Times New Roman" w:eastAsiaTheme="minorEastAsia"/>
          <w:b/>
          <w:bCs/>
          <w:color w:val="auto"/>
          <w:szCs w:val="24"/>
        </w:rPr>
        <w:t>所属国民经济行业</w:t>
      </w:r>
      <w:r>
        <w:rPr>
          <w:rFonts w:ascii="Times New Roman" w:eastAsiaTheme="minorEastAsia"/>
          <w:color w:val="auto"/>
          <w:szCs w:val="24"/>
        </w:rPr>
        <w:t>：在提名系统中选择相应门类填写。</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9.</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pPr>
        <w:spacing w:line="440" w:lineRule="exact"/>
        <w:ind w:firstLine="481"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已呈交的科技报告编号</w:t>
      </w:r>
      <w:r>
        <w:rPr>
          <w:rFonts w:ascii="Times New Roman" w:eastAsiaTheme="minorEastAsia"/>
          <w:bCs/>
          <w:color w:val="auto"/>
          <w:szCs w:val="24"/>
        </w:rPr>
        <w:t>：填写在</w:t>
      </w:r>
      <w:r>
        <w:rPr>
          <w:rFonts w:ascii="Times New Roman"/>
          <w:bCs/>
          <w:color w:val="auto"/>
          <w:highlight w:val="none"/>
        </w:rPr>
        <w:t>国家科技报告服务系统</w:t>
      </w:r>
      <w:r>
        <w:rPr>
          <w:rFonts w:hint="eastAsia" w:ascii="Times New Roman"/>
          <w:bCs/>
          <w:color w:val="auto"/>
          <w:highlight w:val="none"/>
          <w:lang w:eastAsia="zh-CN"/>
        </w:rPr>
        <w:t>（</w:t>
      </w:r>
      <w:r>
        <w:rPr>
          <w:rFonts w:ascii="Times New Roman"/>
          <w:bCs/>
          <w:color w:val="auto"/>
          <w:highlight w:val="none"/>
        </w:rPr>
        <w:t>http://www.nstrs.cn</w:t>
      </w:r>
      <w:r>
        <w:rPr>
          <w:rFonts w:hint="eastAsia" w:ascii="Times New Roman"/>
          <w:bCs/>
          <w:color w:val="auto"/>
          <w:highlight w:val="none"/>
          <w:lang w:eastAsia="zh-CN"/>
        </w:rPr>
        <w:t>）</w:t>
      </w:r>
      <w:r>
        <w:rPr>
          <w:rFonts w:ascii="Times New Roman" w:eastAsiaTheme="minorEastAsia"/>
          <w:bCs/>
          <w:color w:val="auto"/>
          <w:szCs w:val="24"/>
        </w:rPr>
        <w:t>呈交的科技报告编号，未呈交的可不填。</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12．</w:t>
      </w:r>
      <w:r>
        <w:rPr>
          <w:rFonts w:ascii="Times New Roman" w:eastAsiaTheme="minorEastAsia"/>
          <w:b/>
          <w:bCs/>
          <w:color w:val="auto"/>
          <w:szCs w:val="24"/>
        </w:rPr>
        <w:t>授权发明专利（项）</w:t>
      </w:r>
      <w:r>
        <w:rPr>
          <w:rFonts w:ascii="Times New Roman" w:eastAsiaTheme="minorEastAsia"/>
          <w:color w:val="auto"/>
          <w:szCs w:val="24"/>
        </w:rPr>
        <w:t>：填写直接支持本项目技术发明内容成立的已授权发明专利数目。列入计数的专利应为本项目独有，且未在已获河南省科技奖励项目、已获省部级专利奖或本年度其他提名项目中使用。</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授权的其他知识产权（项）</w:t>
      </w:r>
      <w:r>
        <w:rPr>
          <w:rFonts w:ascii="Times New Roman" w:eastAsiaTheme="minorEastAsia"/>
          <w:color w:val="auto"/>
          <w:szCs w:val="24"/>
        </w:rPr>
        <w:t>：填写直接支持本项目技术发明内容成立的除发明专利外的其他授权知识产权数目，如计算机软件著作权、集成电路布图设计权、植物新品种权等（不含论文专著）。</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14．</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：起始时间填写立项、任务下达、合同签署等标志项目开始研发的时间。完成时间填写项目整体通过验收、审批或正式投产日期，无法精确到“日”的，统一填写“1日”。</w:t>
      </w:r>
    </w:p>
    <w:p>
      <w:pPr>
        <w:pStyle w:val="8"/>
        <w:spacing w:line="440" w:lineRule="exact"/>
        <w:rPr>
          <w:rFonts w:ascii="Times New Roman" w:eastAsia="黑体"/>
          <w:color w:val="auto"/>
          <w:szCs w:val="24"/>
        </w:rPr>
      </w:pPr>
      <w:r>
        <w:rPr>
          <w:rFonts w:ascii="Times New Roman" w:eastAsia="黑体"/>
          <w:color w:val="auto"/>
          <w:szCs w:val="24"/>
        </w:rPr>
        <w:t>二、提名意见</w:t>
      </w:r>
    </w:p>
    <w:p>
      <w:pPr>
        <w:pStyle w:val="8"/>
        <w:spacing w:line="44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认真审阅提名书全文，对技术发明点的创造性、先进性、应用效果进行概述，并对照河南省技术发明奖授奖条件，</w:t>
      </w:r>
      <w:r>
        <w:rPr>
          <w:rFonts w:ascii="Times New Roman" w:eastAsiaTheme="minorEastAsia"/>
          <w:bCs/>
          <w:color w:val="auto"/>
          <w:szCs w:val="24"/>
        </w:rPr>
        <w:t>填写提名意见和提名等级。</w:t>
      </w:r>
    </w:p>
    <w:p>
      <w:pPr>
        <w:pStyle w:val="8"/>
        <w:spacing w:line="44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pPr>
        <w:pStyle w:val="8"/>
        <w:spacing w:line="44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pPr>
        <w:pStyle w:val="8"/>
        <w:spacing w:line="440" w:lineRule="exact"/>
        <w:rPr>
          <w:rFonts w:ascii="Times New Roman" w:eastAsia="黑体"/>
          <w:color w:val="auto"/>
          <w:szCs w:val="24"/>
        </w:rPr>
      </w:pPr>
      <w:r>
        <w:rPr>
          <w:rFonts w:ascii="Times New Roman" w:eastAsia="黑体"/>
          <w:color w:val="auto"/>
          <w:szCs w:val="24"/>
        </w:rPr>
        <w:t>三、项目简介</w:t>
      </w:r>
    </w:p>
    <w:p>
      <w:pPr>
        <w:pStyle w:val="8"/>
        <w:spacing w:line="440" w:lineRule="exact"/>
        <w:rPr>
          <w:rFonts w:ascii="Times New Roman" w:eastAsiaTheme="minorEastAsia"/>
          <w:color w:val="auto"/>
          <w:szCs w:val="24"/>
        </w:rPr>
      </w:pPr>
      <w:r>
        <w:rPr>
          <w:rFonts w:ascii="Times New Roman" w:eastAsiaTheme="minorEastAsia"/>
          <w:color w:val="auto"/>
          <w:szCs w:val="24"/>
        </w:rPr>
        <w:t>不超过1页。应包含项目主要技术内容、授权专利情况、技术经济指标、应用及效益情况等。</w:t>
      </w:r>
    </w:p>
    <w:p>
      <w:pPr>
        <w:pStyle w:val="8"/>
        <w:spacing w:line="440" w:lineRule="exact"/>
        <w:rPr>
          <w:rFonts w:ascii="Times New Roman" w:eastAsia="黑体"/>
          <w:color w:val="auto"/>
          <w:szCs w:val="24"/>
        </w:rPr>
      </w:pPr>
      <w:r>
        <w:rPr>
          <w:rFonts w:ascii="Times New Roman" w:eastAsia="黑体"/>
          <w:color w:val="auto"/>
          <w:szCs w:val="24"/>
        </w:rPr>
        <w:t>四、主要技术发明</w:t>
      </w:r>
    </w:p>
    <w:p>
      <w:pPr>
        <w:pStyle w:val="8"/>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1. 主要技术发明</w:t>
      </w:r>
    </w:p>
    <w:p>
      <w:pPr>
        <w:pStyle w:val="8"/>
        <w:spacing w:line="44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shd w:val="clear" w:color="auto" w:fill="FFFFFF"/>
        </w:rPr>
        <w:t>应围绕首创性、先进性和技术价值</w:t>
      </w:r>
      <w:r>
        <w:rPr>
          <w:rFonts w:ascii="Times New Roman" w:eastAsiaTheme="minorEastAsia"/>
          <w:color w:val="auto"/>
          <w:szCs w:val="24"/>
          <w:shd w:val="clear" w:color="auto" w:fill="FFFFFF"/>
        </w:rPr>
        <w:t>，</w:t>
      </w:r>
      <w:r>
        <w:rPr>
          <w:rFonts w:ascii="Times New Roman" w:eastAsiaTheme="minorEastAsia"/>
          <w:color w:val="auto"/>
          <w:szCs w:val="24"/>
        </w:rPr>
        <w:t>客观、真实、准确地阐述项目的立项背景，技术内容中前人没有的、具有创造性的关键、核心技术，对比当前国内外同类技术的主要参数，并列明主要知识产权和标准规范等。此部分不得涉及评价内容。</w:t>
      </w:r>
    </w:p>
    <w:p>
      <w:pPr>
        <w:pStyle w:val="8"/>
        <w:spacing w:line="440" w:lineRule="exact"/>
        <w:rPr>
          <w:rFonts w:ascii="Times New Roman" w:eastAsiaTheme="minorEastAsia"/>
          <w:color w:val="auto"/>
          <w:szCs w:val="24"/>
        </w:rPr>
      </w:pPr>
      <w:r>
        <w:rPr>
          <w:rFonts w:ascii="Times New Roman" w:eastAsiaTheme="minorEastAsia"/>
          <w:color w:val="auto"/>
          <w:szCs w:val="24"/>
        </w:rPr>
        <w:t>技术发明点按重要程度排序。每项技术发明在阐述前应首先说明所属的学科分类名称和支持其成立的授权知识产权。核心发明点必须取得授权知识产权。</w:t>
      </w:r>
    </w:p>
    <w:p>
      <w:pPr>
        <w:pStyle w:val="8"/>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2. 技术局限性</w:t>
      </w:r>
    </w:p>
    <w:p>
      <w:pPr>
        <w:pStyle w:val="8"/>
        <w:spacing w:line="440" w:lineRule="exact"/>
        <w:rPr>
          <w:rFonts w:ascii="Times New Roman" w:eastAsiaTheme="minorEastAsia"/>
          <w:color w:val="auto"/>
          <w:szCs w:val="24"/>
        </w:rPr>
      </w:pPr>
      <w:r>
        <w:rPr>
          <w:rFonts w:ascii="Times New Roman" w:eastAsiaTheme="minorEastAsia"/>
          <w:color w:val="auto"/>
          <w:szCs w:val="24"/>
        </w:rPr>
        <w:t>不超过1页。简明、准确地阐述本项目在现阶段存在的技术局限性及今后的主要研究方向。</w:t>
      </w:r>
    </w:p>
    <w:p>
      <w:pPr>
        <w:pStyle w:val="8"/>
        <w:spacing w:line="440" w:lineRule="exact"/>
        <w:rPr>
          <w:rFonts w:ascii="Times New Roman" w:eastAsia="黑体"/>
          <w:color w:val="auto"/>
          <w:szCs w:val="24"/>
        </w:rPr>
      </w:pPr>
      <w:r>
        <w:rPr>
          <w:rFonts w:ascii="Times New Roman" w:eastAsia="黑体"/>
          <w:color w:val="auto"/>
          <w:szCs w:val="24"/>
        </w:rPr>
        <w:t>五、客观评价</w:t>
      </w:r>
    </w:p>
    <w:p>
      <w:pPr>
        <w:pStyle w:val="8"/>
        <w:spacing w:line="440" w:lineRule="exact"/>
        <w:rPr>
          <w:rFonts w:ascii="Times New Roman" w:eastAsiaTheme="minorEastAsia"/>
          <w:color w:val="auto"/>
          <w:szCs w:val="24"/>
        </w:rPr>
      </w:pPr>
      <w:r>
        <w:rPr>
          <w:rFonts w:ascii="Times New Roman" w:eastAsiaTheme="minorEastAsia"/>
          <w:color w:val="auto"/>
          <w:szCs w:val="24"/>
        </w:rPr>
        <w:t>不超过2页。围绕技术发明点的首创性、先进性和技术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pPr>
        <w:pStyle w:val="8"/>
        <w:spacing w:line="440" w:lineRule="exact"/>
        <w:rPr>
          <w:rFonts w:ascii="Times New Roman" w:eastAsia="黑体"/>
          <w:color w:val="auto"/>
          <w:szCs w:val="24"/>
        </w:rPr>
      </w:pPr>
      <w:r>
        <w:rPr>
          <w:rFonts w:ascii="Times New Roman" w:eastAsia="黑体"/>
          <w:color w:val="auto"/>
          <w:szCs w:val="24"/>
        </w:rPr>
        <w:t>六、应用情况、经济效益和社会效益</w:t>
      </w:r>
    </w:p>
    <w:p>
      <w:pPr>
        <w:pStyle w:val="8"/>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1．应用情况</w:t>
      </w:r>
    </w:p>
    <w:p>
      <w:pPr>
        <w:pStyle w:val="8"/>
        <w:spacing w:line="440" w:lineRule="exact"/>
        <w:rPr>
          <w:rFonts w:ascii="Times New Roman" w:eastAsiaTheme="minorEastAsia"/>
          <w:color w:val="auto"/>
          <w:szCs w:val="24"/>
        </w:rPr>
      </w:pPr>
      <w:r>
        <w:rPr>
          <w:rFonts w:ascii="Times New Roman" w:eastAsiaTheme="minorEastAsia"/>
          <w:color w:val="auto"/>
          <w:szCs w:val="24"/>
        </w:rPr>
        <w:t>不超过2页。应就本项目技术应用的对象（如应用的单位、产品、工艺、工程、服务等）及规模情况进行概述，并在附件中提供主要客观佐证材料的关键页或材料目录。</w:t>
      </w:r>
    </w:p>
    <w:p>
      <w:pPr>
        <w:pStyle w:val="8"/>
        <w:spacing w:line="440" w:lineRule="exact"/>
        <w:rPr>
          <w:rFonts w:ascii="Times New Roman"/>
          <w:color w:val="auto"/>
        </w:rPr>
      </w:pPr>
      <w:r>
        <w:rPr>
          <w:rFonts w:ascii="Times New Roman" w:eastAsiaTheme="minorEastAsia"/>
          <w:color w:val="auto"/>
          <w:szCs w:val="24"/>
        </w:rPr>
        <w:t>主要应用单位（包含是应用单位的完成单位）情况按下表格式说明，不超过15个。</w:t>
      </w:r>
    </w:p>
    <w:p>
      <w:pPr>
        <w:spacing w:line="240" w:lineRule="exact"/>
        <w:rPr>
          <w:snapToGrid w:val="0"/>
          <w:color w:val="auto"/>
          <w:kern w:val="0"/>
        </w:rPr>
      </w:pPr>
    </w:p>
    <w:p>
      <w:pPr>
        <w:pStyle w:val="8"/>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15"/>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1761"/>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1761"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c>
          <w:tcPr>
            <w:tcW w:w="2559" w:type="dxa"/>
            <w:noWrap/>
            <w:vAlign w:val="center"/>
          </w:tcPr>
          <w:p>
            <w:pPr>
              <w:pStyle w:val="8"/>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0"/>
              </w:rPr>
              <w:t>应用单位联系人/固定电话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pPr>
              <w:pStyle w:val="8"/>
              <w:snapToGrid w:val="0"/>
              <w:spacing w:line="240" w:lineRule="auto"/>
              <w:ind w:firstLine="0" w:firstLineChars="0"/>
              <w:jc w:val="center"/>
              <w:rPr>
                <w:rFonts w:ascii="Times New Roman"/>
                <w:snapToGrid w:val="0"/>
                <w:color w:val="auto"/>
                <w:kern w:val="0"/>
                <w:szCs w:val="24"/>
              </w:rPr>
            </w:pPr>
          </w:p>
        </w:tc>
        <w:tc>
          <w:tcPr>
            <w:tcW w:w="1067" w:type="dxa"/>
            <w:noWrap/>
          </w:tcPr>
          <w:p>
            <w:pPr>
              <w:pStyle w:val="8"/>
              <w:snapToGrid w:val="0"/>
              <w:spacing w:line="240" w:lineRule="auto"/>
              <w:ind w:firstLine="0" w:firstLineChars="0"/>
              <w:jc w:val="center"/>
              <w:rPr>
                <w:rFonts w:ascii="Times New Roman"/>
                <w:snapToGrid w:val="0"/>
                <w:color w:val="auto"/>
                <w:kern w:val="0"/>
                <w:szCs w:val="24"/>
              </w:rPr>
            </w:pPr>
          </w:p>
        </w:tc>
        <w:tc>
          <w:tcPr>
            <w:tcW w:w="1980" w:type="dxa"/>
            <w:noWrap/>
          </w:tcPr>
          <w:p>
            <w:pPr>
              <w:pStyle w:val="8"/>
              <w:snapToGrid w:val="0"/>
              <w:spacing w:line="240" w:lineRule="auto"/>
              <w:ind w:firstLine="0" w:firstLineChars="0"/>
              <w:jc w:val="center"/>
              <w:rPr>
                <w:rFonts w:ascii="Times New Roman"/>
                <w:snapToGrid w:val="0"/>
                <w:color w:val="auto"/>
                <w:kern w:val="0"/>
                <w:szCs w:val="24"/>
              </w:rPr>
            </w:pPr>
          </w:p>
        </w:tc>
        <w:tc>
          <w:tcPr>
            <w:tcW w:w="1761" w:type="dxa"/>
            <w:noWrap/>
          </w:tcPr>
          <w:p>
            <w:pPr>
              <w:pStyle w:val="8"/>
              <w:snapToGrid w:val="0"/>
              <w:spacing w:line="240" w:lineRule="auto"/>
              <w:ind w:firstLine="0" w:firstLineChars="0"/>
              <w:jc w:val="center"/>
              <w:rPr>
                <w:rFonts w:ascii="Times New Roman"/>
                <w:snapToGrid w:val="0"/>
                <w:color w:val="auto"/>
                <w:kern w:val="0"/>
                <w:szCs w:val="24"/>
              </w:rPr>
            </w:pPr>
          </w:p>
        </w:tc>
        <w:tc>
          <w:tcPr>
            <w:tcW w:w="2559" w:type="dxa"/>
            <w:noWrap/>
          </w:tcPr>
          <w:p>
            <w:pPr>
              <w:pStyle w:val="8"/>
              <w:snapToGrid w:val="0"/>
              <w:spacing w:line="240" w:lineRule="auto"/>
              <w:ind w:firstLine="0" w:firstLineChars="0"/>
              <w:jc w:val="center"/>
              <w:rPr>
                <w:rFonts w:ascii="Times New Roman"/>
                <w:snapToGrid w:val="0"/>
                <w:color w:val="auto"/>
                <w:kern w:val="0"/>
                <w:szCs w:val="24"/>
              </w:rPr>
            </w:pPr>
          </w:p>
        </w:tc>
      </w:tr>
    </w:tbl>
    <w:p>
      <w:pPr>
        <w:pStyle w:val="8"/>
        <w:spacing w:line="440" w:lineRule="exact"/>
        <w:ind w:firstLine="482"/>
        <w:rPr>
          <w:rFonts w:ascii="Times New Roman" w:eastAsiaTheme="minorEastAsia"/>
          <w:b/>
          <w:bCs/>
          <w:color w:val="auto"/>
          <w:szCs w:val="24"/>
        </w:rPr>
      </w:pPr>
      <w:r>
        <w:rPr>
          <w:rFonts w:ascii="Times New Roman" w:eastAsiaTheme="minorEastAsia"/>
          <w:b/>
          <w:bCs/>
          <w:color w:val="auto"/>
          <w:szCs w:val="24"/>
        </w:rPr>
        <w:t>2．近三年经济效益</w:t>
      </w:r>
    </w:p>
    <w:p>
      <w:pPr>
        <w:pStyle w:val="8"/>
        <w:spacing w:line="440" w:lineRule="exact"/>
        <w:rPr>
          <w:rFonts w:ascii="Times New Roman" w:eastAsiaTheme="minorEastAsia"/>
          <w:color w:val="auto"/>
          <w:szCs w:val="24"/>
        </w:rPr>
      </w:pPr>
      <w:r>
        <w:rPr>
          <w:rFonts w:ascii="Times New Roman" w:eastAsiaTheme="minorEastAsia"/>
          <w:color w:val="auto"/>
          <w:szCs w:val="24"/>
        </w:rPr>
        <w:t>仅填写项目完成单位及其他应用单位产生的经济效益。按表格栏目填写。其他应用单位应在推广应用情况中《主要应用单位情况表》所列单位范围之内。</w:t>
      </w:r>
    </w:p>
    <w:p>
      <w:pPr>
        <w:pStyle w:val="8"/>
        <w:spacing w:line="440" w:lineRule="exact"/>
        <w:ind w:firstLine="482"/>
        <w:rPr>
          <w:rFonts w:ascii="Times New Roman" w:eastAsiaTheme="minorEastAsia"/>
          <w:color w:val="auto"/>
          <w:szCs w:val="24"/>
        </w:rPr>
      </w:pPr>
      <w:r>
        <w:rPr>
          <w:rFonts w:ascii="Times New Roman" w:eastAsiaTheme="minorEastAsia"/>
          <w:b/>
          <w:bCs/>
          <w:color w:val="auto"/>
          <w:szCs w:val="24"/>
        </w:rPr>
        <w:t>新增销售额：</w:t>
      </w:r>
      <w:r>
        <w:rPr>
          <w:rFonts w:ascii="Times New Roman" w:eastAsiaTheme="minorEastAsia"/>
          <w:color w:val="auto"/>
          <w:szCs w:val="24"/>
        </w:rPr>
        <w:t>新增销售额指完成单位技术转让收入及应用单位应用本项目技术所生产的产品或服务销售额。</w:t>
      </w:r>
      <w:r>
        <w:rPr>
          <w:rFonts w:ascii="Times New Roman" w:eastAsiaTheme="minorEastAsia"/>
          <w:b/>
          <w:color w:val="auto"/>
          <w:szCs w:val="24"/>
        </w:rPr>
        <w:t>应按上述要求填报当年度的销售额，而不是当年度减上一年度的差额。</w:t>
      </w:r>
      <w:r>
        <w:rPr>
          <w:rFonts w:ascii="Times New Roman" w:eastAsiaTheme="minorEastAsia"/>
          <w:color w:val="auto"/>
          <w:szCs w:val="24"/>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8"/>
        <w:spacing w:line="440" w:lineRule="exact"/>
        <w:ind w:firstLine="482"/>
        <w:rPr>
          <w:rFonts w:ascii="Times New Roman" w:eastAsiaTheme="minorEastAsia"/>
          <w:color w:val="auto"/>
          <w:szCs w:val="24"/>
        </w:rPr>
      </w:pPr>
      <w:r>
        <w:rPr>
          <w:rFonts w:ascii="Times New Roman" w:eastAsiaTheme="minorEastAsia"/>
          <w:b/>
          <w:bCs/>
          <w:color w:val="auto"/>
          <w:szCs w:val="24"/>
        </w:rPr>
        <w:t>新增利润：</w:t>
      </w:r>
      <w:r>
        <w:rPr>
          <w:rFonts w:ascii="Times New Roman" w:eastAsiaTheme="minorEastAsia"/>
          <w:color w:val="auto"/>
          <w:szCs w:val="24"/>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8"/>
        <w:spacing w:line="440" w:lineRule="exact"/>
        <w:ind w:firstLine="482"/>
        <w:rPr>
          <w:rFonts w:ascii="Times New Roman" w:eastAsiaTheme="minorEastAsia"/>
          <w:color w:val="auto"/>
          <w:szCs w:val="24"/>
        </w:rPr>
      </w:pPr>
      <w:r>
        <w:rPr>
          <w:rFonts w:ascii="Times New Roman" w:eastAsiaTheme="minorEastAsia"/>
          <w:b/>
          <w:bCs/>
          <w:color w:val="auto"/>
          <w:szCs w:val="24"/>
        </w:rPr>
        <w:t>主要经济效益指标的有关说明</w:t>
      </w:r>
      <w:r>
        <w:rPr>
          <w:rFonts w:ascii="Times New Roman" w:eastAsiaTheme="minorEastAsia"/>
          <w:color w:val="auto"/>
          <w:szCs w:val="24"/>
        </w:rPr>
        <w:t>：不超过300字。</w:t>
      </w:r>
    </w:p>
    <w:p>
      <w:pPr>
        <w:pStyle w:val="8"/>
        <w:spacing w:line="440" w:lineRule="exact"/>
        <w:rPr>
          <w:rFonts w:ascii="Times New Roman" w:eastAsiaTheme="minorEastAsia"/>
          <w:color w:val="auto"/>
          <w:szCs w:val="24"/>
        </w:rPr>
      </w:pPr>
      <w:r>
        <w:rPr>
          <w:rFonts w:ascii="Times New Roman" w:eastAsiaTheme="minorEastAsia"/>
          <w:color w:val="auto"/>
          <w:szCs w:val="24"/>
        </w:rPr>
        <w:t>需说明新增销售额和新增利润的数据来源，如会计报表、合同台账、单位财务部门核准出具的财务证明等。</w:t>
      </w:r>
    </w:p>
    <w:p>
      <w:pPr>
        <w:pStyle w:val="8"/>
        <w:adjustRightInd w:val="0"/>
        <w:snapToGrid w:val="0"/>
        <w:spacing w:line="440" w:lineRule="exact"/>
        <w:ind w:firstLine="482"/>
        <w:rPr>
          <w:rFonts w:ascii="Times New Roman" w:eastAsiaTheme="minorEastAsia"/>
          <w:b/>
          <w:color w:val="auto"/>
          <w:szCs w:val="24"/>
        </w:rPr>
      </w:pPr>
      <w:r>
        <w:rPr>
          <w:rFonts w:ascii="Times New Roman" w:eastAsiaTheme="minorEastAsia"/>
          <w:b/>
          <w:color w:val="auto"/>
          <w:szCs w:val="24"/>
        </w:rPr>
        <w:t>应在附件中提供能证明本项目整体技术已实施应用二年以上（</w:t>
      </w:r>
      <w:r>
        <w:rPr>
          <w:rFonts w:ascii="Times New Roman" w:eastAsiaTheme="minorEastAsia"/>
          <w:b/>
          <w:color w:val="auto"/>
          <w:spacing w:val="2"/>
          <w:szCs w:val="24"/>
        </w:rPr>
        <w:t>202</w:t>
      </w:r>
      <w:r>
        <w:rPr>
          <w:rFonts w:hint="eastAsia" w:ascii="Times New Roman" w:eastAsiaTheme="minorEastAsia"/>
          <w:b/>
          <w:color w:val="auto"/>
          <w:spacing w:val="2"/>
          <w:szCs w:val="24"/>
          <w:lang w:val="en-US" w:eastAsia="zh-CN"/>
        </w:rPr>
        <w:t>4</w:t>
      </w:r>
      <w:r>
        <w:rPr>
          <w:rFonts w:ascii="Times New Roman" w:eastAsiaTheme="minorEastAsia"/>
          <w:b/>
          <w:color w:val="auto"/>
          <w:spacing w:val="2"/>
          <w:szCs w:val="24"/>
        </w:rPr>
        <w:t>年1月1日之前应用</w:t>
      </w:r>
      <w:r>
        <w:rPr>
          <w:rFonts w:ascii="Times New Roman" w:eastAsiaTheme="minorEastAsia"/>
          <w:b/>
          <w:color w:val="auto"/>
          <w:szCs w:val="24"/>
        </w:rPr>
        <w:t>）的佐证材料。</w:t>
      </w:r>
    </w:p>
    <w:p>
      <w:pPr>
        <w:pStyle w:val="8"/>
        <w:spacing w:line="440" w:lineRule="exact"/>
        <w:ind w:firstLine="482"/>
        <w:rPr>
          <w:rFonts w:ascii="Times New Roman" w:eastAsiaTheme="minorEastAsia"/>
          <w:color w:val="auto"/>
          <w:szCs w:val="24"/>
        </w:rPr>
      </w:pPr>
      <w:r>
        <w:rPr>
          <w:rFonts w:ascii="Times New Roman" w:eastAsiaTheme="minorEastAsia"/>
          <w:b/>
          <w:bCs/>
          <w:color w:val="auto"/>
          <w:szCs w:val="24"/>
        </w:rPr>
        <w:t>其他经济效益指标的有关说明</w:t>
      </w:r>
      <w:r>
        <w:rPr>
          <w:rFonts w:ascii="Times New Roman" w:eastAsiaTheme="minorEastAsia"/>
          <w:color w:val="auto"/>
          <w:szCs w:val="24"/>
        </w:rPr>
        <w:t>：不超过300字。</w:t>
      </w:r>
    </w:p>
    <w:p>
      <w:pPr>
        <w:pStyle w:val="8"/>
        <w:spacing w:line="440" w:lineRule="exact"/>
        <w:rPr>
          <w:rFonts w:ascii="Times New Roman" w:eastAsiaTheme="minorEastAsia"/>
          <w:color w:val="auto"/>
          <w:szCs w:val="24"/>
        </w:rPr>
      </w:pPr>
      <w:r>
        <w:rPr>
          <w:rFonts w:ascii="Times New Roman" w:eastAsiaTheme="minorEastAsia"/>
          <w:color w:val="auto"/>
          <w:szCs w:val="24"/>
        </w:rPr>
        <w:t>如果项目完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8"/>
        <w:spacing w:line="440" w:lineRule="exact"/>
        <w:rPr>
          <w:rFonts w:hint="eastAsia"/>
          <w:color w:val="auto"/>
          <w:szCs w:val="21"/>
        </w:rPr>
      </w:pPr>
      <w:r>
        <w:rPr>
          <w:rFonts w:hint="eastAsia"/>
          <w:color w:val="auto"/>
          <w:szCs w:val="21"/>
        </w:rPr>
        <w:t>所提供的经济效益数据、指标和附件相关材料应当客观、真实，并由项目第一完成人签字承诺。</w:t>
      </w:r>
    </w:p>
    <w:p>
      <w:pPr>
        <w:keepNext w:val="0"/>
        <w:keepLines w:val="0"/>
        <w:pageBreakBefore w:val="0"/>
        <w:widowControl w:val="0"/>
        <w:kinsoku/>
        <w:wordWrap/>
        <w:overflowPunct/>
        <w:topLinePunct w:val="0"/>
        <w:autoSpaceDE/>
        <w:autoSpaceDN/>
        <w:bidi w:val="0"/>
        <w:adjustRightInd/>
        <w:snapToGrid/>
        <w:spacing w:line="440" w:lineRule="exact"/>
        <w:ind w:firstLine="481" w:firstLineChars="200"/>
        <w:textAlignment w:val="auto"/>
        <w:rPr>
          <w:rFonts w:hint="eastAsia" w:ascii="仿宋_GB2312" w:hAnsi="Times New Roman" w:eastAsia="宋体" w:cs="Times New Roman"/>
          <w:color w:val="auto"/>
          <w:kern w:val="2"/>
          <w:sz w:val="24"/>
          <w:szCs w:val="21"/>
          <w:lang w:val="en-US" w:eastAsia="zh-CN" w:bidi="ar-SA"/>
        </w:rPr>
      </w:pPr>
      <w:r>
        <w:rPr>
          <w:rFonts w:hint="eastAsia" w:ascii="仿宋_GB2312" w:hAnsi="Times New Roman" w:eastAsia="宋体" w:cs="Times New Roman"/>
          <w:b/>
          <w:bCs/>
          <w:color w:val="auto"/>
          <w:kern w:val="2"/>
          <w:sz w:val="24"/>
          <w:szCs w:val="21"/>
          <w:lang w:val="en-US" w:eastAsia="zh-CN" w:bidi="ar-SA"/>
        </w:rPr>
        <w:t>技术合同登记情况表：</w:t>
      </w:r>
      <w:r>
        <w:rPr>
          <w:rFonts w:hint="eastAsia" w:ascii="仿宋_GB2312" w:cs="Times New Roman"/>
          <w:b w:val="0"/>
          <w:bCs w:val="0"/>
          <w:color w:val="auto"/>
          <w:kern w:val="2"/>
          <w:sz w:val="24"/>
          <w:szCs w:val="21"/>
          <w:lang w:val="en-US" w:eastAsia="zh-CN" w:bidi="ar-SA"/>
        </w:rPr>
        <w:t>填写</w:t>
      </w:r>
      <w:r>
        <w:rPr>
          <w:rFonts w:hint="eastAsia" w:ascii="仿宋_GB2312" w:hAnsi="Times New Roman" w:eastAsia="宋体" w:cs="Times New Roman"/>
          <w:color w:val="auto"/>
          <w:kern w:val="2"/>
          <w:sz w:val="24"/>
          <w:szCs w:val="21"/>
          <w:lang w:val="en-US" w:eastAsia="zh-CN" w:bidi="ar-SA"/>
        </w:rPr>
        <w:t>本成果主要完成单位</w:t>
      </w:r>
      <w:r>
        <w:rPr>
          <w:rFonts w:hint="eastAsia" w:ascii="仿宋_GB2312" w:cs="Times New Roman"/>
          <w:color w:val="auto"/>
          <w:kern w:val="2"/>
          <w:sz w:val="24"/>
          <w:szCs w:val="21"/>
          <w:lang w:val="en-US" w:eastAsia="zh-CN" w:bidi="ar-SA"/>
        </w:rPr>
        <w:t>近三年</w:t>
      </w:r>
      <w:r>
        <w:rPr>
          <w:rFonts w:hint="eastAsia" w:asciiTheme="minorEastAsia" w:hAnsiTheme="minorEastAsia" w:eastAsiaTheme="minorEastAsia" w:cstheme="minorEastAsia"/>
          <w:color w:val="auto"/>
          <w:kern w:val="2"/>
          <w:sz w:val="24"/>
          <w:szCs w:val="21"/>
          <w:lang w:val="en-US" w:eastAsia="zh-CN" w:bidi="ar-SA"/>
        </w:rPr>
        <w:t>（</w:t>
      </w:r>
      <w:r>
        <w:rPr>
          <w:rFonts w:hint="eastAsia" w:ascii="Times New Roman" w:hAnsi="Times New Roman" w:cs="Times New Roman" w:eastAsiaTheme="minorEastAsia"/>
          <w:b w:val="0"/>
          <w:bCs/>
          <w:color w:val="auto"/>
          <w:spacing w:val="2"/>
          <w:kern w:val="2"/>
          <w:sz w:val="24"/>
          <w:szCs w:val="24"/>
          <w:lang w:val="en-US" w:eastAsia="zh-CN" w:bidi="ar-SA"/>
        </w:rPr>
        <w:t>2023年1月1日-2025年12月31日</w:t>
      </w:r>
      <w:r>
        <w:rPr>
          <w:rFonts w:hint="eastAsia" w:asciiTheme="minorEastAsia" w:hAnsiTheme="minorEastAsia" w:eastAsiaTheme="minorEastAsia" w:cstheme="minorEastAsia"/>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通过</w:t>
      </w:r>
      <w:r>
        <w:rPr>
          <w:rFonts w:hint="eastAsia" w:ascii="仿宋_GB2312" w:cs="Times New Roman"/>
          <w:color w:val="auto"/>
          <w:kern w:val="2"/>
          <w:sz w:val="24"/>
          <w:szCs w:val="21"/>
          <w:lang w:val="en-US" w:eastAsia="zh-CN" w:bidi="ar-SA"/>
        </w:rPr>
        <w:t>全国技术合同管理与服务系统</w:t>
      </w:r>
      <w:r>
        <w:rPr>
          <w:rFonts w:hint="eastAsia" w:ascii="仿宋_GB2312" w:hAnsi="Times New Roman" w:eastAsia="宋体" w:cs="Times New Roman"/>
          <w:color w:val="auto"/>
          <w:kern w:val="2"/>
          <w:sz w:val="24"/>
          <w:szCs w:val="21"/>
          <w:lang w:val="en-US" w:eastAsia="zh-CN" w:bidi="ar-SA"/>
        </w:rPr>
        <w:t>进行</w:t>
      </w:r>
      <w:r>
        <w:rPr>
          <w:rFonts w:hint="eastAsia" w:ascii="仿宋_GB2312" w:cs="Times New Roman"/>
          <w:color w:val="auto"/>
          <w:kern w:val="2"/>
          <w:sz w:val="24"/>
          <w:szCs w:val="21"/>
          <w:lang w:val="en-US" w:eastAsia="zh-CN" w:bidi="ar-SA"/>
        </w:rPr>
        <w:t>与该</w:t>
      </w:r>
      <w:r>
        <w:rPr>
          <w:rFonts w:hint="eastAsia" w:ascii="仿宋_GB2312" w:hAnsi="Times New Roman" w:eastAsia="宋体" w:cs="Times New Roman"/>
          <w:color w:val="auto"/>
          <w:kern w:val="2"/>
          <w:sz w:val="24"/>
          <w:szCs w:val="21"/>
          <w:lang w:val="en-US" w:eastAsia="zh-CN" w:bidi="ar-SA"/>
        </w:rPr>
        <w:t>成果相关技术合同认定登记</w:t>
      </w:r>
      <w:r>
        <w:rPr>
          <w:rFonts w:hint="eastAsia" w:ascii="仿宋_GB2312" w:cs="Times New Roman"/>
          <w:color w:val="auto"/>
          <w:kern w:val="2"/>
          <w:sz w:val="24"/>
          <w:szCs w:val="21"/>
          <w:lang w:val="en-US" w:eastAsia="zh-CN" w:bidi="ar-SA"/>
        </w:rPr>
        <w:t>（限</w:t>
      </w:r>
      <w:r>
        <w:rPr>
          <w:rFonts w:hint="eastAsia" w:asciiTheme="minorEastAsia" w:hAnsiTheme="minorEastAsia" w:eastAsiaTheme="minorEastAsia" w:cstheme="minorEastAsia"/>
          <w:color w:val="auto"/>
          <w:spacing w:val="-17"/>
          <w:sz w:val="24"/>
        </w:rPr>
        <w:t>技术</w:t>
      </w:r>
      <w:r>
        <w:rPr>
          <w:rFonts w:hint="eastAsia" w:asciiTheme="minorEastAsia" w:hAnsiTheme="minorEastAsia" w:eastAsiaTheme="minorEastAsia" w:cstheme="minorEastAsia"/>
          <w:color w:val="auto"/>
          <w:spacing w:val="-17"/>
          <w:sz w:val="24"/>
          <w:lang w:eastAsia="zh-CN"/>
        </w:rPr>
        <w:t>开发</w:t>
      </w:r>
      <w:r>
        <w:rPr>
          <w:rFonts w:hint="eastAsia" w:asciiTheme="minorEastAsia" w:hAnsiTheme="minorEastAsia" w:eastAsiaTheme="minorEastAsia" w:cstheme="minorEastAsia"/>
          <w:color w:val="auto"/>
          <w:spacing w:val="-17"/>
          <w:sz w:val="24"/>
          <w:lang w:val="en-US" w:eastAsia="zh-CN"/>
        </w:rPr>
        <w:t>/</w:t>
      </w:r>
      <w:r>
        <w:rPr>
          <w:rFonts w:hint="eastAsia" w:asciiTheme="minorEastAsia" w:hAnsiTheme="minorEastAsia" w:eastAsiaTheme="minorEastAsia" w:cstheme="minorEastAsia"/>
          <w:color w:val="auto"/>
          <w:spacing w:val="-17"/>
          <w:sz w:val="24"/>
        </w:rPr>
        <w:t>技术转让</w:t>
      </w:r>
      <w:r>
        <w:rPr>
          <w:rFonts w:hint="eastAsia" w:asciiTheme="minorEastAsia" w:hAnsiTheme="minorEastAsia" w:eastAsiaTheme="minorEastAsia" w:cstheme="minorEastAsia"/>
          <w:color w:val="auto"/>
          <w:spacing w:val="-17"/>
          <w:sz w:val="24"/>
          <w:lang w:val="en-US" w:eastAsia="zh-CN"/>
        </w:rPr>
        <w:t>/技术许可</w:t>
      </w:r>
      <w:r>
        <w:rPr>
          <w:rFonts w:hint="eastAsia" w:ascii="仿宋_GB2312" w:cs="Times New Roman"/>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情况。合同编号、合同名称、技术合同类别、卖方单位名称、买方单位名称、合同成交总金额应与技术合同认定登记内容一致，实际到账金额以到账凭证为准。卖方单位须为项目主要完成单位，填报数据应有真实来源和支撑证据，相关支撑材料在提交应用</w:t>
      </w:r>
      <w:r>
        <w:rPr>
          <w:rFonts w:hint="eastAsia" w:ascii="仿宋_GB2312" w:cs="Times New Roman"/>
          <w:color w:val="auto"/>
          <w:kern w:val="2"/>
          <w:sz w:val="24"/>
          <w:szCs w:val="21"/>
          <w:lang w:val="en-US" w:eastAsia="zh-CN" w:bidi="ar-SA"/>
        </w:rPr>
        <w:t>佐证材料</w:t>
      </w:r>
      <w:r>
        <w:rPr>
          <w:rFonts w:hint="eastAsia" w:ascii="仿宋_GB2312" w:hAnsi="Times New Roman" w:eastAsia="宋体" w:cs="Times New Roman"/>
          <w:color w:val="auto"/>
          <w:kern w:val="2"/>
          <w:sz w:val="24"/>
          <w:szCs w:val="21"/>
          <w:lang w:val="en-US" w:eastAsia="zh-CN" w:bidi="ar-SA"/>
        </w:rPr>
        <w:t>时一并提供。此项请据实填报，如无相关情况请在表格第一行填写“无”。</w:t>
      </w:r>
    </w:p>
    <w:p>
      <w:pPr>
        <w:pStyle w:val="8"/>
        <w:spacing w:line="440" w:lineRule="exact"/>
        <w:ind w:firstLine="482"/>
        <w:rPr>
          <w:rFonts w:ascii="Times New Roman" w:eastAsiaTheme="minorEastAsia"/>
          <w:b/>
          <w:bCs/>
          <w:color w:val="auto"/>
          <w:szCs w:val="24"/>
        </w:rPr>
      </w:pPr>
      <w:r>
        <w:rPr>
          <w:rFonts w:ascii="Times New Roman" w:eastAsiaTheme="minorEastAsia"/>
          <w:b/>
          <w:bCs/>
          <w:color w:val="auto"/>
          <w:szCs w:val="24"/>
        </w:rPr>
        <w:t>3．社会效益</w:t>
      </w:r>
    </w:p>
    <w:p>
      <w:pPr>
        <w:pStyle w:val="8"/>
        <w:spacing w:line="440" w:lineRule="exact"/>
        <w:rPr>
          <w:rFonts w:ascii="Times New Roman" w:eastAsiaTheme="minorEastAsia"/>
          <w:color w:val="auto"/>
          <w:szCs w:val="24"/>
        </w:rPr>
      </w:pPr>
      <w:r>
        <w:rPr>
          <w:rFonts w:ascii="Times New Roman" w:eastAsiaTheme="minorEastAsia"/>
          <w:color w:val="auto"/>
          <w:szCs w:val="24"/>
        </w:rPr>
        <w:t>不超过600字。应说明本项目在推动科学技术进步、保护自然资源和生态环境、提高国防能力、保障国家和社会安全、改善人民物质文化生活、提升健康水平、提高国民科学文化素质和培养人才等方面所起的作用。</w:t>
      </w:r>
    </w:p>
    <w:p>
      <w:pPr>
        <w:pStyle w:val="8"/>
        <w:adjustRightInd w:val="0"/>
        <w:snapToGrid w:val="0"/>
        <w:spacing w:line="440" w:lineRule="exact"/>
        <w:rPr>
          <w:rFonts w:ascii="Times New Roman" w:eastAsiaTheme="minorEastAsia"/>
          <w:color w:val="auto"/>
          <w:szCs w:val="24"/>
        </w:rPr>
      </w:pPr>
      <w:r>
        <w:rPr>
          <w:rFonts w:ascii="Times New Roman" w:eastAsia="黑体"/>
          <w:color w:val="auto"/>
          <w:szCs w:val="24"/>
        </w:rPr>
        <w:t>七、主要知识产权和标准规范等目录</w:t>
      </w:r>
    </w:p>
    <w:p>
      <w:pPr>
        <w:pStyle w:val="8"/>
        <w:adjustRightInd w:val="0"/>
        <w:snapToGrid w:val="0"/>
        <w:spacing w:line="440" w:lineRule="exact"/>
        <w:rPr>
          <w:rFonts w:ascii="Times New Roman" w:eastAsiaTheme="minorEastAsia"/>
          <w:color w:val="auto"/>
          <w:szCs w:val="24"/>
        </w:rPr>
      </w:pPr>
      <w:r>
        <w:rPr>
          <w:rFonts w:ascii="Times New Roman" w:eastAsiaTheme="minorEastAsia"/>
          <w:color w:val="auto"/>
          <w:szCs w:val="24"/>
        </w:rPr>
        <w:t>填写直接支持本项目主要技术发明成立且已批准或授权的知识产权（包括发明专利、植物新品种权等）和标准规范等。应按与主要技术发明点的密切和重要程度排序，列表前3项应在附件中提供相应证明材料。</w:t>
      </w:r>
    </w:p>
    <w:p>
      <w:pPr>
        <w:pStyle w:val="8"/>
        <w:adjustRightInd w:val="0"/>
        <w:snapToGrid w:val="0"/>
        <w:spacing w:line="440" w:lineRule="exact"/>
        <w:rPr>
          <w:rFonts w:ascii="Times New Roman" w:eastAsiaTheme="minorEastAsia"/>
          <w:color w:val="auto"/>
          <w:szCs w:val="24"/>
        </w:rPr>
      </w:pPr>
      <w:r>
        <w:rPr>
          <w:rFonts w:ascii="Times New Roman" w:eastAsiaTheme="minorEastAsia"/>
          <w:color w:val="auto"/>
          <w:szCs w:val="24"/>
        </w:rPr>
        <w:t>对于发明专利，知识产权类别选择发明专利，然后依次填写发明名称，国家（地区），专利号，授权公告日，专利证书上的证书号，发明人，专利权人、专利的有效状态。</w:t>
      </w:r>
    </w:p>
    <w:p>
      <w:pPr>
        <w:pStyle w:val="8"/>
        <w:spacing w:line="440" w:lineRule="exact"/>
        <w:rPr>
          <w:rFonts w:ascii="Times New Roman" w:eastAsiaTheme="minorEastAsia"/>
          <w:snapToGrid w:val="0"/>
          <w:color w:val="auto"/>
          <w:kern w:val="0"/>
          <w:szCs w:val="24"/>
        </w:rPr>
      </w:pPr>
      <w:r>
        <w:rPr>
          <w:rFonts w:ascii="Times New Roman" w:eastAsiaTheme="minorEastAsia"/>
          <w:color w:val="auto"/>
          <w:szCs w:val="24"/>
        </w:rPr>
        <w:t>“权利人（标准起草单位）”、“发明人（标准起草人）”</w:t>
      </w:r>
      <w:r>
        <w:rPr>
          <w:rFonts w:ascii="Times New Roman" w:eastAsiaTheme="minorEastAsia"/>
          <w:snapToGrid w:val="0"/>
          <w:color w:val="auto"/>
          <w:kern w:val="0"/>
          <w:szCs w:val="24"/>
        </w:rPr>
        <w:t>均应填写知识产权的全部权利人</w:t>
      </w:r>
      <w:r>
        <w:rPr>
          <w:rFonts w:ascii="Times New Roman" w:eastAsiaTheme="minorEastAsia"/>
          <w:color w:val="auto"/>
          <w:szCs w:val="24"/>
        </w:rPr>
        <w:t>（标准起草单位）</w:t>
      </w:r>
      <w:r>
        <w:rPr>
          <w:rFonts w:ascii="Times New Roman" w:eastAsiaTheme="minorEastAsia"/>
          <w:snapToGrid w:val="0"/>
          <w:color w:val="auto"/>
          <w:kern w:val="0"/>
          <w:szCs w:val="24"/>
        </w:rPr>
        <w:t>、发明人（</w:t>
      </w:r>
      <w:r>
        <w:rPr>
          <w:rFonts w:ascii="Times New Roman" w:eastAsiaTheme="minorEastAsia"/>
          <w:color w:val="auto"/>
          <w:szCs w:val="24"/>
        </w:rPr>
        <w:t>标准起草人）</w:t>
      </w:r>
      <w:r>
        <w:rPr>
          <w:rFonts w:ascii="Times New Roman" w:eastAsiaTheme="minorEastAsia"/>
          <w:snapToGrid w:val="0"/>
          <w:color w:val="auto"/>
          <w:kern w:val="0"/>
          <w:szCs w:val="24"/>
        </w:rPr>
        <w:t>。</w:t>
      </w:r>
    </w:p>
    <w:p>
      <w:pPr>
        <w:pStyle w:val="8"/>
        <w:adjustRightInd w:val="0"/>
        <w:snapToGrid w:val="0"/>
        <w:spacing w:line="440" w:lineRule="exact"/>
        <w:jc w:val="left"/>
        <w:rPr>
          <w:rFonts w:ascii="Times New Roman" w:eastAsiaTheme="minorEastAsia"/>
          <w:color w:val="auto"/>
          <w:szCs w:val="24"/>
        </w:rPr>
      </w:pPr>
      <w:r>
        <w:rPr>
          <w:rFonts w:ascii="Times New Roman" w:eastAsiaTheme="minorEastAsia"/>
          <w:color w:val="auto"/>
          <w:szCs w:val="24"/>
        </w:rPr>
        <w:t>对于其他类型，根据实际情况填写相应栏目，发明人一栏可不填。</w:t>
      </w:r>
    </w:p>
    <w:p>
      <w:pPr>
        <w:pStyle w:val="8"/>
        <w:keepNext w:val="0"/>
        <w:keepLines w:val="0"/>
        <w:pageBreakBefore w:val="0"/>
        <w:widowControl w:val="0"/>
        <w:kinsoku/>
        <w:wordWrap/>
        <w:overflowPunct/>
        <w:topLinePunct w:val="0"/>
        <w:autoSpaceDE/>
        <w:autoSpaceDN/>
        <w:bidi w:val="0"/>
        <w:adjustRightInd w:val="0"/>
        <w:snapToGrid/>
        <w:spacing w:line="440" w:lineRule="exact"/>
        <w:textAlignment w:val="auto"/>
        <w:rPr>
          <w:rFonts w:ascii="Times New Roman" w:eastAsiaTheme="minorEastAsia"/>
          <w:color w:val="auto"/>
          <w:szCs w:val="24"/>
        </w:rPr>
      </w:pPr>
      <w:r>
        <w:rPr>
          <w:rFonts w:ascii="Times New Roman" w:eastAsiaTheme="minorEastAsia"/>
          <w:color w:val="auto"/>
          <w:szCs w:val="24"/>
        </w:rPr>
        <w:t>所列知识产权权属共有的，用于提名河南省技术发明奖的情况，应征得未列入项目主要完成人的权利人（发明专利指发明人）同意，</w:t>
      </w:r>
      <w:r>
        <w:rPr>
          <w:rFonts w:ascii="Times New Roman"/>
          <w:b/>
          <w:bCs/>
          <w:color w:val="auto"/>
          <w:szCs w:val="21"/>
        </w:rPr>
        <w:t>未列入项目主要完成人的知识产权和标准规范</w:t>
      </w:r>
      <w:r>
        <w:rPr>
          <w:rFonts w:hint="eastAsia"/>
          <w:b/>
          <w:bCs/>
          <w:color w:val="auto"/>
          <w:szCs w:val="21"/>
        </w:rPr>
        <w:t>的</w:t>
      </w:r>
      <w:r>
        <w:rPr>
          <w:rFonts w:ascii="Times New Roman"/>
          <w:b/>
          <w:bCs/>
          <w:color w:val="auto"/>
          <w:szCs w:val="21"/>
        </w:rPr>
        <w:t>发明人/权利人/起草人</w:t>
      </w:r>
      <w:r>
        <w:rPr>
          <w:rFonts w:hint="eastAsia"/>
          <w:b/>
          <w:bCs/>
          <w:color w:val="auto"/>
          <w:szCs w:val="21"/>
        </w:rPr>
        <w:t>均</w:t>
      </w:r>
      <w:r>
        <w:rPr>
          <w:rFonts w:ascii="Times New Roman"/>
          <w:b/>
          <w:bCs/>
          <w:color w:val="auto"/>
          <w:szCs w:val="21"/>
        </w:rPr>
        <w:t>已出具知情同意书面签字意见</w:t>
      </w:r>
      <w:r>
        <w:rPr>
          <w:rFonts w:hint="eastAsia"/>
          <w:b/>
          <w:bCs/>
          <w:color w:val="auto"/>
          <w:szCs w:val="21"/>
        </w:rPr>
        <w:t>并</w:t>
      </w:r>
      <w:r>
        <w:rPr>
          <w:rFonts w:ascii="Times New Roman"/>
          <w:b/>
          <w:bCs/>
          <w:color w:val="auto"/>
          <w:szCs w:val="21"/>
        </w:rPr>
        <w:t>存档备查</w:t>
      </w:r>
      <w:r>
        <w:rPr>
          <w:rFonts w:hint="eastAsia" w:ascii="Times New Roman"/>
          <w:b/>
          <w:bCs/>
          <w:color w:val="auto"/>
          <w:szCs w:val="21"/>
        </w:rPr>
        <w:t>，</w:t>
      </w:r>
      <w:r>
        <w:rPr>
          <w:rFonts w:ascii="Times New Roman" w:eastAsiaTheme="minorEastAsia"/>
          <w:color w:val="auto"/>
          <w:szCs w:val="24"/>
        </w:rPr>
        <w:t>并由项目第一完成人签名承诺。</w:t>
      </w:r>
    </w:p>
    <w:p>
      <w:pPr>
        <w:pStyle w:val="8"/>
        <w:adjustRightInd w:val="0"/>
        <w:snapToGrid w:val="0"/>
        <w:spacing w:line="440" w:lineRule="exact"/>
        <w:rPr>
          <w:rFonts w:ascii="Times New Roman" w:eastAsiaTheme="minorEastAsia"/>
          <w:color w:val="auto"/>
          <w:szCs w:val="24"/>
        </w:rPr>
      </w:pPr>
      <w:r>
        <w:rPr>
          <w:rFonts w:ascii="Times New Roman" w:eastAsiaTheme="minorEastAsia"/>
          <w:color w:val="auto"/>
          <w:szCs w:val="24"/>
        </w:rPr>
        <w:t>知识产权权属人为个人的，附件须提供权属人所在单位出具的知情同意证明并加盖公章。</w:t>
      </w:r>
    </w:p>
    <w:p>
      <w:pPr>
        <w:pStyle w:val="8"/>
        <w:adjustRightInd w:val="0"/>
        <w:snapToGrid w:val="0"/>
        <w:spacing w:line="440" w:lineRule="exact"/>
        <w:ind w:firstLine="490"/>
        <w:jc w:val="left"/>
        <w:rPr>
          <w:rFonts w:ascii="Times New Roman" w:eastAsiaTheme="minorEastAsia"/>
          <w:b/>
          <w:color w:val="auto"/>
          <w:spacing w:val="2"/>
          <w:szCs w:val="24"/>
        </w:rPr>
      </w:pPr>
      <w:r>
        <w:rPr>
          <w:rFonts w:ascii="Times New Roman" w:eastAsiaTheme="minorEastAsia"/>
          <w:b/>
          <w:color w:val="auto"/>
          <w:spacing w:val="2"/>
          <w:szCs w:val="24"/>
        </w:rPr>
        <w:t>知识产权权属人均不是项目主要完成人的知识产权，不得列入本表；与项目完成人无关的标准规范，不得列入本表。已获省部级专利奖的专利不得列入本表。</w:t>
      </w:r>
    </w:p>
    <w:p>
      <w:pPr>
        <w:pStyle w:val="8"/>
        <w:snapToGrid w:val="0"/>
        <w:spacing w:line="440" w:lineRule="exact"/>
        <w:rPr>
          <w:rFonts w:ascii="Times New Roman" w:eastAsia="黑体"/>
          <w:color w:val="auto"/>
          <w:szCs w:val="24"/>
        </w:rPr>
      </w:pPr>
      <w:r>
        <w:rPr>
          <w:rFonts w:ascii="Times New Roman" w:eastAsia="黑体"/>
          <w:color w:val="auto"/>
          <w:szCs w:val="24"/>
        </w:rPr>
        <w:t>八、论文（专著）目录</w:t>
      </w:r>
    </w:p>
    <w:p>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按照表格栏目要求，如实填写支持本项目主要科技创新成立的论文(专著)的详细情况，并按重要程度排序。所列论文(专著)仅限于国内立项或以国内为主完成的科学研究成果。</w:t>
      </w:r>
    </w:p>
    <w:p>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1.所列论文（专著）署名第一单位（标号为1的单位）须为国内单位。所列论文（专著）署名第一单位不是国内单位的，不得列入论文（专著）目录。所列论文（专著）应以国内为主完成，知识产权应归国内所有。</w:t>
      </w:r>
    </w:p>
    <w:p>
      <w:pPr>
        <w:pStyle w:val="8"/>
        <w:spacing w:line="440" w:lineRule="exact"/>
        <w:ind w:firstLine="488"/>
        <w:rPr>
          <w:rFonts w:ascii="Times New Roman" w:eastAsiaTheme="minorEastAsia"/>
          <w:snapToGrid w:val="0"/>
          <w:color w:val="auto"/>
          <w:kern w:val="0"/>
          <w:szCs w:val="24"/>
        </w:rPr>
      </w:pPr>
      <w:r>
        <w:rPr>
          <w:rFonts w:ascii="Times New Roman" w:eastAsiaTheme="minorEastAsia"/>
          <w:color w:val="auto"/>
          <w:spacing w:val="2"/>
          <w:szCs w:val="24"/>
        </w:rPr>
        <w:t>2.“作者”、“通讯作者</w:t>
      </w:r>
      <w:r>
        <w:rPr>
          <w:rFonts w:ascii="Times New Roman" w:eastAsiaTheme="minorEastAsia"/>
          <w:snapToGrid w:val="0"/>
          <w:color w:val="auto"/>
          <w:kern w:val="0"/>
          <w:szCs w:val="24"/>
        </w:rPr>
        <w:t>”、“第一作者”和“国内作者”，均应基于论文的全部作者进行填写，不得只填写本项目完成人或少填漏填。</w:t>
      </w:r>
    </w:p>
    <w:p>
      <w:pPr>
        <w:pStyle w:val="8"/>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3.“他引总次数”、“检索数据库”应依据检索报告填写，同时在附件提交检索报告。详见“十二、附件”的具体要求。</w:t>
      </w:r>
    </w:p>
    <w:p>
      <w:pPr>
        <w:pStyle w:val="8"/>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在提名书其他部分出现的论文他引次数，必须是上述论文（专著）的他引次数。其他论文（专著）的他引统计情况不得列入或出现在提名书中。</w:t>
      </w:r>
    </w:p>
    <w:p>
      <w:pPr>
        <w:pStyle w:val="8"/>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4.“中科院JCR分区”栏目填写该篇论文所在中科院JCR分区（一区、二区、三区、四区），并在附件中提供具有资质文献检索机构出具的检索报告。JCR分区须采用中科院期刊分区标准。非SCI论文可不填此栏。</w:t>
      </w:r>
    </w:p>
    <w:p>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5.“核心期刊”栏目填写该论文发表的期刊是中文核心、科技核心或者中华系列核心。如该论文不是核心期刊，请填写“否</w:t>
      </w:r>
      <w:r>
        <w:rPr>
          <w:rFonts w:ascii="Times New Roman" w:eastAsiaTheme="minorEastAsia"/>
          <w:snapToGrid w:val="0"/>
          <w:color w:val="auto"/>
          <w:kern w:val="0"/>
          <w:szCs w:val="24"/>
        </w:rPr>
        <w:t>”</w:t>
      </w:r>
      <w:r>
        <w:rPr>
          <w:rFonts w:eastAsiaTheme="minorEastAsia"/>
          <w:snapToGrid w:val="0"/>
          <w:color w:val="auto"/>
          <w:kern w:val="0"/>
          <w:sz w:val="24"/>
        </w:rPr>
        <w:t>。请实事求是填写，如有虚假，将做形式审查不合格处理。</w:t>
      </w:r>
    </w:p>
    <w:p>
      <w:pPr>
        <w:snapToGrid w:val="0"/>
        <w:spacing w:line="440" w:lineRule="exact"/>
        <w:ind w:firstLine="481" w:firstLineChars="200"/>
        <w:rPr>
          <w:rFonts w:eastAsiaTheme="minorEastAsia"/>
          <w:b/>
          <w:snapToGrid w:val="0"/>
          <w:color w:val="auto"/>
          <w:kern w:val="0"/>
          <w:sz w:val="24"/>
        </w:rPr>
      </w:pPr>
      <w:r>
        <w:rPr>
          <w:rFonts w:eastAsiaTheme="minorEastAsia"/>
          <w:b/>
          <w:snapToGrid w:val="0"/>
          <w:color w:val="auto"/>
          <w:kern w:val="0"/>
          <w:sz w:val="24"/>
        </w:rPr>
        <w:t>本表所列论文（专著）用于报奖的情况，应征得未列入主要完成人的作者同意，未列入项目主要完成人的作者</w:t>
      </w:r>
      <w:r>
        <w:rPr>
          <w:rFonts w:hint="eastAsia" w:eastAsiaTheme="minorEastAsia"/>
          <w:b/>
          <w:snapToGrid w:val="0"/>
          <w:color w:val="auto"/>
          <w:kern w:val="0"/>
          <w:sz w:val="24"/>
        </w:rPr>
        <w:t>均</w:t>
      </w:r>
      <w:r>
        <w:rPr>
          <w:rFonts w:eastAsiaTheme="minorEastAsia"/>
          <w:b/>
          <w:snapToGrid w:val="0"/>
          <w:color w:val="auto"/>
          <w:kern w:val="0"/>
          <w:sz w:val="24"/>
        </w:rPr>
        <w:t>已出具知情同意书面签字意见</w:t>
      </w:r>
      <w:r>
        <w:rPr>
          <w:rFonts w:hint="eastAsia" w:eastAsiaTheme="minorEastAsia"/>
          <w:b/>
          <w:snapToGrid w:val="0"/>
          <w:color w:val="auto"/>
          <w:kern w:val="0"/>
          <w:sz w:val="24"/>
        </w:rPr>
        <w:t>并</w:t>
      </w:r>
      <w:r>
        <w:rPr>
          <w:rFonts w:eastAsiaTheme="minorEastAsia"/>
          <w:b/>
          <w:snapToGrid w:val="0"/>
          <w:color w:val="auto"/>
          <w:kern w:val="0"/>
          <w:sz w:val="24"/>
        </w:rPr>
        <w:t>存档备查</w:t>
      </w:r>
      <w:r>
        <w:rPr>
          <w:rFonts w:hint="eastAsia" w:eastAsiaTheme="minorEastAsia"/>
          <w:b/>
          <w:snapToGrid w:val="0"/>
          <w:color w:val="auto"/>
          <w:kern w:val="0"/>
          <w:sz w:val="24"/>
        </w:rPr>
        <w:t>，</w:t>
      </w:r>
      <w:r>
        <w:rPr>
          <w:rFonts w:eastAsiaTheme="minorEastAsia"/>
          <w:b/>
          <w:snapToGrid w:val="0"/>
          <w:color w:val="auto"/>
          <w:kern w:val="0"/>
          <w:sz w:val="24"/>
        </w:rPr>
        <w:t>知识产权归国内所有且不存在争议，并由第一完成人签字承诺。</w:t>
      </w:r>
    </w:p>
    <w:p>
      <w:pPr>
        <w:snapToGrid w:val="0"/>
        <w:spacing w:line="440" w:lineRule="exact"/>
        <w:ind w:firstLine="472" w:firstLineChars="196"/>
        <w:rPr>
          <w:rFonts w:eastAsiaTheme="minorEastAsia"/>
          <w:b/>
          <w:snapToGrid w:val="0"/>
          <w:color w:val="auto"/>
          <w:kern w:val="0"/>
          <w:sz w:val="24"/>
        </w:rPr>
      </w:pPr>
      <w:r>
        <w:rPr>
          <w:rFonts w:eastAsiaTheme="minorEastAsia"/>
          <w:b/>
          <w:snapToGrid w:val="0"/>
          <w:color w:val="auto"/>
          <w:kern w:val="0"/>
          <w:sz w:val="24"/>
        </w:rPr>
        <w:t>附件中应提供论文首页或专著版权页。</w:t>
      </w:r>
    </w:p>
    <w:p>
      <w:pPr>
        <w:snapToGrid w:val="0"/>
        <w:spacing w:line="440" w:lineRule="exact"/>
        <w:ind w:firstLine="481" w:firstLineChars="200"/>
        <w:rPr>
          <w:rFonts w:eastAsiaTheme="minorEastAsia"/>
          <w:b/>
          <w:snapToGrid w:val="0"/>
          <w:color w:val="auto"/>
          <w:kern w:val="0"/>
          <w:sz w:val="24"/>
        </w:rPr>
      </w:pPr>
      <w:r>
        <w:rPr>
          <w:rFonts w:eastAsiaTheme="minorEastAsia"/>
          <w:b/>
          <w:snapToGrid w:val="0"/>
          <w:color w:val="auto"/>
          <w:kern w:val="0"/>
          <w:sz w:val="24"/>
        </w:rPr>
        <w:t>列入计数的论文专著应为本项目独有，且未在已获奖河南省科学技术奖项目或本年度其他提名项目中使用。</w:t>
      </w:r>
    </w:p>
    <w:p>
      <w:pPr>
        <w:snapToGrid w:val="0"/>
        <w:spacing w:line="440" w:lineRule="exact"/>
        <w:ind w:firstLine="481" w:firstLineChars="200"/>
        <w:rPr>
          <w:rFonts w:eastAsiaTheme="minorEastAsia"/>
          <w:b/>
          <w:snapToGrid w:val="0"/>
          <w:color w:val="auto"/>
          <w:kern w:val="0"/>
          <w:sz w:val="24"/>
        </w:rPr>
      </w:pPr>
      <w:r>
        <w:rPr>
          <w:rFonts w:eastAsiaTheme="minorEastAsia"/>
          <w:b/>
          <w:snapToGrid w:val="0"/>
          <w:color w:val="auto"/>
          <w:kern w:val="0"/>
          <w:sz w:val="24"/>
        </w:rPr>
        <w:t>附八、论文（专著）目录（中文翻译版）</w:t>
      </w:r>
    </w:p>
    <w:p>
      <w:pPr>
        <w:pStyle w:val="8"/>
        <w:adjustRightInd w:val="0"/>
        <w:snapToGri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pPr>
        <w:pStyle w:val="8"/>
        <w:adjustRightInd w:val="0"/>
        <w:snapToGrid w:val="0"/>
        <w:spacing w:line="440" w:lineRule="exact"/>
        <w:rPr>
          <w:rFonts w:ascii="Times New Roman" w:eastAsia="黑体"/>
          <w:color w:val="auto"/>
          <w:szCs w:val="24"/>
        </w:rPr>
      </w:pPr>
      <w:r>
        <w:rPr>
          <w:rFonts w:ascii="Times New Roman" w:eastAsia="黑体"/>
          <w:color w:val="auto"/>
          <w:szCs w:val="24"/>
        </w:rPr>
        <w:t>九、主要完成人情况表</w:t>
      </w:r>
    </w:p>
    <w:p>
      <w:pPr>
        <w:pStyle w:val="8"/>
        <w:adjustRightInd w:val="0"/>
        <w:snapToGrid w:val="0"/>
        <w:spacing w:line="440" w:lineRule="exact"/>
        <w:rPr>
          <w:rFonts w:ascii="Times New Roman" w:eastAsiaTheme="minorEastAsia"/>
          <w:color w:val="auto"/>
          <w:szCs w:val="24"/>
        </w:rPr>
      </w:pPr>
      <w:r>
        <w:rPr>
          <w:rFonts w:ascii="Times New Roman" w:eastAsiaTheme="minorEastAsia"/>
          <w:color w:val="auto"/>
          <w:szCs w:val="24"/>
        </w:rPr>
        <w:t>主要完成人情况表是评价主要完成人是否具备获奖条件的重要依据，应按表格要求逐项填写，且不得空项。</w:t>
      </w:r>
      <w:r>
        <w:rPr>
          <w:rFonts w:ascii="Times New Roman" w:eastAsiaTheme="minorEastAsia"/>
          <w:b/>
          <w:color w:val="auto"/>
          <w:szCs w:val="24"/>
        </w:rPr>
        <w:t>前三位主要完成人应为“七</w:t>
      </w:r>
      <w:r>
        <w:rPr>
          <w:rFonts w:ascii="Times New Roman" w:eastAsiaTheme="minorEastAsia"/>
          <w:b/>
          <w:color w:val="auto"/>
          <w:spacing w:val="2"/>
          <w:szCs w:val="24"/>
        </w:rPr>
        <w:t>、主要知识产权和标准规范等目录”</w:t>
      </w:r>
      <w:r>
        <w:rPr>
          <w:rFonts w:ascii="Times New Roman" w:eastAsiaTheme="minorEastAsia"/>
          <w:b/>
          <w:color w:val="auto"/>
          <w:szCs w:val="24"/>
        </w:rPr>
        <w:t>所列授权发明专利的发明人。</w:t>
      </w:r>
      <w:r>
        <w:rPr>
          <w:rFonts w:ascii="Times New Roman" w:eastAsiaTheme="minorEastAsia"/>
          <w:color w:val="auto"/>
          <w:szCs w:val="24"/>
        </w:rPr>
        <w:t>附件所列验收、鉴定的专家组成员不能作为完成人。</w:t>
      </w:r>
    </w:p>
    <w:p>
      <w:pPr>
        <w:pStyle w:val="8"/>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应按照贡献大小排序，一等奖项目人数不超过10人，二等奖项目人数不超过7人，三等奖项目人数不超过5人。</w:t>
      </w:r>
    </w:p>
    <w:p>
      <w:pPr>
        <w:pStyle w:val="8"/>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2.工作单位</w:t>
      </w:r>
      <w:r>
        <w:rPr>
          <w:rFonts w:ascii="Times New Roman" w:eastAsiaTheme="minorEastAsia"/>
          <w:color w:val="auto"/>
          <w:szCs w:val="24"/>
        </w:rPr>
        <w:t>：根据人事关系填写完成人现工作的单位，已退休的填写退休前的工作单位，在国外工作的，填写国外单位。</w:t>
      </w:r>
    </w:p>
    <w:p>
      <w:pPr>
        <w:pStyle w:val="8"/>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3.二级单位</w:t>
      </w:r>
      <w:r>
        <w:rPr>
          <w:rFonts w:ascii="Times New Roman" w:eastAsiaTheme="minorEastAsia"/>
          <w:color w:val="auto"/>
          <w:szCs w:val="24"/>
        </w:rPr>
        <w:t>：填写完成人所在的具体部门，如大学的院系等。</w:t>
      </w:r>
    </w:p>
    <w:p>
      <w:pPr>
        <w:pStyle w:val="8"/>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4.参加本项目的起止时间：</w:t>
      </w:r>
      <w:r>
        <w:rPr>
          <w:rFonts w:ascii="Times New Roman" w:eastAsiaTheme="minorEastAsia"/>
          <w:color w:val="auto"/>
          <w:szCs w:val="24"/>
        </w:rPr>
        <w:t>起始时间应在本项目起始时间之后，结束时间根据实际情况填写，不限于本项目完成时间之前。</w:t>
      </w:r>
    </w:p>
    <w:p>
      <w:pPr>
        <w:pStyle w:val="8"/>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5.对本项目主要技术发明点的贡献及其支持材料</w:t>
      </w:r>
      <w:r>
        <w:rPr>
          <w:rFonts w:ascii="Times New Roman" w:eastAsiaTheme="minorEastAsia"/>
          <w:color w:val="auto"/>
          <w:szCs w:val="24"/>
        </w:rPr>
        <w:t>：不超过200字。应具体写明完成人对本项目做出的实质性贡献并注明对应“四、主要技术发明”所列第几项技术发明；与他人合作完成的技术发明，要明确阐述本人独立于合作者的具体贡献。</w:t>
      </w:r>
    </w:p>
    <w:p>
      <w:pPr>
        <w:pStyle w:val="8"/>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6. 支持本人贡献的旁证材料及其在附件中的编号</w:t>
      </w:r>
      <w:r>
        <w:rPr>
          <w:rFonts w:ascii="Times New Roman" w:eastAsiaTheme="minorEastAsia"/>
          <w:color w:val="auto"/>
          <w:szCs w:val="24"/>
        </w:rPr>
        <w:t>：写明支持本人贡献成立的旁证材料，如授权发明专利、公开发表论文（专著）等，并标明附件编号。提及的旁证材料应在附件中提供。</w:t>
      </w:r>
    </w:p>
    <w:p>
      <w:pPr>
        <w:pStyle w:val="8"/>
        <w:spacing w:line="440" w:lineRule="exact"/>
        <w:ind w:firstLine="482"/>
        <w:rPr>
          <w:rFonts w:ascii="Times New Roman" w:eastAsiaTheme="minorEastAsia"/>
          <w:color w:val="auto"/>
          <w:szCs w:val="24"/>
        </w:rPr>
      </w:pPr>
      <w:r>
        <w:rPr>
          <w:rFonts w:ascii="Times New Roman" w:eastAsiaTheme="minorEastAsia"/>
          <w:b/>
          <w:bCs/>
          <w:color w:val="auto"/>
          <w:szCs w:val="24"/>
        </w:rPr>
        <w:t>7.曾获省级以上科技奖励情况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8.签名和盖章：</w:t>
      </w:r>
      <w:r>
        <w:rPr>
          <w:rFonts w:ascii="Times New Roman" w:eastAsiaTheme="minorEastAsia"/>
          <w:color w:val="auto"/>
          <w:szCs w:val="24"/>
        </w:rPr>
        <w:t>“本人签名”应为完成人的亲笔签名，字迹工整，不得使用签名章、他人代签或仿造签名。如因特殊情况而无法签名，应由提名者出具书面说明，随提名书一并报送河南省科学技术奖励工作办公室。</w:t>
      </w:r>
    </w:p>
    <w:p>
      <w:pPr>
        <w:pStyle w:val="8"/>
        <w:adjustRightInd w:val="0"/>
        <w:spacing w:line="44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w:t>
      </w:r>
    </w:p>
    <w:p>
      <w:pPr>
        <w:pStyle w:val="8"/>
        <w:adjustRightInd w:val="0"/>
        <w:spacing w:line="440" w:lineRule="exact"/>
        <w:rPr>
          <w:rFonts w:ascii="Times New Roman" w:eastAsiaTheme="minorEastAsia"/>
          <w:bCs/>
          <w:color w:val="auto"/>
          <w:szCs w:val="24"/>
        </w:rPr>
      </w:pPr>
      <w:r>
        <w:rPr>
          <w:rFonts w:ascii="Times New Roman" w:eastAsiaTheme="minorEastAsia"/>
          <w:bCs/>
          <w:color w:val="auto"/>
          <w:szCs w:val="24"/>
        </w:rPr>
        <w:t>同时根据具体情况，在附件中提交主要完成人合作关系说明及情况汇总表，详见《附件》的具体要求。</w:t>
      </w:r>
    </w:p>
    <w:p>
      <w:pPr>
        <w:pStyle w:val="8"/>
        <w:adjustRightInd w:val="0"/>
        <w:spacing w:line="440" w:lineRule="exact"/>
        <w:rPr>
          <w:rFonts w:ascii="Times New Roman" w:eastAsiaTheme="minorEastAsia"/>
          <w:bCs/>
          <w:color w:val="auto"/>
          <w:szCs w:val="24"/>
        </w:rPr>
      </w:pPr>
      <w:r>
        <w:rPr>
          <w:rFonts w:ascii="Times New Roman" w:eastAsiaTheme="minorEastAsia"/>
          <w:bCs/>
          <w:color w:val="auto"/>
          <w:szCs w:val="24"/>
        </w:rPr>
        <w:t>《主要完成人情况表》除个人隐私外，根据需要，可向社会公开。</w:t>
      </w:r>
    </w:p>
    <w:p>
      <w:pPr>
        <w:pStyle w:val="8"/>
        <w:spacing w:line="44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pPr>
        <w:pStyle w:val="8"/>
        <w:spacing w:line="44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pPr>
        <w:pStyle w:val="8"/>
        <w:spacing w:line="44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pPr>
        <w:pStyle w:val="8"/>
        <w:spacing w:line="44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pPr>
        <w:pStyle w:val="8"/>
        <w:spacing w:line="44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pPr>
        <w:pStyle w:val="8"/>
        <w:adjustRightInd w:val="0"/>
        <w:snapToGrid w:val="0"/>
        <w:spacing w:line="440" w:lineRule="exact"/>
        <w:rPr>
          <w:rFonts w:ascii="Times New Roman" w:eastAsia="黑体"/>
          <w:color w:val="auto"/>
          <w:szCs w:val="24"/>
        </w:rPr>
      </w:pPr>
      <w:r>
        <w:rPr>
          <w:rFonts w:ascii="Times New Roman" w:eastAsia="黑体"/>
          <w:color w:val="auto"/>
          <w:szCs w:val="24"/>
        </w:rPr>
        <w:t>十、主要完成单位情况表</w:t>
      </w:r>
    </w:p>
    <w:p>
      <w:pPr>
        <w:pStyle w:val="8"/>
        <w:adjustRightInd w:val="0"/>
        <w:snapToGri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所列完成单位应为法人单位。非法人单位不得作为主要完成单位。</w:t>
      </w:r>
    </w:p>
    <w:p>
      <w:pPr>
        <w:pStyle w:val="8"/>
        <w:adjustRightIn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提名一等奖项目的单位数不超过7个，二等奖项目的单位数不超过5个，三等奖项目的单位数不超过3个。</w:t>
      </w:r>
    </w:p>
    <w:p>
      <w:pPr>
        <w:pStyle w:val="8"/>
        <w:adjustRightInd w:val="0"/>
        <w:snapToGrid w:val="0"/>
        <w:spacing w:line="44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单位名称：</w:t>
      </w:r>
      <w:r>
        <w:rPr>
          <w:rFonts w:ascii="Times New Roman" w:eastAsiaTheme="minorEastAsia"/>
          <w:snapToGrid w:val="0"/>
          <w:color w:val="auto"/>
          <w:kern w:val="0"/>
          <w:szCs w:val="24"/>
        </w:rPr>
        <w:t>应与单位公章完全一致。不得填写非法人单位名称或单位简称.</w:t>
      </w:r>
    </w:p>
    <w:p>
      <w:pPr>
        <w:pStyle w:val="8"/>
        <w:adjustRightInd w:val="0"/>
        <w:snapToGrid w:val="0"/>
        <w:spacing w:line="44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单位性质：</w:t>
      </w:r>
      <w:r>
        <w:rPr>
          <w:rFonts w:ascii="Times New Roman" w:eastAsiaTheme="minorEastAsia"/>
          <w:snapToGrid w:val="0"/>
          <w:color w:val="auto"/>
          <w:kern w:val="0"/>
          <w:szCs w:val="24"/>
        </w:rPr>
        <w:t>在提名系统中选择相应类别填写。</w:t>
      </w:r>
    </w:p>
    <w:p>
      <w:pPr>
        <w:pStyle w:val="8"/>
        <w:adjustRightInd w:val="0"/>
        <w:snapToGrid w:val="0"/>
        <w:spacing w:line="440" w:lineRule="exact"/>
        <w:rPr>
          <w:rFonts w:ascii="Times New Roman" w:eastAsiaTheme="minorEastAsia"/>
          <w:color w:val="auto"/>
          <w:szCs w:val="24"/>
        </w:rPr>
      </w:pPr>
      <w:r>
        <w:rPr>
          <w:rFonts w:ascii="Times New Roman" w:eastAsiaTheme="minorEastAsia"/>
          <w:snapToGrid w:val="0"/>
          <w:color w:val="auto"/>
          <w:kern w:val="0"/>
          <w:szCs w:val="24"/>
        </w:rPr>
        <w:t>A.独立科研机构；B.大专院校； C.企业（含科研机构转制企业）；D.医疗机构；E.其他。</w:t>
      </w:r>
    </w:p>
    <w:p>
      <w:pPr>
        <w:snapToGrid w:val="0"/>
        <w:spacing w:line="440" w:lineRule="exact"/>
        <w:ind w:firstLine="480"/>
        <w:rPr>
          <w:rFonts w:eastAsiaTheme="minorEastAsia"/>
          <w:snapToGrid w:val="0"/>
          <w:color w:val="auto"/>
          <w:kern w:val="0"/>
          <w:sz w:val="24"/>
        </w:rPr>
      </w:pPr>
      <w:r>
        <w:rPr>
          <w:rFonts w:eastAsiaTheme="minorEastAsia"/>
          <w:b/>
          <w:snapToGrid w:val="0"/>
          <w:color w:val="auto"/>
          <w:kern w:val="0"/>
          <w:sz w:val="24"/>
        </w:rPr>
        <w:t>统一社会信用代码：</w:t>
      </w:r>
      <w:r>
        <w:rPr>
          <w:rFonts w:eastAsiaTheme="minorEastAsia"/>
          <w:snapToGrid w:val="0"/>
          <w:color w:val="auto"/>
          <w:kern w:val="0"/>
          <w:sz w:val="24"/>
        </w:rPr>
        <w:t>应与完成单位《统一社会信用代码证》保持一致。</w:t>
      </w:r>
    </w:p>
    <w:p>
      <w:pPr>
        <w:snapToGrid w:val="0"/>
        <w:spacing w:line="440" w:lineRule="exact"/>
        <w:ind w:firstLine="480"/>
        <w:rPr>
          <w:rFonts w:eastAsiaTheme="minorEastAsia"/>
          <w:snapToGrid w:val="0"/>
          <w:color w:val="auto"/>
          <w:kern w:val="0"/>
          <w:sz w:val="24"/>
        </w:rPr>
      </w:pPr>
      <w:r>
        <w:rPr>
          <w:rFonts w:eastAsiaTheme="minorEastAsia"/>
          <w:b/>
          <w:snapToGrid w:val="0"/>
          <w:color w:val="auto"/>
          <w:kern w:val="0"/>
          <w:sz w:val="24"/>
        </w:rPr>
        <w:t>对本项目科技创新和推广应用情况的贡献</w:t>
      </w:r>
      <w:r>
        <w:rPr>
          <w:rFonts w:eastAsiaTheme="minorEastAsia"/>
          <w:snapToGrid w:val="0"/>
          <w:color w:val="auto"/>
          <w:kern w:val="0"/>
          <w:sz w:val="24"/>
        </w:rPr>
        <w:t>：不超过600字。</w:t>
      </w:r>
    </w:p>
    <w:p>
      <w:pPr>
        <w:snapToGrid w:val="0"/>
        <w:spacing w:line="440" w:lineRule="exact"/>
        <w:ind w:firstLine="480"/>
        <w:rPr>
          <w:rFonts w:eastAsiaTheme="minorEastAsia"/>
          <w:b/>
          <w:snapToGrid w:val="0"/>
          <w:color w:val="auto"/>
          <w:kern w:val="0"/>
          <w:sz w:val="24"/>
        </w:rPr>
      </w:pPr>
      <w:r>
        <w:rPr>
          <w:rFonts w:eastAsiaTheme="minorEastAsia"/>
          <w:b/>
          <w:snapToGrid w:val="0"/>
          <w:color w:val="auto"/>
          <w:kern w:val="0"/>
          <w:sz w:val="24"/>
        </w:rPr>
        <w:t>完成单位应由法定代表人签字，并在单位盖章处盖章。</w:t>
      </w:r>
    </w:p>
    <w:p>
      <w:pPr>
        <w:pStyle w:val="8"/>
        <w:spacing w:line="440" w:lineRule="exact"/>
        <w:rPr>
          <w:rFonts w:ascii="Times New Roman" w:eastAsia="黑体"/>
          <w:color w:val="auto"/>
          <w:szCs w:val="24"/>
        </w:rPr>
      </w:pPr>
      <w:r>
        <w:rPr>
          <w:rFonts w:ascii="Times New Roman" w:eastAsia="黑体"/>
          <w:color w:val="auto"/>
          <w:szCs w:val="24"/>
        </w:rPr>
        <w:t>十一、提名项目支撑材料汇总表</w:t>
      </w:r>
    </w:p>
    <w:p>
      <w:pPr>
        <w:pStyle w:val="8"/>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由主要完成人据实填写。</w:t>
      </w:r>
    </w:p>
    <w:p>
      <w:pPr>
        <w:pStyle w:val="8"/>
        <w:spacing w:line="440" w:lineRule="exact"/>
        <w:rPr>
          <w:rFonts w:ascii="Times New Roman" w:eastAsia="黑体"/>
          <w:color w:val="auto"/>
          <w:szCs w:val="24"/>
        </w:rPr>
      </w:pPr>
      <w:r>
        <w:rPr>
          <w:rFonts w:ascii="Times New Roman" w:eastAsia="黑体"/>
          <w:color w:val="auto"/>
          <w:szCs w:val="24"/>
        </w:rPr>
        <w:t>十二、附件</w:t>
      </w:r>
    </w:p>
    <w:p>
      <w:pPr>
        <w:pStyle w:val="8"/>
        <w:spacing w:line="440" w:lineRule="exact"/>
        <w:rPr>
          <w:rFonts w:ascii="Times New Roman" w:eastAsiaTheme="minorEastAsia"/>
          <w:color w:val="auto"/>
          <w:szCs w:val="24"/>
        </w:rPr>
      </w:pPr>
      <w:r>
        <w:rPr>
          <w:rFonts w:ascii="Times New Roman" w:eastAsiaTheme="minorEastAsia"/>
          <w:color w:val="auto"/>
          <w:szCs w:val="24"/>
        </w:rPr>
        <w:t>电子版必备附件以PDF文件提交，不超过8个，其他附件不超过25个PDF文件和</w:t>
      </w:r>
      <w:r>
        <w:rPr>
          <w:rFonts w:hint="eastAsia" w:ascii="Times New Roman" w:eastAsiaTheme="minorEastAsia"/>
          <w:color w:val="auto"/>
          <w:szCs w:val="24"/>
        </w:rPr>
        <w:t>35</w:t>
      </w:r>
      <w:r>
        <w:rPr>
          <w:rFonts w:ascii="Times New Roman" w:eastAsiaTheme="minorEastAsia"/>
          <w:color w:val="auto"/>
          <w:szCs w:val="24"/>
        </w:rPr>
        <w:t>个JPG文件；纸质版按下述要求提交。具体要求如下：</w:t>
      </w:r>
    </w:p>
    <w:p>
      <w:pPr>
        <w:pStyle w:val="8"/>
        <w:adjustRightInd w:val="0"/>
        <w:snapToGrid w:val="0"/>
        <w:spacing w:line="44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pPr>
        <w:pStyle w:val="8"/>
        <w:spacing w:line="440" w:lineRule="exact"/>
        <w:ind w:firstLine="490"/>
        <w:rPr>
          <w:rFonts w:ascii="Times New Roman" w:eastAsiaTheme="minorEastAsia"/>
          <w:b/>
          <w:bCs/>
          <w:color w:val="auto"/>
          <w:spacing w:val="2"/>
          <w:szCs w:val="24"/>
        </w:rPr>
      </w:pPr>
      <w:r>
        <w:rPr>
          <w:rFonts w:ascii="Times New Roman" w:eastAsiaTheme="minorEastAsia"/>
          <w:b/>
          <w:color w:val="auto"/>
          <w:spacing w:val="2"/>
          <w:szCs w:val="24"/>
        </w:rPr>
        <w:t>（1）</w:t>
      </w:r>
      <w:r>
        <w:rPr>
          <w:rFonts w:ascii="Times New Roman" w:eastAsiaTheme="minorEastAsia"/>
          <w:b/>
          <w:color w:val="auto"/>
          <w:szCs w:val="24"/>
        </w:rPr>
        <w:t>“主要知识产权和标准规范等目录”前3项</w:t>
      </w:r>
      <w:r>
        <w:rPr>
          <w:rFonts w:ascii="Times New Roman" w:eastAsiaTheme="minorEastAsia"/>
          <w:color w:val="auto"/>
          <w:spacing w:val="2"/>
          <w:szCs w:val="24"/>
        </w:rPr>
        <w:t>：</w:t>
      </w:r>
      <w:r>
        <w:rPr>
          <w:rFonts w:ascii="Times New Roman" w:eastAsiaTheme="minorEastAsia"/>
          <w:color w:val="auto"/>
          <w:szCs w:val="24"/>
        </w:rPr>
        <w:t>指“七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”所列前3项内容的证明材料。</w:t>
      </w:r>
    </w:p>
    <w:p>
      <w:pPr>
        <w:pStyle w:val="8"/>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电子版：发明专利提交说明书全文（含摘要页、权利要求书、说明书和证书页）</w:t>
      </w:r>
      <w:r>
        <w:rPr>
          <w:rFonts w:ascii="Times New Roman" w:eastAsiaTheme="minorEastAsia"/>
          <w:color w:val="auto"/>
          <w:spacing w:val="-6"/>
          <w:szCs w:val="24"/>
        </w:rPr>
        <w:t>，其他类型的提交证书或全文</w:t>
      </w:r>
      <w:r>
        <w:rPr>
          <w:rFonts w:ascii="Times New Roman" w:eastAsiaTheme="minorEastAsia"/>
          <w:color w:val="auto"/>
          <w:spacing w:val="2"/>
          <w:szCs w:val="24"/>
        </w:rPr>
        <w:t>。每个内容1个PDF文件，合计不超过3个PDF文件。</w:t>
      </w:r>
    </w:p>
    <w:p>
      <w:pPr>
        <w:pStyle w:val="8"/>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color w:val="auto"/>
          <w:szCs w:val="24"/>
        </w:rPr>
        <w:t>发明专利提交摘要页和</w:t>
      </w:r>
      <w:r>
        <w:rPr>
          <w:rFonts w:ascii="Times New Roman" w:eastAsiaTheme="minorEastAsia"/>
          <w:color w:val="auto"/>
          <w:spacing w:val="2"/>
          <w:szCs w:val="24"/>
        </w:rPr>
        <w:t>证书页</w:t>
      </w:r>
      <w:r>
        <w:rPr>
          <w:rFonts w:ascii="Times New Roman" w:eastAsiaTheme="minorEastAsia"/>
          <w:color w:val="auto"/>
          <w:szCs w:val="24"/>
        </w:rPr>
        <w:t>，其他类型的提交证书复印件或首页。</w:t>
      </w:r>
      <w:r>
        <w:rPr>
          <w:rFonts w:ascii="Times New Roman" w:eastAsiaTheme="minorEastAsia"/>
          <w:color w:val="auto"/>
          <w:spacing w:val="2"/>
          <w:szCs w:val="24"/>
        </w:rPr>
        <w:t>每个内容1页，不超过3页。</w:t>
      </w:r>
    </w:p>
    <w:p>
      <w:pPr>
        <w:pStyle w:val="8"/>
        <w:numPr>
          <w:ilvl w:val="0"/>
          <w:numId w:val="1"/>
        </w:numPr>
        <w:spacing w:line="440" w:lineRule="exact"/>
        <w:ind w:firstLine="244" w:firstLineChars="100"/>
        <w:rPr>
          <w:rFonts w:ascii="Times New Roman" w:eastAsiaTheme="minorEastAsia"/>
          <w:b/>
          <w:color w:val="auto"/>
          <w:spacing w:val="2"/>
          <w:szCs w:val="24"/>
        </w:rPr>
      </w:pPr>
      <w:r>
        <w:rPr>
          <w:rFonts w:ascii="Times New Roman" w:eastAsiaTheme="minorEastAsia"/>
          <w:b/>
          <w:color w:val="auto"/>
          <w:spacing w:val="2"/>
          <w:szCs w:val="24"/>
        </w:rPr>
        <w:t>应用满2年的佐证材料</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pPr>
        <w:pStyle w:val="8"/>
        <w:spacing w:line="440" w:lineRule="exact"/>
        <w:ind w:firstLine="0" w:firstLineChars="0"/>
        <w:rPr>
          <w:rFonts w:ascii="Times New Roman" w:eastAsiaTheme="minorEastAsia"/>
          <w:color w:val="auto"/>
          <w:szCs w:val="24"/>
        </w:rPr>
      </w:pPr>
      <w:r>
        <w:rPr>
          <w:rFonts w:ascii="Times New Roman" w:eastAsiaTheme="minorEastAsia"/>
          <w:bCs/>
          <w:color w:val="auto"/>
          <w:spacing w:val="2"/>
          <w:szCs w:val="24"/>
        </w:rPr>
        <w:t>应用满2年的佐证材料指</w:t>
      </w:r>
      <w:r>
        <w:rPr>
          <w:rFonts w:ascii="Times New Roman" w:eastAsiaTheme="minorEastAsia"/>
          <w:color w:val="auto"/>
          <w:spacing w:val="2"/>
          <w:szCs w:val="24"/>
        </w:rPr>
        <w:t>至少提供一份</w:t>
      </w:r>
      <w:r>
        <w:rPr>
          <w:rFonts w:ascii="Times New Roman" w:eastAsiaTheme="minorEastAsia"/>
          <w:color w:val="auto"/>
          <w:szCs w:val="24"/>
        </w:rPr>
        <w:t>能证明本项目整体技术已实施应用2年以上（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客观佐证材料关键页，如验收报告、用户报告、销售或服务合同、应用证明等。应用单位出具的应用证明可以作为佐证材料，须提供原件并加盖法人单位公章，若涉及经济效益数据的，还须加盖单位财务专用章。</w:t>
      </w:r>
    </w:p>
    <w:p>
      <w:pPr>
        <w:spacing w:line="440" w:lineRule="exact"/>
        <w:ind w:firstLine="480" w:firstLineChars="200"/>
        <w:rPr>
          <w:rFonts w:eastAsiaTheme="minorEastAsia"/>
          <w:color w:val="auto"/>
          <w:sz w:val="24"/>
        </w:rPr>
      </w:pP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下达单位的验收（结题）证明材料（不超过5项）。证明材料应包括盖有项目下达单位公章的验收通过文件或结项证书，包括结项证书或结项报告主要页（</w:t>
      </w:r>
      <w:r>
        <w:rPr>
          <w:rFonts w:hint="eastAsia" w:eastAsiaTheme="minorEastAsia"/>
          <w:color w:val="auto"/>
          <w:sz w:val="24"/>
        </w:rPr>
        <w:t>封面页</w:t>
      </w:r>
      <w:r>
        <w:rPr>
          <w:rFonts w:eastAsiaTheme="minorEastAsia"/>
          <w:color w:val="auto"/>
          <w:sz w:val="24"/>
        </w:rPr>
        <w:t>、完成人页和盖章页）。</w:t>
      </w:r>
    </w:p>
    <w:p>
      <w:pPr>
        <w:pStyle w:val="8"/>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pPr>
        <w:pStyle w:val="8"/>
        <w:spacing w:line="44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提交关键页的原件或复印件；</w:t>
      </w:r>
      <w:r>
        <w:rPr>
          <w:rFonts w:ascii="Times New Roman" w:eastAsiaTheme="minorEastAsia"/>
          <w:color w:val="auto"/>
          <w:szCs w:val="24"/>
        </w:rPr>
        <w:t>验收（结题）证明材料提交盖章页的复印件，每项限1页，合计不超过5页。</w:t>
      </w:r>
    </w:p>
    <w:p>
      <w:pPr>
        <w:widowControl/>
        <w:adjustRightInd w:val="0"/>
        <w:snapToGrid w:val="0"/>
        <w:spacing w:line="440" w:lineRule="exact"/>
        <w:ind w:firstLine="489" w:firstLineChars="200"/>
        <w:jc w:val="left"/>
        <w:rPr>
          <w:rFonts w:eastAsiaTheme="minorEastAsia"/>
          <w:color w:val="auto"/>
          <w:sz w:val="24"/>
        </w:rPr>
      </w:pPr>
      <w:r>
        <w:rPr>
          <w:rFonts w:eastAsiaTheme="minorEastAsia"/>
          <w:b/>
          <w:color w:val="auto"/>
          <w:spacing w:val="2"/>
          <w:sz w:val="24"/>
        </w:rPr>
        <w:t>（3）</w:t>
      </w:r>
      <w:r>
        <w:rPr>
          <w:rFonts w:eastAsiaTheme="minorEastAsia"/>
          <w:b/>
          <w:bCs/>
          <w:color w:val="auto"/>
          <w:sz w:val="24"/>
        </w:rPr>
        <w:t>法律法规要求审批的批准文件</w:t>
      </w:r>
      <w:r>
        <w:rPr>
          <w:rFonts w:eastAsiaTheme="minorEastAsia"/>
          <w:color w:val="auto"/>
          <w:sz w:val="24"/>
        </w:rPr>
        <w:t>：需要行政审批的项目，提供有关部门出具的已获批2年以上的行政审批文件。法律法规要求审批的相关行业如：</w:t>
      </w:r>
      <w:r>
        <w:rPr>
          <w:rFonts w:hint="eastAsia" w:eastAsiaTheme="minorEastAsia"/>
          <w:color w:val="auto"/>
          <w:sz w:val="24"/>
        </w:rPr>
        <w:t>食品、</w:t>
      </w:r>
      <w:r>
        <w:rPr>
          <w:rFonts w:eastAsiaTheme="minorEastAsia"/>
          <w:color w:val="auto"/>
          <w:sz w:val="24"/>
        </w:rPr>
        <w:t>新药、医疗器械、</w:t>
      </w:r>
      <w:r>
        <w:rPr>
          <w:rFonts w:hint="eastAsia" w:eastAsiaTheme="minorEastAsia"/>
          <w:color w:val="auto"/>
          <w:sz w:val="24"/>
        </w:rPr>
        <w:t>人类遗传资源、</w:t>
      </w:r>
      <w:r>
        <w:rPr>
          <w:rFonts w:eastAsiaTheme="minorEastAsia"/>
          <w:color w:val="auto"/>
          <w:sz w:val="24"/>
        </w:rPr>
        <w:t>动植物新品种、农药、兽药、</w:t>
      </w:r>
      <w:r>
        <w:rPr>
          <w:rFonts w:hint="eastAsia" w:eastAsiaTheme="minorEastAsia"/>
          <w:color w:val="auto"/>
          <w:sz w:val="24"/>
        </w:rPr>
        <w:t>肥料</w:t>
      </w:r>
      <w:r>
        <w:rPr>
          <w:rFonts w:eastAsiaTheme="minorEastAsia"/>
          <w:color w:val="auto"/>
          <w:sz w:val="24"/>
        </w:rPr>
        <w:t>、压力容器</w:t>
      </w:r>
      <w:r>
        <w:rPr>
          <w:rFonts w:hint="eastAsia" w:eastAsiaTheme="minorEastAsia"/>
          <w:color w:val="auto"/>
          <w:sz w:val="24"/>
        </w:rPr>
        <w:t>、</w:t>
      </w:r>
      <w:r>
        <w:rPr>
          <w:rFonts w:eastAsiaTheme="minorEastAsia"/>
          <w:color w:val="auto"/>
          <w:sz w:val="24"/>
        </w:rPr>
        <w:t>通信设备等。审批时间应在202</w:t>
      </w:r>
      <w:r>
        <w:rPr>
          <w:rFonts w:hint="eastAsia" w:eastAsiaTheme="minorEastAsia"/>
          <w:color w:val="auto"/>
          <w:sz w:val="24"/>
          <w:lang w:val="en-US" w:eastAsia="zh-CN"/>
        </w:rPr>
        <w:t>4</w:t>
      </w:r>
      <w:r>
        <w:rPr>
          <w:rFonts w:eastAsiaTheme="minorEastAsia"/>
          <w:color w:val="auto"/>
          <w:sz w:val="24"/>
        </w:rPr>
        <w:t>年1月1日之前。</w:t>
      </w:r>
    </w:p>
    <w:p>
      <w:pPr>
        <w:pStyle w:val="8"/>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电子版：提交全文扫描件，限1个PDF文件。</w:t>
      </w:r>
    </w:p>
    <w:p>
      <w:pPr>
        <w:pStyle w:val="8"/>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纸质版：提交盖章页的复印件，每个批件限1页。</w:t>
      </w:r>
    </w:p>
    <w:p>
      <w:pPr>
        <w:pStyle w:val="8"/>
        <w:spacing w:line="440" w:lineRule="exact"/>
        <w:ind w:firstLine="490"/>
        <w:rPr>
          <w:rFonts w:ascii="Times New Roman" w:eastAsiaTheme="minorEastAsia"/>
          <w:color w:val="auto"/>
          <w:szCs w:val="24"/>
        </w:rPr>
      </w:pPr>
      <w:r>
        <w:rPr>
          <w:rFonts w:ascii="Times New Roman" w:eastAsiaTheme="minorEastAsia"/>
          <w:b/>
          <w:color w:val="auto"/>
          <w:spacing w:val="2"/>
          <w:szCs w:val="24"/>
        </w:rPr>
        <w:t>（4）主要完成人合作关系说明（含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：按照附表格式填写，并由第一完成人签名。</w:t>
      </w:r>
    </w:p>
    <w:p>
      <w:pPr>
        <w:pStyle w:val="8"/>
        <w:spacing w:line="44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pPr>
        <w:pStyle w:val="8"/>
        <w:spacing w:line="44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pPr>
        <w:pStyle w:val="8"/>
        <w:spacing w:line="44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pPr>
        <w:pStyle w:val="8"/>
        <w:spacing w:line="44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pPr>
        <w:spacing w:line="440" w:lineRule="exact"/>
        <w:ind w:firstLine="481" w:firstLineChars="200"/>
        <w:rPr>
          <w:rFonts w:eastAsiaTheme="minorEastAsia"/>
          <w:color w:val="auto"/>
          <w:sz w:val="24"/>
        </w:rPr>
      </w:pPr>
      <w:r>
        <w:rPr>
          <w:rFonts w:eastAsiaTheme="minorEastAsia"/>
          <w:b/>
          <w:color w:val="auto"/>
          <w:sz w:val="24"/>
        </w:rPr>
        <w:t>合作方式</w:t>
      </w:r>
      <w:r>
        <w:rPr>
          <w:rFonts w:eastAsiaTheme="minorEastAsia"/>
          <w:color w:val="auto"/>
          <w:sz w:val="24"/>
        </w:rPr>
        <w:t>包括但不限于专著合著、论文合著、共同立项、共同知识产权、共同参与制订标准规范和产业合作等。</w:t>
      </w:r>
    </w:p>
    <w:p>
      <w:pPr>
        <w:spacing w:line="440" w:lineRule="exact"/>
        <w:ind w:firstLine="481"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pPr>
        <w:keepNext w:val="0"/>
        <w:keepLines w:val="0"/>
        <w:pageBreakBefore w:val="0"/>
        <w:widowControl w:val="0"/>
        <w:kinsoku/>
        <w:wordWrap/>
        <w:overflowPunct/>
        <w:topLinePunct w:val="0"/>
        <w:autoSpaceDE/>
        <w:autoSpaceDN/>
        <w:bidi w:val="0"/>
        <w:spacing w:line="420" w:lineRule="exact"/>
        <w:ind w:firstLine="481" w:firstLineChars="200"/>
        <w:textAlignment w:val="auto"/>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pPr>
        <w:keepNext w:val="0"/>
        <w:keepLines w:val="0"/>
        <w:pageBreakBefore w:val="0"/>
        <w:widowControl w:val="0"/>
        <w:kinsoku/>
        <w:wordWrap/>
        <w:overflowPunct/>
        <w:topLinePunct w:val="0"/>
        <w:autoSpaceDE/>
        <w:autoSpaceDN/>
        <w:bidi w:val="0"/>
        <w:spacing w:line="420" w:lineRule="exact"/>
        <w:ind w:firstLine="481" w:firstLineChars="200"/>
        <w:textAlignment w:val="auto"/>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包括但不限于专著名称、论文名称、发明专利名称、合同名称等，可与主要知识产权、应用情况等佐证材料相同。</w:t>
      </w:r>
    </w:p>
    <w:p>
      <w:pPr>
        <w:pStyle w:val="8"/>
        <w:keepNext w:val="0"/>
        <w:keepLines w:val="0"/>
        <w:pageBreakBefore w:val="0"/>
        <w:widowControl w:val="0"/>
        <w:kinsoku/>
        <w:wordWrap/>
        <w:overflowPunct/>
        <w:topLinePunct w:val="0"/>
        <w:autoSpaceDE/>
        <w:autoSpaceDN/>
        <w:bidi w:val="0"/>
        <w:adjustRightInd w:val="0"/>
        <w:snapToGrid w:val="0"/>
        <w:spacing w:line="420" w:lineRule="exact"/>
        <w:ind w:firstLine="482"/>
        <w:textAlignment w:val="auto"/>
        <w:rPr>
          <w:rFonts w:ascii="Times New Roman" w:eastAsiaTheme="minorEastAsia"/>
          <w:color w:val="auto"/>
          <w:szCs w:val="24"/>
        </w:rPr>
      </w:pPr>
      <w:r>
        <w:rPr>
          <w:rFonts w:ascii="Times New Roman" w:eastAsiaTheme="minorEastAsia"/>
          <w:b/>
          <w:color w:val="auto"/>
          <w:szCs w:val="24"/>
        </w:rPr>
        <w:t>合作关系佐证材料</w:t>
      </w:r>
      <w:r>
        <w:rPr>
          <w:rFonts w:ascii="Times New Roman" w:eastAsiaTheme="minorEastAsia"/>
          <w:color w:val="auto"/>
          <w:szCs w:val="24"/>
        </w:rPr>
        <w:t>填写其在提名书电子版附件中的编号。如未包含在附件中，应填写“未列入附件”。</w:t>
      </w:r>
    </w:p>
    <w:p>
      <w:pPr>
        <w:pStyle w:val="8"/>
        <w:keepNext w:val="0"/>
        <w:keepLines w:val="0"/>
        <w:pageBreakBefore w:val="0"/>
        <w:widowControl w:val="0"/>
        <w:kinsoku/>
        <w:wordWrap/>
        <w:overflowPunct/>
        <w:topLinePunct w:val="0"/>
        <w:autoSpaceDE/>
        <w:autoSpaceDN/>
        <w:bidi w:val="0"/>
        <w:spacing w:line="420" w:lineRule="exact"/>
        <w:ind w:firstLine="482"/>
        <w:textAlignment w:val="auto"/>
        <w:rPr>
          <w:rFonts w:ascii="Times New Roman" w:eastAsiaTheme="minorEastAsia"/>
          <w:color w:val="auto"/>
          <w:szCs w:val="24"/>
        </w:rPr>
      </w:pPr>
      <w:r>
        <w:rPr>
          <w:rFonts w:ascii="Times New Roman" w:eastAsiaTheme="minorEastAsia"/>
          <w:b/>
          <w:color w:val="auto"/>
          <w:szCs w:val="24"/>
        </w:rPr>
        <w:t>（5）外籍人员国内单位聘用合同：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pPr>
        <w:pStyle w:val="8"/>
        <w:keepNext w:val="0"/>
        <w:keepLines w:val="0"/>
        <w:pageBreakBefore w:val="0"/>
        <w:widowControl w:val="0"/>
        <w:kinsoku/>
        <w:wordWrap/>
        <w:overflowPunct/>
        <w:topLinePunct w:val="0"/>
        <w:autoSpaceDE/>
        <w:autoSpaceDN/>
        <w:bidi w:val="0"/>
        <w:spacing w:line="420" w:lineRule="exact"/>
        <w:ind w:firstLine="490"/>
        <w:textAlignment w:val="auto"/>
        <w:rPr>
          <w:rFonts w:ascii="Times New Roman" w:eastAsiaTheme="minorEastAsia"/>
          <w:color w:val="auto"/>
          <w:spacing w:val="2"/>
          <w:szCs w:val="24"/>
        </w:rPr>
      </w:pPr>
      <w:r>
        <w:rPr>
          <w:rFonts w:ascii="Times New Roman" w:eastAsiaTheme="minorEastAsia"/>
          <w:b/>
          <w:color w:val="auto"/>
          <w:spacing w:val="2"/>
          <w:szCs w:val="24"/>
        </w:rPr>
        <w:t>电子版：</w:t>
      </w:r>
      <w:r>
        <w:rPr>
          <w:rFonts w:ascii="Times New Roman" w:eastAsiaTheme="minorEastAsia"/>
          <w:color w:val="auto"/>
          <w:spacing w:val="2"/>
          <w:szCs w:val="24"/>
        </w:rPr>
        <w:t>提交合同中能体现工作时间的关键页和签名盖章页的扫描件，限1个PDF文件。</w:t>
      </w:r>
    </w:p>
    <w:p>
      <w:pPr>
        <w:pStyle w:val="8"/>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color w:val="auto"/>
          <w:szCs w:val="24"/>
        </w:rPr>
      </w:pPr>
      <w:r>
        <w:rPr>
          <w:rFonts w:ascii="Times New Roman" w:eastAsiaTheme="minorEastAsia"/>
          <w:b/>
          <w:color w:val="auto"/>
          <w:spacing w:val="2"/>
          <w:szCs w:val="24"/>
        </w:rPr>
        <w:t>纸质版：</w:t>
      </w:r>
      <w:r>
        <w:rPr>
          <w:rFonts w:ascii="Times New Roman" w:eastAsiaTheme="minorEastAsia"/>
          <w:color w:val="auto"/>
          <w:spacing w:val="2"/>
          <w:szCs w:val="24"/>
        </w:rPr>
        <w:t>提交合同中能体现工作时间的关键页和签名盖章页的复印件，</w:t>
      </w:r>
      <w:r>
        <w:rPr>
          <w:rFonts w:ascii="Times New Roman" w:eastAsiaTheme="minorEastAsia"/>
          <w:color w:val="auto"/>
          <w:szCs w:val="24"/>
        </w:rPr>
        <w:t>按实际页数提交。</w:t>
      </w:r>
    </w:p>
    <w:p>
      <w:pPr>
        <w:pStyle w:val="8"/>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b/>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pPr>
        <w:pStyle w:val="8"/>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color w:val="auto"/>
          <w:szCs w:val="24"/>
        </w:rPr>
      </w:pPr>
      <w:r>
        <w:rPr>
          <w:rFonts w:ascii="Times New Roman" w:eastAsiaTheme="minorEastAsia"/>
          <w:b/>
          <w:color w:val="auto"/>
          <w:spacing w:val="2"/>
          <w:szCs w:val="24"/>
        </w:rPr>
        <w:t>（1）</w:t>
      </w:r>
      <w:r>
        <w:rPr>
          <w:rFonts w:ascii="Times New Roman" w:eastAsiaTheme="minorEastAsia"/>
          <w:b/>
          <w:color w:val="auto"/>
          <w:szCs w:val="24"/>
        </w:rPr>
        <w:t>应用情况和效果佐证材料：</w:t>
      </w:r>
      <w:r>
        <w:rPr>
          <w:rFonts w:ascii="Times New Roman" w:eastAsiaTheme="minorEastAsia"/>
          <w:color w:val="auto"/>
          <w:spacing w:val="2"/>
          <w:szCs w:val="24"/>
        </w:rPr>
        <w:t>指</w:t>
      </w:r>
      <w:r>
        <w:rPr>
          <w:rFonts w:ascii="Times New Roman" w:eastAsiaTheme="minorEastAsia"/>
          <w:color w:val="auto"/>
          <w:szCs w:val="24"/>
        </w:rPr>
        <w:t>用于佐证应用情况和效果的客观材料，如：验收报告、用户报告、技术合同、销售或服务合同、检测报告等。应用单位出具的应用证明可以作为佐证材料，但不要求必须提交，如提交，须加盖法人单位公章。填写经济效益数据的，提交支持数据成立的客观佐证材料，如到账凭证或由所在单位财务部门出具的相关证明等并加盖单位财务专用章。</w:t>
      </w:r>
    </w:p>
    <w:p>
      <w:pPr>
        <w:pStyle w:val="8"/>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ascii="Times New Roman" w:eastAsiaTheme="minorEastAsia"/>
          <w:color w:val="auto"/>
          <w:szCs w:val="24"/>
        </w:rPr>
      </w:pPr>
      <w:r>
        <w:rPr>
          <w:rFonts w:ascii="Times New Roman" w:eastAsiaTheme="minorEastAsia"/>
          <w:color w:val="auto"/>
          <w:szCs w:val="24"/>
        </w:rPr>
        <w:t>电子版：提交关键页扫描件，如材料较多，可以列表方式提交，不超过25个PDF文件，每个单位对应1个PDF文件，不得超出“主要应用单位情况表”和完成单位的范围。</w:t>
      </w:r>
    </w:p>
    <w:p>
      <w:pPr>
        <w:pStyle w:val="8"/>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纸质版：提交关键页或列表，可以少于但不得超出电子版范围，每个单位原则上不超过3页。应用单位出具的应用证明须提供原件并加盖法人单位公章，填写经济效益数据的还须加盖单位财务专用章，验收报告、技术合同、到账凭证等可提供复印件并加盖法人单位公章。</w:t>
      </w:r>
    </w:p>
    <w:p>
      <w:pPr>
        <w:pStyle w:val="8"/>
        <w:keepNext w:val="0"/>
        <w:keepLines w:val="0"/>
        <w:pageBreakBefore w:val="0"/>
        <w:widowControl w:val="0"/>
        <w:kinsoku/>
        <w:wordWrap/>
        <w:overflowPunct/>
        <w:topLinePunct w:val="0"/>
        <w:autoSpaceDE/>
        <w:autoSpaceDN/>
        <w:bidi w:val="0"/>
        <w:adjustRightInd w:val="0"/>
        <w:snapToGrid w:val="0"/>
        <w:spacing w:line="420" w:lineRule="exact"/>
        <w:ind w:firstLine="240" w:firstLineChars="100"/>
        <w:textAlignment w:val="auto"/>
        <w:rPr>
          <w:rFonts w:ascii="Times New Roman" w:eastAsiaTheme="minorEastAsia"/>
          <w:color w:val="auto"/>
          <w:spacing w:val="2"/>
          <w:szCs w:val="24"/>
        </w:rPr>
      </w:pPr>
      <w:r>
        <w:rPr>
          <w:rFonts w:ascii="Times New Roman" w:eastAsiaTheme="minorEastAsia"/>
          <w:b/>
          <w:color w:val="auto"/>
          <w:szCs w:val="24"/>
        </w:rPr>
        <w:t>（2）其他：</w:t>
      </w:r>
      <w:r>
        <w:rPr>
          <w:rFonts w:ascii="Times New Roman" w:eastAsiaTheme="minorEastAsia"/>
          <w:color w:val="auto"/>
          <w:szCs w:val="24"/>
        </w:rPr>
        <w:t>支撑本项目主要技术发明、客观评价及完成人学术贡献的证明材料。除“七</w:t>
      </w:r>
      <w:r>
        <w:rPr>
          <w:rFonts w:ascii="Times New Roman" w:eastAsiaTheme="minorEastAsia"/>
          <w:color w:val="auto"/>
          <w:spacing w:val="2"/>
          <w:szCs w:val="24"/>
        </w:rPr>
        <w:t>、主要知识产权和标准规范等目录</w:t>
      </w:r>
      <w:r>
        <w:rPr>
          <w:rFonts w:ascii="Times New Roman" w:eastAsiaTheme="minorEastAsia"/>
          <w:color w:val="auto"/>
          <w:szCs w:val="24"/>
        </w:rPr>
        <w:t>”前3项以外的</w:t>
      </w:r>
      <w:r>
        <w:rPr>
          <w:rFonts w:ascii="Times New Roman" w:eastAsiaTheme="minorEastAsia"/>
          <w:color w:val="auto"/>
          <w:spacing w:val="2"/>
          <w:szCs w:val="24"/>
        </w:rPr>
        <w:t>其他知识产权和标准规范等</w:t>
      </w:r>
      <w:r>
        <w:rPr>
          <w:rFonts w:hint="eastAsia" w:ascii="Times New Roman" w:eastAsiaTheme="minorEastAsia"/>
          <w:color w:val="auto"/>
          <w:spacing w:val="2"/>
          <w:szCs w:val="24"/>
          <w:lang w:eastAsia="zh-CN"/>
        </w:rPr>
        <w:t>，</w:t>
      </w:r>
      <w:r>
        <w:rPr>
          <w:rFonts w:ascii="Times New Roman" w:eastAsiaTheme="minorEastAsia"/>
          <w:color w:val="auto"/>
          <w:spacing w:val="2"/>
          <w:szCs w:val="24"/>
        </w:rPr>
        <w:t>提交证书或关键页扫描件（复印件），但不得超出</w:t>
      </w:r>
      <w:r>
        <w:rPr>
          <w:rFonts w:ascii="Times New Roman" w:eastAsiaTheme="minorEastAsia"/>
          <w:color w:val="auto"/>
          <w:szCs w:val="24"/>
        </w:rPr>
        <w:t>“七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”所列范围</w:t>
      </w:r>
      <w:r>
        <w:rPr>
          <w:rFonts w:ascii="Times New Roman" w:eastAsiaTheme="minorEastAsia"/>
          <w:color w:val="auto"/>
          <w:spacing w:val="2"/>
          <w:szCs w:val="24"/>
        </w:rPr>
        <w:t>。</w:t>
      </w:r>
    </w:p>
    <w:p>
      <w:pPr>
        <w:pStyle w:val="8"/>
        <w:keepNext w:val="0"/>
        <w:keepLines w:val="0"/>
        <w:pageBreakBefore w:val="0"/>
        <w:widowControl w:val="0"/>
        <w:kinsoku/>
        <w:wordWrap/>
        <w:overflowPunct/>
        <w:topLinePunct w:val="0"/>
        <w:autoSpaceDE/>
        <w:autoSpaceDN/>
        <w:bidi w:val="0"/>
        <w:adjustRightInd w:val="0"/>
        <w:snapToGrid w:val="0"/>
        <w:spacing w:line="420" w:lineRule="exact"/>
        <w:ind w:firstLine="488"/>
        <w:textAlignment w:val="auto"/>
        <w:rPr>
          <w:rFonts w:ascii="Times New Roman" w:eastAsiaTheme="minorEastAsia"/>
          <w:color w:val="auto"/>
          <w:spacing w:val="2"/>
          <w:szCs w:val="24"/>
        </w:rPr>
      </w:pPr>
      <w:r>
        <w:rPr>
          <w:rFonts w:ascii="Times New Roman" w:eastAsiaTheme="minorEastAsia"/>
          <w:color w:val="auto"/>
          <w:spacing w:val="2"/>
          <w:szCs w:val="24"/>
        </w:rPr>
        <w:t>“八、论文专著目录”所列</w:t>
      </w:r>
      <w:r>
        <w:rPr>
          <w:rFonts w:ascii="Times New Roman" w:eastAsiaTheme="minorEastAsia"/>
          <w:color w:val="auto"/>
          <w:szCs w:val="24"/>
        </w:rPr>
        <w:t>的</w:t>
      </w:r>
      <w:r>
        <w:rPr>
          <w:rFonts w:ascii="Times New Roman" w:eastAsiaTheme="minorEastAsia"/>
          <w:color w:val="auto"/>
          <w:spacing w:val="2"/>
          <w:szCs w:val="24"/>
        </w:rPr>
        <w:t>论文（专著）佐证材料，提交论文首页和检索报告扫描件，但不得超过“八、论文专著目录”所列范围。</w:t>
      </w:r>
    </w:p>
    <w:p>
      <w:pPr>
        <w:pStyle w:val="8"/>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电子版：不超过</w:t>
      </w:r>
      <w:r>
        <w:rPr>
          <w:rFonts w:hint="eastAsia" w:ascii="Times New Roman" w:eastAsiaTheme="minorEastAsia"/>
          <w:color w:val="auto"/>
          <w:szCs w:val="24"/>
        </w:rPr>
        <w:t>35</w:t>
      </w:r>
      <w:r>
        <w:rPr>
          <w:rFonts w:ascii="Times New Roman" w:eastAsiaTheme="minorEastAsia"/>
          <w:color w:val="auto"/>
          <w:szCs w:val="24"/>
        </w:rPr>
        <w:t>个JPG文件，每个文件均应清晰可辨，原则上不要拼图。</w:t>
      </w:r>
    </w:p>
    <w:p>
      <w:pPr>
        <w:pStyle w:val="8"/>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纸质版：不超过</w:t>
      </w:r>
      <w:r>
        <w:rPr>
          <w:rFonts w:hint="eastAsia" w:ascii="Times New Roman" w:eastAsiaTheme="minorEastAsia"/>
          <w:color w:val="auto"/>
          <w:szCs w:val="24"/>
        </w:rPr>
        <w:t>35</w:t>
      </w:r>
      <w:r>
        <w:rPr>
          <w:rFonts w:ascii="Times New Roman" w:eastAsiaTheme="minorEastAsia"/>
          <w:color w:val="auto"/>
          <w:szCs w:val="24"/>
        </w:rPr>
        <w:t>页，应与电子版一致，不需提交原件（检索报告需提供原件）。</w:t>
      </w:r>
    </w:p>
    <w:bookmarkEnd w:id="2"/>
    <w:p/>
    <w:sectPr>
      <w:headerReference r:id="rId5" w:type="default"/>
      <w:footerReference r:id="rId6"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5"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dyTJqs8BAACMAwAA&#10;DgAAAAAAAAABACAAAAA0AQAAZHJzL2Uyb0RvYy54bWxQSwUGAAAAAAYABgBZAQAAdQUAAAAA&#10;">
              <v:fill on="f" focussize="0,0"/>
              <v:stroke on="f"/>
              <v:imagedata o:title=""/>
              <o:lock v:ext="edit" aspectratio="f"/>
              <v:textbox inset="0mm,0mm,0mm,0mm" style="mso-fit-shape-to-text:t;">
                <w:txbxContent>
                  <w:p>
                    <w:pPr>
                      <w:pStyle w:val="9"/>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rPr>
                              <w:rStyle w:val="17"/>
                            </w:rPr>
                          </w:pPr>
                          <w:r>
                            <w:rPr>
                              <w:rStyle w:val="17"/>
                            </w:rPr>
                            <w:t xml:space="preserve">— </w:t>
                          </w:r>
                          <w:r>
                            <w:fldChar w:fldCharType="begin"/>
                          </w:r>
                          <w:r>
                            <w:rPr>
                              <w:rStyle w:val="17"/>
                            </w:rPr>
                            <w:instrText xml:space="preserve">PAGE  </w:instrText>
                          </w:r>
                          <w:r>
                            <w:fldChar w:fldCharType="separate"/>
                          </w:r>
                          <w:r>
                            <w:rPr>
                              <w:rStyle w:val="17"/>
                            </w:rPr>
                            <w:t>147</w:t>
                          </w:r>
                          <w:r>
                            <w:fldChar w:fldCharType="end"/>
                          </w:r>
                          <w:r>
                            <w:rPr>
                              <w:rStyle w:val="17"/>
                            </w:rPr>
                            <w:t xml:space="preserve"> —</w:t>
                          </w:r>
                        </w:p>
                      </w:txbxContent>
                    </wps:txbx>
                    <wps:bodyPr vert="horz" wrap="none" lIns="0" tIns="0" rIns="0" bIns="0" anchor="t" anchorCtr="false" upright="false">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GY4V2jQAQAAjAMA&#10;AA4AAAAAAAAAAQAgAAAANAEAAGRycy9lMm9Eb2MueG1sUEsFBgAAAAAGAAYAWQEAAHYFAAAAAA==&#10;">
              <v:fill on="f" focussize="0,0"/>
              <v:stroke on="f"/>
              <v:imagedata o:title=""/>
              <o:lock v:ext="edit" aspectratio="f"/>
              <v:textbox inset="0mm,0mm,0mm,0mm" style="mso-fit-shape-to-text:t;">
                <w:txbxContent>
                  <w:p>
                    <w:pPr>
                      <w:pStyle w:val="9"/>
                      <w:rPr>
                        <w:rStyle w:val="17"/>
                      </w:rPr>
                    </w:pPr>
                    <w:r>
                      <w:rPr>
                        <w:rStyle w:val="17"/>
                      </w:rPr>
                      <w:t xml:space="preserve">— </w:t>
                    </w:r>
                    <w:r>
                      <w:fldChar w:fldCharType="begin"/>
                    </w:r>
                    <w:r>
                      <w:rPr>
                        <w:rStyle w:val="17"/>
                      </w:rPr>
                      <w:instrText xml:space="preserve">PAGE  </w:instrText>
                    </w:r>
                    <w:r>
                      <w:fldChar w:fldCharType="separate"/>
                    </w:r>
                    <w:r>
                      <w:rPr>
                        <w:rStyle w:val="17"/>
                      </w:rPr>
                      <w:t>147</w:t>
                    </w:r>
                    <w:r>
                      <w:fldChar w:fldCharType="end"/>
                    </w:r>
                    <w:r>
                      <w:rPr>
                        <w:rStyle w:val="17"/>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F4CB1"/>
    <w:multiLevelType w:val="singleLevel"/>
    <w:tmpl w:val="DB2F4CB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FF8EDD"/>
    <w:rsid w:val="D9FF8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340" w:after="330" w:line="578" w:lineRule="auto"/>
      <w:outlineLvl w:val="0"/>
    </w:pPr>
    <w:rPr>
      <w:rFonts w:eastAsia="黑体"/>
      <w:b/>
      <w:kern w:val="44"/>
      <w:sz w:val="44"/>
      <w:szCs w:val="20"/>
    </w:rPr>
  </w:style>
  <w:style w:type="paragraph" w:styleId="5">
    <w:name w:val="heading 2"/>
    <w:basedOn w:val="1"/>
    <w:next w:val="1"/>
    <w:qFormat/>
    <w:uiPriority w:val="99"/>
    <w:pPr>
      <w:keepNext/>
      <w:keepLines/>
      <w:snapToGrid w:val="0"/>
      <w:spacing w:beforeLines="50" w:line="360" w:lineRule="auto"/>
      <w:jc w:val="center"/>
      <w:outlineLvl w:val="1"/>
    </w:pPr>
    <w:rPr>
      <w:rFonts w:ascii="Cambria" w:hAnsi="Cambria"/>
      <w:b/>
      <w:sz w:val="36"/>
      <w:szCs w:val="20"/>
    </w:rPr>
  </w:style>
  <w:style w:type="paragraph" w:styleId="6">
    <w:name w:val="heading 3"/>
    <w:basedOn w:val="1"/>
    <w:next w:val="1"/>
    <w:link w:val="19"/>
    <w:qFormat/>
    <w:uiPriority w:val="99"/>
    <w:pPr>
      <w:keepNext/>
      <w:keepLines/>
      <w:snapToGrid w:val="0"/>
      <w:spacing w:beforeLines="50" w:line="360" w:lineRule="auto"/>
      <w:jc w:val="center"/>
      <w:outlineLvl w:val="2"/>
    </w:pPr>
    <w:rPr>
      <w:rFonts w:eastAsia="黑体"/>
      <w:b/>
      <w:kern w:val="0"/>
      <w:sz w:val="28"/>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4"/>
      <w:szCs w:val="20"/>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7">
    <w:name w:val="Body Text Indent"/>
    <w:basedOn w:val="1"/>
    <w:qFormat/>
    <w:uiPriority w:val="99"/>
    <w:pPr>
      <w:spacing w:line="320" w:lineRule="exact"/>
      <w:ind w:firstLine="480" w:firstLineChars="200"/>
    </w:pPr>
    <w:rPr>
      <w:kern w:val="0"/>
      <w:sz w:val="24"/>
      <w:szCs w:val="20"/>
    </w:rPr>
  </w:style>
  <w:style w:type="paragraph" w:styleId="8">
    <w:name w:val="Plain Text"/>
    <w:basedOn w:val="1"/>
    <w:qFormat/>
    <w:uiPriority w:val="99"/>
    <w:pPr>
      <w:spacing w:line="360" w:lineRule="auto"/>
      <w:ind w:firstLine="480" w:firstLineChars="200"/>
    </w:pPr>
    <w:rPr>
      <w:rFonts w:ascii="仿宋_GB2312"/>
      <w:sz w:val="24"/>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99"/>
    <w:pPr>
      <w:widowControl/>
      <w:spacing w:after="100" w:line="276" w:lineRule="auto"/>
      <w:jc w:val="left"/>
    </w:pPr>
    <w:rPr>
      <w:rFonts w:ascii="Calibri" w:hAnsi="Calibri"/>
      <w:kern w:val="0"/>
      <w:sz w:val="22"/>
      <w:szCs w:val="22"/>
    </w:rPr>
  </w:style>
  <w:style w:type="paragraph" w:styleId="12">
    <w:name w:val="Body Text Indent 3"/>
    <w:basedOn w:val="1"/>
    <w:qFormat/>
    <w:uiPriority w:val="0"/>
    <w:pPr>
      <w:ind w:firstLine="420" w:firstLineChars="200"/>
    </w:pPr>
    <w:rPr>
      <w:szCs w:val="20"/>
    </w:rPr>
  </w:style>
  <w:style w:type="paragraph" w:styleId="13">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4">
    <w:name w:val="index 1"/>
    <w:basedOn w:val="1"/>
    <w:next w:val="1"/>
    <w:semiHidden/>
    <w:qFormat/>
    <w:uiPriority w:val="0"/>
    <w:pPr>
      <w:widowControl/>
      <w:snapToGrid w:val="0"/>
    </w:pPr>
    <w:rPr>
      <w:szCs w:val="20"/>
    </w:rPr>
  </w:style>
  <w:style w:type="character" w:styleId="17">
    <w:name w:val="page number"/>
    <w:qFormat/>
    <w:uiPriority w:val="0"/>
    <w:rPr>
      <w:rFonts w:cs="Times New Roman"/>
    </w:rPr>
  </w:style>
  <w:style w:type="paragraph" w:customStyle="1" w:styleId="18">
    <w:name w:val="_Style 8"/>
    <w:basedOn w:val="1"/>
    <w:next w:val="1"/>
    <w:qFormat/>
    <w:uiPriority w:val="0"/>
    <w:pPr>
      <w:spacing w:line="360" w:lineRule="auto"/>
      <w:ind w:firstLine="480" w:firstLineChars="200"/>
    </w:pPr>
    <w:rPr>
      <w:rFonts w:ascii="仿宋_GB2312"/>
      <w:sz w:val="24"/>
      <w:szCs w:val="20"/>
    </w:rPr>
  </w:style>
  <w:style w:type="character" w:customStyle="1" w:styleId="19">
    <w:name w:val="标题 3 Char"/>
    <w:link w:val="6"/>
    <w:semiHidden/>
    <w:qFormat/>
    <w:locked/>
    <w:uiPriority w:val="99"/>
    <w:rPr>
      <w:rFonts w:eastAsia="黑体"/>
      <w:b/>
      <w:kern w:val="0"/>
      <w:sz w:val="28"/>
      <w:szCs w:val="20"/>
    </w:rPr>
  </w:style>
  <w:style w:type="paragraph" w:customStyle="1" w:styleId="20">
    <w:name w:val="样式"/>
    <w:basedOn w:val="1"/>
    <w:next w:val="2"/>
    <w:qFormat/>
    <w:uiPriority w:val="0"/>
    <w:pPr>
      <w:autoSpaceDE w:val="0"/>
      <w:autoSpaceDN w:val="0"/>
      <w:adjustRightInd w:val="0"/>
    </w:pPr>
    <w:rPr>
      <w:rFonts w:eastAsia="方正仿宋简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2026-03-31T15:09:00Z</dcterms:created>
  <dc:creator> </dc:creator>
  <cp:lastModifiedBy> </cp:lastModifiedBy>
  <dcterms:modified xsi:type="dcterms:W3CDTF">2026-03-31T15:14:16Z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