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bidi w:val="0"/>
        <w:rPr>
          <w:rFonts w:hint="default"/>
          <w:color w:val="auto"/>
          <w:lang w:eastAsia="zh-CN"/>
        </w:rPr>
      </w:pPr>
      <w:bookmarkStart w:id="0" w:name="_Toc530473007"/>
      <w:r>
        <w:rPr>
          <w:rFonts w:hint="default"/>
          <w:color w:val="auto"/>
        </w:rPr>
        <w:t>河南省科学技术进步奖提名书</w:t>
      </w:r>
      <w:bookmarkEnd w:id="0"/>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default" w:ascii="Times New Roman" w:hAnsi="Times New Roman" w:cs="Times New Roman"/>
          <w:color w:val="auto"/>
          <w:sz w:val="36"/>
          <w:szCs w:val="36"/>
          <w:u w:val="none"/>
        </w:rPr>
      </w:pPr>
      <w:r>
        <w:rPr>
          <w:rFonts w:hint="default" w:ascii="Times New Roman" w:hAnsi="Times New Roman" w:cs="Times New Roman"/>
          <w:color w:val="auto"/>
          <w:sz w:val="28"/>
          <w:u w:val="none"/>
        </w:rPr>
        <w:t>（</w:t>
      </w:r>
      <w:r>
        <w:rPr>
          <w:rFonts w:hint="default" w:ascii="Times New Roman" w:hAnsi="Times New Roman" w:cs="Times New Roman"/>
          <w:color w:val="auto"/>
          <w:sz w:val="28"/>
          <w:u w:val="none"/>
          <w:lang w:eastAsia="zh-CN"/>
        </w:rPr>
        <w:t>2024</w:t>
      </w:r>
      <w:r>
        <w:rPr>
          <w:rFonts w:hint="default" w:ascii="Times New Roman" w:hAnsi="Times New Roman" w:cs="Times New Roman"/>
          <w:color w:val="auto"/>
          <w:sz w:val="28"/>
          <w:u w:val="none"/>
        </w:rPr>
        <w:t>年度）</w:t>
      </w:r>
    </w:p>
    <w:p>
      <w:pPr>
        <w:pStyle w:val="5"/>
        <w:bidi w:val="0"/>
        <w:rPr>
          <w:rFonts w:hint="default"/>
          <w:color w:val="auto"/>
        </w:rPr>
      </w:pPr>
      <w:r>
        <w:rPr>
          <w:rFonts w:hint="default"/>
          <w:color w:val="auto"/>
        </w:rPr>
        <w:t>一、项目基本情况</w:t>
      </w:r>
    </w:p>
    <w:p>
      <w:pPr>
        <w:pStyle w:val="9"/>
        <w:spacing w:before="100" w:line="420" w:lineRule="exact"/>
        <w:ind w:firstLine="0" w:firstLineChars="0"/>
        <w:jc w:val="center"/>
        <w:outlineLvl w:val="9"/>
        <w:rPr>
          <w:rFonts w:hint="default" w:ascii="Times New Roman" w:hAnsi="Times New Roman" w:cs="Times New Roman"/>
          <w:b/>
          <w:bCs/>
          <w:color w:val="auto"/>
          <w:sz w:val="28"/>
          <w:u w:val="none"/>
        </w:rPr>
      </w:pPr>
      <w:r>
        <w:rPr>
          <w:rFonts w:hint="default" w:ascii="Times New Roman" w:hAnsi="Times New Roman" w:cs="Times New Roman"/>
          <w:color w:val="auto"/>
          <w:sz w:val="21"/>
          <w:u w:val="none"/>
          <w:lang w:eastAsia="zh-CN"/>
        </w:rPr>
        <w:t>奖励类别</w:t>
      </w:r>
      <w:r>
        <w:rPr>
          <w:rFonts w:hint="default" w:ascii="Times New Roman" w:hAnsi="Times New Roman" w:cs="Times New Roman"/>
          <w:color w:val="auto"/>
          <w:sz w:val="21"/>
          <w:u w:val="none"/>
        </w:rPr>
        <w:t>：        编号：                提名等级：</w:t>
      </w:r>
      <w:r>
        <w:rPr>
          <w:rFonts w:hint="eastAsia" w:ascii="Times New Roman" w:cs="Times New Roman"/>
          <w:color w:val="auto"/>
          <w:spacing w:val="-10"/>
          <w:sz w:val="21"/>
          <w:u w:val="none"/>
          <w:lang w:eastAsia="zh-CN"/>
        </w:rPr>
        <w:t>□</w:t>
      </w:r>
      <w:r>
        <w:rPr>
          <w:rFonts w:hint="default" w:ascii="Times New Roman" w:hAnsi="Times New Roman" w:cs="Times New Roman"/>
          <w:color w:val="auto"/>
          <w:sz w:val="21"/>
          <w:u w:val="none"/>
        </w:rPr>
        <w:t xml:space="preserve">一等奖    </w:t>
      </w:r>
      <w:r>
        <w:rPr>
          <w:rFonts w:hint="eastAsia" w:ascii="Times New Roman" w:cs="Times New Roman"/>
          <w:color w:val="auto"/>
          <w:spacing w:val="-10"/>
          <w:sz w:val="21"/>
          <w:u w:val="none"/>
          <w:lang w:eastAsia="zh-CN"/>
        </w:rPr>
        <w:t>□</w:t>
      </w:r>
      <w:r>
        <w:rPr>
          <w:rFonts w:hint="default" w:ascii="Times New Roman" w:hAnsi="Times New Roman" w:cs="Times New Roman"/>
          <w:color w:val="auto"/>
          <w:sz w:val="21"/>
          <w:u w:val="none"/>
        </w:rPr>
        <w:t xml:space="preserve">二等奖    </w:t>
      </w:r>
      <w:r>
        <w:rPr>
          <w:rFonts w:hint="eastAsia" w:ascii="Times New Roman" w:cs="Times New Roman"/>
          <w:color w:val="auto"/>
          <w:spacing w:val="-10"/>
          <w:sz w:val="21"/>
          <w:u w:val="none"/>
          <w:lang w:eastAsia="zh-CN"/>
        </w:rPr>
        <w:t>□</w:t>
      </w:r>
      <w:r>
        <w:rPr>
          <w:rFonts w:hint="default" w:ascii="Times New Roman" w:hAnsi="Times New Roman" w:cs="Times New Roman"/>
          <w:color w:val="auto"/>
          <w:sz w:val="21"/>
          <w:u w:val="none"/>
        </w:rPr>
        <w:t>三等奖</w:t>
      </w:r>
    </w:p>
    <w:tbl>
      <w:tblPr>
        <w:tblStyle w:val="21"/>
        <w:tblW w:w="9436"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18"/>
        <w:gridCol w:w="467"/>
        <w:gridCol w:w="2483"/>
        <w:gridCol w:w="973"/>
        <w:gridCol w:w="1836"/>
        <w:gridCol w:w="88"/>
        <w:gridCol w:w="821"/>
        <w:gridCol w:w="1234"/>
        <w:gridCol w:w="1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16" w:type="dxa"/>
          <w:cantSplit/>
          <w:trHeight w:val="673" w:hRule="atLeast"/>
          <w:jc w:val="center"/>
        </w:trPr>
        <w:tc>
          <w:tcPr>
            <w:tcW w:w="1985" w:type="dxa"/>
            <w:gridSpan w:val="2"/>
            <w:tcBorders>
              <w:top w:val="single" w:color="auto" w:sz="8" w:space="0"/>
              <w:left w:val="single" w:color="auto" w:sz="8" w:space="0"/>
              <w:bottom w:val="single" w:color="auto" w:sz="4" w:space="0"/>
              <w:right w:val="single" w:color="auto" w:sz="4" w:space="0"/>
            </w:tcBorders>
            <w:noWrap w:val="0"/>
            <w:vAlign w:val="center"/>
          </w:tcPr>
          <w:p>
            <w:pPr>
              <w:pStyle w:val="9"/>
              <w:spacing w:line="30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提名者</w:t>
            </w:r>
          </w:p>
        </w:tc>
        <w:tc>
          <w:tcPr>
            <w:tcW w:w="7435" w:type="dxa"/>
            <w:gridSpan w:val="6"/>
            <w:tcBorders>
              <w:top w:val="single" w:color="auto" w:sz="8" w:space="0"/>
              <w:left w:val="single" w:color="auto" w:sz="4" w:space="0"/>
              <w:bottom w:val="single" w:color="auto" w:sz="4" w:space="0"/>
              <w:right w:val="single" w:color="auto" w:sz="8" w:space="0"/>
            </w:tcBorders>
            <w:noWrap w:val="0"/>
            <w:vAlign w:val="center"/>
          </w:tcPr>
          <w:p>
            <w:pPr>
              <w:pStyle w:val="9"/>
              <w:spacing w:line="300" w:lineRule="exact"/>
              <w:ind w:firstLine="420"/>
              <w:rPr>
                <w:rFonts w:hint="default" w:ascii="Times New Roman" w:hAnsi="Times New Roman" w:cs="Times New Roman"/>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16" w:type="dxa"/>
          <w:cantSplit/>
          <w:trHeight w:val="633" w:hRule="atLeast"/>
          <w:jc w:val="center"/>
        </w:trPr>
        <w:tc>
          <w:tcPr>
            <w:tcW w:w="1985" w:type="dxa"/>
            <w:gridSpan w:val="2"/>
            <w:tcBorders>
              <w:top w:val="single" w:color="auto" w:sz="8" w:space="0"/>
              <w:left w:val="single" w:color="auto" w:sz="8" w:space="0"/>
              <w:bottom w:val="single" w:color="auto" w:sz="4" w:space="0"/>
              <w:right w:val="single" w:color="auto" w:sz="4" w:space="0"/>
            </w:tcBorders>
            <w:noWrap w:val="0"/>
            <w:vAlign w:val="center"/>
          </w:tcPr>
          <w:p>
            <w:pPr>
              <w:pStyle w:val="9"/>
              <w:spacing w:line="30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项目名称</w:t>
            </w:r>
          </w:p>
        </w:tc>
        <w:tc>
          <w:tcPr>
            <w:tcW w:w="7435" w:type="dxa"/>
            <w:gridSpan w:val="6"/>
            <w:tcBorders>
              <w:top w:val="single" w:color="auto" w:sz="8" w:space="0"/>
              <w:left w:val="single" w:color="auto" w:sz="4" w:space="0"/>
              <w:bottom w:val="single" w:color="auto" w:sz="4" w:space="0"/>
              <w:right w:val="single" w:color="auto" w:sz="8" w:space="0"/>
            </w:tcBorders>
            <w:noWrap w:val="0"/>
            <w:vAlign w:val="center"/>
          </w:tcPr>
          <w:p>
            <w:pPr>
              <w:pStyle w:val="9"/>
              <w:spacing w:line="300" w:lineRule="exact"/>
              <w:ind w:firstLine="420"/>
              <w:rPr>
                <w:rFonts w:hint="default" w:ascii="Times New Roman" w:hAnsi="Times New Roman" w:cs="Times New Roman"/>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16" w:type="dxa"/>
          <w:cantSplit/>
          <w:trHeight w:val="650" w:hRule="atLeast"/>
          <w:jc w:val="center"/>
        </w:trPr>
        <w:tc>
          <w:tcPr>
            <w:tcW w:w="1985" w:type="dxa"/>
            <w:gridSpan w:val="2"/>
            <w:tcBorders>
              <w:top w:val="single" w:color="auto" w:sz="4" w:space="0"/>
              <w:left w:val="single" w:color="auto" w:sz="8" w:space="0"/>
              <w:bottom w:val="single" w:color="auto" w:sz="4" w:space="0"/>
              <w:right w:val="single" w:color="auto" w:sz="4" w:space="0"/>
            </w:tcBorders>
            <w:noWrap w:val="0"/>
            <w:vAlign w:val="center"/>
          </w:tcPr>
          <w:p>
            <w:pPr>
              <w:pStyle w:val="9"/>
              <w:spacing w:line="30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主要完成人</w:t>
            </w:r>
          </w:p>
        </w:tc>
        <w:tc>
          <w:tcPr>
            <w:tcW w:w="7435" w:type="dxa"/>
            <w:gridSpan w:val="6"/>
            <w:tcBorders>
              <w:top w:val="single" w:color="auto" w:sz="4" w:space="0"/>
              <w:left w:val="single" w:color="auto" w:sz="4" w:space="0"/>
              <w:bottom w:val="single" w:color="auto" w:sz="4" w:space="0"/>
              <w:right w:val="single" w:color="auto" w:sz="8" w:space="0"/>
            </w:tcBorders>
            <w:noWrap w:val="0"/>
            <w:vAlign w:val="center"/>
          </w:tcPr>
          <w:p>
            <w:pPr>
              <w:pStyle w:val="9"/>
              <w:spacing w:line="300" w:lineRule="exact"/>
              <w:ind w:firstLine="420"/>
              <w:rPr>
                <w:rFonts w:hint="default" w:ascii="Times New Roman" w:hAnsi="Times New Roman" w:cs="Times New Roman"/>
                <w:color w:val="auto"/>
                <w:sz w:val="21"/>
                <w:u w:val="none"/>
                <w:lang w:val="en-US" w:eastAsia="zh-CN"/>
              </w:rPr>
            </w:pPr>
          </w:p>
          <w:p>
            <w:pPr>
              <w:pStyle w:val="9"/>
              <w:spacing w:line="300" w:lineRule="exact"/>
              <w:ind w:left="0" w:leftChars="0" w:firstLine="0" w:firstLineChars="0"/>
              <w:rPr>
                <w:rFonts w:hint="default" w:ascii="Times New Roman" w:hAnsi="Times New Roman" w:cs="Times New Roman"/>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16" w:type="dxa"/>
          <w:cantSplit/>
          <w:trHeight w:val="725" w:hRule="atLeast"/>
          <w:jc w:val="center"/>
        </w:trPr>
        <w:tc>
          <w:tcPr>
            <w:tcW w:w="1985" w:type="dxa"/>
            <w:gridSpan w:val="2"/>
            <w:tcBorders>
              <w:top w:val="single" w:color="auto" w:sz="4" w:space="0"/>
              <w:left w:val="single" w:color="auto" w:sz="8" w:space="0"/>
              <w:bottom w:val="single" w:color="auto" w:sz="4" w:space="0"/>
              <w:right w:val="single" w:color="auto" w:sz="4" w:space="0"/>
            </w:tcBorders>
            <w:noWrap w:val="0"/>
            <w:vAlign w:val="center"/>
          </w:tcPr>
          <w:p>
            <w:pPr>
              <w:pStyle w:val="9"/>
              <w:spacing w:line="30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主要完成单位</w:t>
            </w:r>
          </w:p>
        </w:tc>
        <w:tc>
          <w:tcPr>
            <w:tcW w:w="7435" w:type="dxa"/>
            <w:gridSpan w:val="6"/>
            <w:tcBorders>
              <w:top w:val="single" w:color="auto" w:sz="4" w:space="0"/>
              <w:left w:val="single" w:color="auto" w:sz="4" w:space="0"/>
              <w:bottom w:val="single" w:color="auto" w:sz="4" w:space="0"/>
              <w:right w:val="single" w:color="auto" w:sz="8" w:space="0"/>
            </w:tcBorders>
            <w:noWrap w:val="0"/>
            <w:vAlign w:val="center"/>
          </w:tcPr>
          <w:p>
            <w:pPr>
              <w:pStyle w:val="9"/>
              <w:spacing w:line="300" w:lineRule="exact"/>
              <w:ind w:firstLine="420"/>
              <w:rPr>
                <w:rFonts w:hint="default" w:ascii="Times New Roman" w:hAnsi="Times New Roman" w:cs="Times New Roman"/>
                <w:color w:val="auto"/>
                <w:sz w:val="21"/>
                <w:u w:val="none"/>
                <w:lang w:val="en-US" w:eastAsia="zh-CN"/>
              </w:rPr>
            </w:pPr>
          </w:p>
          <w:p>
            <w:pPr>
              <w:pStyle w:val="9"/>
              <w:spacing w:line="300" w:lineRule="exact"/>
              <w:ind w:left="0" w:leftChars="0" w:firstLine="0" w:firstLineChars="0"/>
              <w:rPr>
                <w:rFonts w:hint="default" w:ascii="Times New Roman" w:hAnsi="Times New Roman" w:cs="Times New Roman"/>
                <w:color w:val="auto"/>
                <w:sz w:val="21"/>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37" w:hRule="atLeast"/>
          <w:jc w:val="center"/>
        </w:trPr>
        <w:tc>
          <w:tcPr>
            <w:tcW w:w="1518" w:type="dxa"/>
            <w:vMerge w:val="restart"/>
            <w:noWrap w:val="0"/>
            <w:vAlign w:val="center"/>
          </w:tcPr>
          <w:p>
            <w:pPr>
              <w:jc w:val="center"/>
              <w:rPr>
                <w:rFonts w:hint="default" w:ascii="Times New Roman" w:hAnsi="Times New Roman" w:cs="Times New Roman"/>
                <w:color w:val="auto"/>
                <w:szCs w:val="21"/>
                <w:u w:val="none"/>
              </w:rPr>
            </w:pPr>
            <w:r>
              <w:rPr>
                <w:rFonts w:hint="default" w:ascii="Times New Roman" w:hAnsi="Times New Roman" w:cs="Times New Roman"/>
                <w:color w:val="auto"/>
                <w:szCs w:val="21"/>
                <w:u w:val="none"/>
              </w:rPr>
              <w:t>学科分类</w:t>
            </w:r>
          </w:p>
          <w:p>
            <w:pPr>
              <w:jc w:val="center"/>
              <w:rPr>
                <w:rFonts w:hint="default" w:ascii="Times New Roman" w:hAnsi="Times New Roman" w:cs="Times New Roman"/>
                <w:color w:val="auto"/>
                <w:szCs w:val="21"/>
                <w:u w:val="none"/>
              </w:rPr>
            </w:pPr>
            <w:r>
              <w:rPr>
                <w:rFonts w:hint="default" w:ascii="Times New Roman" w:hAnsi="Times New Roman" w:cs="Times New Roman"/>
                <w:color w:val="auto"/>
                <w:szCs w:val="21"/>
                <w:u w:val="none"/>
              </w:rPr>
              <w:t>名    称</w:t>
            </w:r>
          </w:p>
        </w:tc>
        <w:tc>
          <w:tcPr>
            <w:tcW w:w="467" w:type="dxa"/>
            <w:noWrap w:val="0"/>
            <w:vAlign w:val="center"/>
          </w:tcPr>
          <w:p>
            <w:pPr>
              <w:jc w:val="center"/>
              <w:rPr>
                <w:rFonts w:hint="default" w:ascii="Times New Roman" w:hAnsi="Times New Roman" w:cs="Times New Roman"/>
                <w:color w:val="auto"/>
                <w:szCs w:val="21"/>
                <w:u w:val="none"/>
              </w:rPr>
            </w:pPr>
            <w:r>
              <w:rPr>
                <w:rFonts w:hint="default" w:ascii="Times New Roman" w:hAnsi="Times New Roman" w:cs="Times New Roman"/>
                <w:color w:val="auto"/>
                <w:szCs w:val="21"/>
                <w:u w:val="none"/>
              </w:rPr>
              <w:t>1</w:t>
            </w:r>
          </w:p>
        </w:tc>
        <w:tc>
          <w:tcPr>
            <w:tcW w:w="5292" w:type="dxa"/>
            <w:gridSpan w:val="3"/>
            <w:noWrap w:val="0"/>
            <w:vAlign w:val="center"/>
          </w:tcPr>
          <w:p>
            <w:pPr>
              <w:jc w:val="center"/>
              <w:rPr>
                <w:rFonts w:hint="default" w:ascii="Times New Roman" w:hAnsi="Times New Roman" w:cs="Times New Roman"/>
                <w:color w:val="auto"/>
                <w:szCs w:val="21"/>
                <w:u w:val="none"/>
              </w:rPr>
            </w:pPr>
          </w:p>
        </w:tc>
        <w:tc>
          <w:tcPr>
            <w:tcW w:w="909" w:type="dxa"/>
            <w:gridSpan w:val="2"/>
            <w:noWrap w:val="0"/>
            <w:vAlign w:val="center"/>
          </w:tcPr>
          <w:p>
            <w:pPr>
              <w:jc w:val="center"/>
              <w:rPr>
                <w:rFonts w:hint="default" w:ascii="Times New Roman" w:hAnsi="Times New Roman" w:cs="Times New Roman"/>
                <w:color w:val="auto"/>
                <w:szCs w:val="21"/>
                <w:u w:val="none"/>
              </w:rPr>
            </w:pPr>
            <w:r>
              <w:rPr>
                <w:rFonts w:hint="default" w:ascii="Times New Roman" w:hAnsi="Times New Roman" w:cs="Times New Roman"/>
                <w:color w:val="auto"/>
                <w:szCs w:val="21"/>
                <w:u w:val="none"/>
              </w:rPr>
              <w:t>代码</w:t>
            </w:r>
          </w:p>
        </w:tc>
        <w:tc>
          <w:tcPr>
            <w:tcW w:w="1250" w:type="dxa"/>
            <w:gridSpan w:val="2"/>
            <w:noWrap w:val="0"/>
            <w:vAlign w:val="center"/>
          </w:tcPr>
          <w:p>
            <w:pPr>
              <w:jc w:val="center"/>
              <w:rPr>
                <w:rFonts w:hint="default" w:ascii="Times New Roman" w:hAnsi="Times New Roman" w:cs="Times New Roman"/>
                <w:color w:val="auto"/>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7" w:hRule="atLeast"/>
          <w:jc w:val="center"/>
        </w:trPr>
        <w:tc>
          <w:tcPr>
            <w:tcW w:w="1518" w:type="dxa"/>
            <w:vMerge w:val="continue"/>
            <w:noWrap w:val="0"/>
            <w:vAlign w:val="center"/>
          </w:tcPr>
          <w:p>
            <w:pPr>
              <w:jc w:val="center"/>
              <w:rPr>
                <w:rFonts w:hint="default" w:ascii="Times New Roman" w:hAnsi="Times New Roman" w:cs="Times New Roman"/>
                <w:color w:val="auto"/>
                <w:szCs w:val="21"/>
                <w:u w:val="none"/>
              </w:rPr>
            </w:pPr>
          </w:p>
        </w:tc>
        <w:tc>
          <w:tcPr>
            <w:tcW w:w="467" w:type="dxa"/>
            <w:noWrap w:val="0"/>
            <w:vAlign w:val="center"/>
          </w:tcPr>
          <w:p>
            <w:pPr>
              <w:jc w:val="center"/>
              <w:rPr>
                <w:rFonts w:hint="default" w:ascii="Times New Roman" w:hAnsi="Times New Roman" w:cs="Times New Roman"/>
                <w:color w:val="auto"/>
                <w:szCs w:val="21"/>
                <w:u w:val="none"/>
              </w:rPr>
            </w:pPr>
            <w:r>
              <w:rPr>
                <w:rFonts w:hint="default" w:ascii="Times New Roman" w:hAnsi="Times New Roman" w:cs="Times New Roman"/>
                <w:color w:val="auto"/>
                <w:szCs w:val="21"/>
                <w:u w:val="none"/>
              </w:rPr>
              <w:t>2</w:t>
            </w:r>
          </w:p>
        </w:tc>
        <w:tc>
          <w:tcPr>
            <w:tcW w:w="5292" w:type="dxa"/>
            <w:gridSpan w:val="3"/>
            <w:noWrap w:val="0"/>
            <w:vAlign w:val="center"/>
          </w:tcPr>
          <w:p>
            <w:pPr>
              <w:jc w:val="center"/>
              <w:rPr>
                <w:rFonts w:hint="default" w:ascii="Times New Roman" w:hAnsi="Times New Roman" w:cs="Times New Roman"/>
                <w:color w:val="auto"/>
                <w:szCs w:val="21"/>
                <w:u w:val="none"/>
              </w:rPr>
            </w:pPr>
          </w:p>
        </w:tc>
        <w:tc>
          <w:tcPr>
            <w:tcW w:w="909" w:type="dxa"/>
            <w:gridSpan w:val="2"/>
            <w:noWrap w:val="0"/>
            <w:vAlign w:val="center"/>
          </w:tcPr>
          <w:p>
            <w:pPr>
              <w:jc w:val="center"/>
              <w:rPr>
                <w:rFonts w:hint="default" w:ascii="Times New Roman" w:hAnsi="Times New Roman" w:cs="Times New Roman"/>
                <w:color w:val="auto"/>
                <w:szCs w:val="21"/>
                <w:u w:val="none"/>
              </w:rPr>
            </w:pPr>
            <w:r>
              <w:rPr>
                <w:rFonts w:hint="default" w:ascii="Times New Roman" w:hAnsi="Times New Roman" w:cs="Times New Roman"/>
                <w:color w:val="auto"/>
                <w:szCs w:val="21"/>
                <w:u w:val="none"/>
              </w:rPr>
              <w:t>代码</w:t>
            </w:r>
          </w:p>
        </w:tc>
        <w:tc>
          <w:tcPr>
            <w:tcW w:w="1250" w:type="dxa"/>
            <w:gridSpan w:val="2"/>
            <w:noWrap w:val="0"/>
            <w:vAlign w:val="center"/>
          </w:tcPr>
          <w:p>
            <w:pPr>
              <w:jc w:val="center"/>
              <w:rPr>
                <w:rFonts w:hint="default" w:ascii="Times New Roman" w:hAnsi="Times New Roman" w:cs="Times New Roman"/>
                <w:color w:val="auto"/>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88" w:hRule="atLeast"/>
          <w:jc w:val="center"/>
        </w:trPr>
        <w:tc>
          <w:tcPr>
            <w:tcW w:w="1985" w:type="dxa"/>
            <w:gridSpan w:val="2"/>
            <w:noWrap w:val="0"/>
            <w:vAlign w:val="center"/>
          </w:tcPr>
          <w:p>
            <w:pPr>
              <w:jc w:val="center"/>
              <w:rPr>
                <w:rFonts w:hint="default" w:ascii="Times New Roman" w:hAnsi="Times New Roman" w:cs="Times New Roman"/>
                <w:color w:val="auto"/>
                <w:szCs w:val="21"/>
                <w:u w:val="none"/>
              </w:rPr>
            </w:pPr>
            <w:r>
              <w:rPr>
                <w:rFonts w:hint="default" w:ascii="Times New Roman" w:hAnsi="Times New Roman" w:cs="Times New Roman"/>
                <w:color w:val="auto"/>
                <w:szCs w:val="21"/>
                <w:u w:val="none"/>
              </w:rPr>
              <w:t>所属国民经济行业</w:t>
            </w:r>
          </w:p>
        </w:tc>
        <w:tc>
          <w:tcPr>
            <w:tcW w:w="7451" w:type="dxa"/>
            <w:gridSpan w:val="7"/>
            <w:noWrap w:val="0"/>
            <w:vAlign w:val="center"/>
          </w:tcPr>
          <w:p>
            <w:pPr>
              <w:jc w:val="center"/>
              <w:rPr>
                <w:rFonts w:hint="default" w:ascii="Times New Roman" w:hAnsi="Times New Roman" w:cs="Times New Roman"/>
                <w:color w:val="auto"/>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7" w:hRule="atLeast"/>
          <w:jc w:val="center"/>
        </w:trPr>
        <w:tc>
          <w:tcPr>
            <w:tcW w:w="1985" w:type="dxa"/>
            <w:gridSpan w:val="2"/>
            <w:noWrap w:val="0"/>
            <w:vAlign w:val="center"/>
          </w:tcPr>
          <w:p>
            <w:pPr>
              <w:jc w:val="center"/>
              <w:rPr>
                <w:rFonts w:hint="default" w:ascii="Times New Roman" w:hAnsi="Times New Roman" w:cs="Times New Roman"/>
                <w:color w:val="auto"/>
                <w:szCs w:val="21"/>
                <w:u w:val="none"/>
              </w:rPr>
            </w:pPr>
            <w:r>
              <w:rPr>
                <w:rFonts w:hint="default" w:ascii="Times New Roman" w:hAnsi="Times New Roman" w:cs="Times New Roman"/>
                <w:color w:val="auto"/>
                <w:szCs w:val="21"/>
                <w:u w:val="none"/>
              </w:rPr>
              <w:t>任务来源</w:t>
            </w:r>
          </w:p>
        </w:tc>
        <w:tc>
          <w:tcPr>
            <w:tcW w:w="7451" w:type="dxa"/>
            <w:gridSpan w:val="7"/>
            <w:noWrap w:val="0"/>
            <w:vAlign w:val="center"/>
          </w:tcPr>
          <w:p>
            <w:pPr>
              <w:jc w:val="center"/>
              <w:rPr>
                <w:rFonts w:hint="default" w:ascii="Times New Roman" w:hAnsi="Times New Roman" w:cs="Times New Roman"/>
                <w:color w:val="auto"/>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113" w:hRule="atLeast"/>
          <w:jc w:val="center"/>
        </w:trPr>
        <w:tc>
          <w:tcPr>
            <w:tcW w:w="9436" w:type="dxa"/>
            <w:gridSpan w:val="9"/>
            <w:noWrap w:val="0"/>
            <w:vAlign w:val="top"/>
          </w:tcPr>
          <w:p>
            <w:pPr>
              <w:widowControl/>
              <w:adjustRightInd w:val="0"/>
              <w:snapToGrid w:val="0"/>
              <w:spacing w:before="156" w:beforeLines="50"/>
              <w:ind w:left="105" w:leftChars="50"/>
              <w:rPr>
                <w:rFonts w:hint="default" w:ascii="Times New Roman" w:hAnsi="Times New Roman" w:cs="Times New Roman"/>
                <w:color w:val="auto"/>
                <w:szCs w:val="21"/>
                <w:u w:val="none"/>
              </w:rPr>
            </w:pPr>
            <w:r>
              <w:rPr>
                <w:rFonts w:hint="default" w:ascii="Times New Roman" w:hAnsi="Times New Roman" w:cs="Times New Roman"/>
                <w:color w:val="auto"/>
                <w:szCs w:val="21"/>
                <w:u w:val="none"/>
              </w:rPr>
              <w:t>具体计划、基金的名称和编号：</w:t>
            </w:r>
          </w:p>
          <w:p>
            <w:pPr>
              <w:spacing w:line="400" w:lineRule="exact"/>
              <w:rPr>
                <w:rFonts w:hint="default" w:ascii="Times New Roman" w:hAnsi="Times New Roman" w:cs="Times New Roman"/>
                <w:color w:val="auto"/>
                <w:szCs w:val="21"/>
                <w:u w:val="none"/>
              </w:rPr>
            </w:pPr>
          </w:p>
          <w:p>
            <w:pPr>
              <w:spacing w:line="400" w:lineRule="exact"/>
              <w:rPr>
                <w:rFonts w:hint="default" w:ascii="Times New Roman" w:hAnsi="Times New Roman" w:cs="Times New Roman"/>
                <w:color w:val="auto"/>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952" w:hRule="atLeast"/>
          <w:jc w:val="center"/>
        </w:trPr>
        <w:tc>
          <w:tcPr>
            <w:tcW w:w="9436" w:type="dxa"/>
            <w:gridSpan w:val="9"/>
            <w:noWrap w:val="0"/>
            <w:vAlign w:val="top"/>
          </w:tcPr>
          <w:p>
            <w:pPr>
              <w:widowControl/>
              <w:adjustRightInd w:val="0"/>
              <w:snapToGrid w:val="0"/>
              <w:spacing w:before="156" w:beforeLines="50"/>
              <w:rPr>
                <w:rFonts w:hint="default" w:ascii="Times New Roman" w:hAnsi="Times New Roman" w:cs="Times New Roman"/>
                <w:color w:val="auto"/>
                <w:szCs w:val="21"/>
                <w:u w:val="none"/>
              </w:rPr>
            </w:pPr>
            <w:r>
              <w:rPr>
                <w:rFonts w:hint="default" w:ascii="Times New Roman" w:hAnsi="Times New Roman" w:cs="Times New Roman"/>
                <w:color w:val="auto"/>
                <w:szCs w:val="21"/>
                <w:u w:val="none"/>
              </w:rPr>
              <w:t>已呈交的科技报告编号：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70" w:hRule="atLeast"/>
          <w:jc w:val="center"/>
        </w:trPr>
        <w:tc>
          <w:tcPr>
            <w:tcW w:w="1985" w:type="dxa"/>
            <w:gridSpan w:val="2"/>
            <w:noWrap w:val="0"/>
            <w:vAlign w:val="center"/>
          </w:tcPr>
          <w:p>
            <w:pPr>
              <w:jc w:val="center"/>
              <w:rPr>
                <w:rFonts w:hint="default" w:ascii="Times New Roman" w:hAnsi="Times New Roman" w:cs="Times New Roman"/>
                <w:color w:val="auto"/>
                <w:szCs w:val="21"/>
                <w:u w:val="none"/>
              </w:rPr>
            </w:pPr>
            <w:r>
              <w:rPr>
                <w:rFonts w:hint="default" w:ascii="Times New Roman" w:hAnsi="Times New Roman" w:cs="Times New Roman"/>
                <w:color w:val="auto"/>
                <w:szCs w:val="21"/>
                <w:u w:val="none"/>
                <w:lang w:eastAsia="zh-CN"/>
              </w:rPr>
              <w:t>授权发明专利（项）</w:t>
            </w:r>
          </w:p>
        </w:tc>
        <w:tc>
          <w:tcPr>
            <w:tcW w:w="2483" w:type="dxa"/>
            <w:noWrap w:val="0"/>
            <w:vAlign w:val="center"/>
          </w:tcPr>
          <w:p>
            <w:pPr>
              <w:ind w:firstLine="210" w:firstLineChars="100"/>
              <w:rPr>
                <w:rFonts w:hint="default" w:ascii="Times New Roman" w:hAnsi="Times New Roman" w:cs="Times New Roman"/>
                <w:color w:val="auto"/>
                <w:szCs w:val="21"/>
                <w:u w:val="none"/>
              </w:rPr>
            </w:pPr>
          </w:p>
        </w:tc>
        <w:tc>
          <w:tcPr>
            <w:tcW w:w="2897" w:type="dxa"/>
            <w:gridSpan w:val="3"/>
            <w:noWrap w:val="0"/>
            <w:vAlign w:val="center"/>
          </w:tcPr>
          <w:p>
            <w:pPr>
              <w:ind w:firstLine="210" w:firstLineChars="100"/>
              <w:rPr>
                <w:rFonts w:hint="default" w:ascii="Times New Roman" w:hAnsi="Times New Roman" w:cs="Times New Roman"/>
                <w:color w:val="auto"/>
                <w:szCs w:val="21"/>
                <w:u w:val="none"/>
              </w:rPr>
            </w:pPr>
            <w:r>
              <w:rPr>
                <w:rFonts w:hint="default" w:ascii="Times New Roman" w:hAnsi="Times New Roman" w:cs="Times New Roman"/>
                <w:color w:val="auto"/>
                <w:szCs w:val="21"/>
                <w:u w:val="none"/>
                <w:lang w:eastAsia="zh-CN"/>
              </w:rPr>
              <w:t>授权的其他知识产权（项）</w:t>
            </w:r>
          </w:p>
        </w:tc>
        <w:tc>
          <w:tcPr>
            <w:tcW w:w="2071" w:type="dxa"/>
            <w:gridSpan w:val="3"/>
            <w:noWrap w:val="0"/>
            <w:vAlign w:val="center"/>
          </w:tcPr>
          <w:p>
            <w:pPr>
              <w:ind w:firstLine="210" w:firstLineChars="100"/>
              <w:rPr>
                <w:rFonts w:hint="default" w:ascii="Times New Roman" w:hAnsi="Times New Roman" w:cs="Times New Roman"/>
                <w:color w:val="auto"/>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70" w:hRule="atLeast"/>
          <w:jc w:val="center"/>
        </w:trPr>
        <w:tc>
          <w:tcPr>
            <w:tcW w:w="1985" w:type="dxa"/>
            <w:gridSpan w:val="2"/>
            <w:noWrap w:val="0"/>
            <w:vAlign w:val="center"/>
          </w:tcPr>
          <w:p>
            <w:pPr>
              <w:jc w:val="center"/>
              <w:rPr>
                <w:rFonts w:hint="default" w:ascii="Times New Roman" w:hAnsi="Times New Roman" w:eastAsia="宋体" w:cs="Times New Roman"/>
                <w:color w:val="auto"/>
                <w:kern w:val="2"/>
                <w:sz w:val="21"/>
                <w:szCs w:val="21"/>
                <w:u w:val="none"/>
                <w:lang w:val="en-US" w:eastAsia="zh-CN" w:bidi="ar-SA"/>
              </w:rPr>
            </w:pPr>
            <w:r>
              <w:rPr>
                <w:rFonts w:hint="default" w:ascii="Times New Roman" w:hAnsi="Times New Roman" w:cs="Times New Roman"/>
                <w:color w:val="auto"/>
                <w:szCs w:val="21"/>
                <w:u w:val="none"/>
              </w:rPr>
              <w:t>项目起止时间</w:t>
            </w:r>
          </w:p>
        </w:tc>
        <w:tc>
          <w:tcPr>
            <w:tcW w:w="3456" w:type="dxa"/>
            <w:gridSpan w:val="2"/>
            <w:noWrap w:val="0"/>
            <w:vAlign w:val="center"/>
          </w:tcPr>
          <w:p>
            <w:pPr>
              <w:ind w:firstLine="105" w:firstLineChars="50"/>
              <w:rPr>
                <w:rFonts w:hint="default" w:ascii="Times New Roman" w:hAnsi="Times New Roman" w:eastAsia="宋体" w:cs="Times New Roman"/>
                <w:color w:val="auto"/>
                <w:kern w:val="2"/>
                <w:sz w:val="21"/>
                <w:szCs w:val="21"/>
                <w:u w:val="none"/>
                <w:lang w:val="en-US" w:eastAsia="zh-CN" w:bidi="ar-SA"/>
              </w:rPr>
            </w:pPr>
            <w:r>
              <w:rPr>
                <w:rFonts w:hint="default" w:ascii="Times New Roman" w:hAnsi="Times New Roman" w:cs="Times New Roman"/>
                <w:color w:val="auto"/>
                <w:szCs w:val="21"/>
                <w:u w:val="none"/>
              </w:rPr>
              <w:t>起始：          年    月    日</w:t>
            </w:r>
          </w:p>
        </w:tc>
        <w:tc>
          <w:tcPr>
            <w:tcW w:w="3995" w:type="dxa"/>
            <w:gridSpan w:val="5"/>
            <w:noWrap w:val="0"/>
            <w:vAlign w:val="center"/>
          </w:tcPr>
          <w:p>
            <w:pPr>
              <w:ind w:firstLine="210" w:firstLineChars="100"/>
              <w:rPr>
                <w:rFonts w:hint="default" w:ascii="Times New Roman" w:hAnsi="Times New Roman" w:eastAsia="宋体" w:cs="Times New Roman"/>
                <w:color w:val="auto"/>
                <w:kern w:val="2"/>
                <w:sz w:val="21"/>
                <w:szCs w:val="21"/>
                <w:u w:val="none"/>
                <w:lang w:val="en-US" w:eastAsia="zh-CN" w:bidi="ar-SA"/>
              </w:rPr>
            </w:pPr>
            <w:r>
              <w:rPr>
                <w:rFonts w:hint="default" w:ascii="Times New Roman" w:hAnsi="Times New Roman" w:cs="Times New Roman"/>
                <w:color w:val="auto"/>
                <w:szCs w:val="21"/>
                <w:u w:val="none"/>
              </w:rPr>
              <w:t>完成：          年    月    日</w:t>
            </w:r>
          </w:p>
        </w:tc>
      </w:tr>
    </w:tbl>
    <w:p>
      <w:pPr>
        <w:pStyle w:val="9"/>
        <w:spacing w:line="390" w:lineRule="exact"/>
        <w:ind w:firstLine="0" w:firstLineChars="0"/>
        <w:jc w:val="right"/>
        <w:rPr>
          <w:rFonts w:hint="default" w:ascii="Times New Roman" w:hAnsi="Times New Roman" w:cs="Times New Roman"/>
          <w:b/>
          <w:color w:val="auto"/>
          <w:sz w:val="28"/>
          <w:u w:val="none"/>
        </w:rPr>
      </w:pPr>
      <w:r>
        <w:rPr>
          <w:rFonts w:hint="default" w:ascii="Times New Roman" w:hAnsi="Times New Roman" w:cs="Times New Roman"/>
          <w:color w:val="auto"/>
          <w:sz w:val="21"/>
          <w:u w:val="none"/>
        </w:rPr>
        <w:t>河南省科学技术奖励工作办公室制</w:t>
      </w:r>
      <w:r>
        <w:rPr>
          <w:rFonts w:hint="default" w:ascii="Times New Roman" w:hAnsi="Times New Roman" w:cs="Times New Roman"/>
          <w:b/>
          <w:color w:val="auto"/>
          <w:sz w:val="28"/>
          <w:u w:val="none"/>
        </w:rPr>
        <w:br w:type="page"/>
      </w:r>
    </w:p>
    <w:p>
      <w:pPr>
        <w:pStyle w:val="5"/>
        <w:bidi w:val="0"/>
        <w:rPr>
          <w:rFonts w:hint="default"/>
          <w:color w:val="auto"/>
        </w:rPr>
      </w:pPr>
      <w:r>
        <w:rPr>
          <w:rFonts w:hint="default"/>
          <w:color w:val="auto"/>
        </w:rPr>
        <w:t>二、提名意见</w:t>
      </w:r>
    </w:p>
    <w:p>
      <w:pPr>
        <w:pStyle w:val="44"/>
        <w:ind w:firstLine="0" w:firstLineChars="0"/>
        <w:jc w:val="center"/>
        <w:rPr>
          <w:rFonts w:hint="default" w:ascii="Times New Roman" w:hAnsi="Times New Roman" w:cs="Times New Roman"/>
          <w:b/>
          <w:color w:val="auto"/>
          <w:u w:val="none"/>
        </w:rPr>
      </w:pPr>
      <w:r>
        <w:rPr>
          <w:rFonts w:hint="default" w:ascii="Times New Roman" w:hAnsi="Times New Roman" w:cs="Times New Roman"/>
          <w:color w:val="auto"/>
          <w:u w:val="none"/>
        </w:rPr>
        <w:t>（适用于提名单位）</w:t>
      </w:r>
    </w:p>
    <w:tbl>
      <w:tblPr>
        <w:tblStyle w:val="21"/>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86"/>
        <w:gridCol w:w="4482"/>
        <w:gridCol w:w="1092"/>
        <w:gridCol w:w="21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tcBorders>
              <w:top w:val="single" w:color="auto" w:sz="8" w:space="0"/>
            </w:tcBorders>
            <w:noWrap w:val="0"/>
            <w:vAlign w:val="center"/>
          </w:tcPr>
          <w:p>
            <w:pPr>
              <w:pStyle w:val="44"/>
              <w:spacing w:line="240" w:lineRule="auto"/>
              <w:ind w:firstLine="0" w:firstLineChars="0"/>
              <w:jc w:val="center"/>
              <w:rPr>
                <w:rFonts w:hint="default" w:ascii="Times New Roman" w:hAnsi="Times New Roman" w:cs="Times New Roman"/>
                <w:color w:val="auto"/>
                <w:sz w:val="21"/>
                <w:u w:val="none"/>
              </w:rPr>
            </w:pPr>
            <w:r>
              <w:rPr>
                <w:rFonts w:hint="default" w:ascii="Times New Roman" w:hAnsi="Times New Roman" w:cs="Times New Roman"/>
                <w:color w:val="auto"/>
                <w:sz w:val="21"/>
                <w:u w:val="none"/>
              </w:rPr>
              <w:t>提 名 者</w:t>
            </w:r>
          </w:p>
        </w:tc>
        <w:tc>
          <w:tcPr>
            <w:tcW w:w="7686" w:type="dxa"/>
            <w:gridSpan w:val="3"/>
            <w:tcBorders>
              <w:top w:val="single" w:color="auto" w:sz="8" w:space="0"/>
            </w:tcBorders>
            <w:noWrap w:val="0"/>
            <w:vAlign w:val="center"/>
          </w:tcPr>
          <w:p>
            <w:pPr>
              <w:pStyle w:val="44"/>
              <w:spacing w:line="240" w:lineRule="auto"/>
              <w:ind w:firstLine="420"/>
              <w:jc w:val="center"/>
              <w:rPr>
                <w:rFonts w:hint="default" w:ascii="Times New Roman" w:hAnsi="Times New Roman" w:cs="Times New Roman"/>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noWrap w:val="0"/>
            <w:vAlign w:val="center"/>
          </w:tcPr>
          <w:p>
            <w:pPr>
              <w:pStyle w:val="44"/>
              <w:spacing w:line="240" w:lineRule="auto"/>
              <w:ind w:firstLine="0" w:firstLineChars="0"/>
              <w:jc w:val="center"/>
              <w:rPr>
                <w:rFonts w:hint="default" w:ascii="Times New Roman" w:hAnsi="Times New Roman" w:cs="Times New Roman"/>
                <w:color w:val="auto"/>
                <w:sz w:val="21"/>
                <w:u w:val="none"/>
              </w:rPr>
            </w:pPr>
            <w:r>
              <w:rPr>
                <w:rFonts w:hint="default" w:ascii="Times New Roman" w:hAnsi="Times New Roman" w:cs="Times New Roman"/>
                <w:color w:val="auto"/>
                <w:sz w:val="21"/>
                <w:u w:val="none"/>
              </w:rPr>
              <w:t>通讯地址</w:t>
            </w:r>
          </w:p>
        </w:tc>
        <w:tc>
          <w:tcPr>
            <w:tcW w:w="4482" w:type="dxa"/>
            <w:noWrap w:val="0"/>
            <w:vAlign w:val="center"/>
          </w:tcPr>
          <w:p>
            <w:pPr>
              <w:pStyle w:val="44"/>
              <w:spacing w:line="240" w:lineRule="auto"/>
              <w:ind w:firstLine="420"/>
              <w:jc w:val="center"/>
              <w:rPr>
                <w:rFonts w:hint="default" w:ascii="Times New Roman" w:hAnsi="Times New Roman" w:cs="Times New Roman"/>
                <w:color w:val="auto"/>
                <w:sz w:val="21"/>
                <w:u w:val="none"/>
              </w:rPr>
            </w:pPr>
          </w:p>
        </w:tc>
        <w:tc>
          <w:tcPr>
            <w:tcW w:w="1092" w:type="dxa"/>
            <w:noWrap w:val="0"/>
            <w:vAlign w:val="center"/>
          </w:tcPr>
          <w:p>
            <w:pPr>
              <w:pStyle w:val="44"/>
              <w:spacing w:line="240" w:lineRule="auto"/>
              <w:ind w:firstLine="0" w:firstLineChars="0"/>
              <w:jc w:val="center"/>
              <w:rPr>
                <w:rFonts w:hint="default" w:ascii="Times New Roman" w:hAnsi="Times New Roman" w:cs="Times New Roman"/>
                <w:color w:val="auto"/>
                <w:sz w:val="21"/>
                <w:u w:val="none"/>
              </w:rPr>
            </w:pPr>
            <w:r>
              <w:rPr>
                <w:rFonts w:hint="default" w:ascii="Times New Roman" w:hAnsi="Times New Roman" w:cs="Times New Roman"/>
                <w:color w:val="auto"/>
                <w:sz w:val="21"/>
                <w:u w:val="none"/>
              </w:rPr>
              <w:t>邮政编码</w:t>
            </w:r>
          </w:p>
        </w:tc>
        <w:tc>
          <w:tcPr>
            <w:tcW w:w="2112" w:type="dxa"/>
            <w:noWrap w:val="0"/>
            <w:vAlign w:val="top"/>
          </w:tcPr>
          <w:p>
            <w:pPr>
              <w:pStyle w:val="44"/>
              <w:spacing w:line="240" w:lineRule="auto"/>
              <w:ind w:firstLine="420"/>
              <w:rPr>
                <w:rFonts w:hint="default" w:ascii="Times New Roman" w:hAnsi="Times New Roman" w:cs="Times New Roman"/>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noWrap w:val="0"/>
            <w:vAlign w:val="center"/>
          </w:tcPr>
          <w:p>
            <w:pPr>
              <w:pStyle w:val="44"/>
              <w:spacing w:line="240" w:lineRule="auto"/>
              <w:ind w:firstLine="0" w:firstLineChars="0"/>
              <w:jc w:val="center"/>
              <w:rPr>
                <w:rFonts w:hint="default" w:ascii="Times New Roman" w:hAnsi="Times New Roman" w:cs="Times New Roman"/>
                <w:color w:val="auto"/>
                <w:sz w:val="21"/>
                <w:u w:val="none"/>
              </w:rPr>
            </w:pPr>
            <w:r>
              <w:rPr>
                <w:rFonts w:hint="default" w:ascii="Times New Roman" w:hAnsi="Times New Roman" w:cs="Times New Roman"/>
                <w:color w:val="auto"/>
                <w:sz w:val="21"/>
                <w:u w:val="none"/>
              </w:rPr>
              <w:t>联 系 人</w:t>
            </w:r>
          </w:p>
        </w:tc>
        <w:tc>
          <w:tcPr>
            <w:tcW w:w="4482" w:type="dxa"/>
            <w:noWrap w:val="0"/>
            <w:vAlign w:val="center"/>
          </w:tcPr>
          <w:p>
            <w:pPr>
              <w:pStyle w:val="44"/>
              <w:spacing w:line="240" w:lineRule="auto"/>
              <w:ind w:firstLine="420"/>
              <w:jc w:val="center"/>
              <w:rPr>
                <w:rFonts w:hint="default" w:ascii="Times New Roman" w:hAnsi="Times New Roman" w:cs="Times New Roman"/>
                <w:color w:val="auto"/>
                <w:sz w:val="21"/>
                <w:u w:val="none"/>
              </w:rPr>
            </w:pPr>
          </w:p>
        </w:tc>
        <w:tc>
          <w:tcPr>
            <w:tcW w:w="1092" w:type="dxa"/>
            <w:noWrap w:val="0"/>
            <w:vAlign w:val="center"/>
          </w:tcPr>
          <w:p>
            <w:pPr>
              <w:pStyle w:val="44"/>
              <w:spacing w:line="240" w:lineRule="auto"/>
              <w:ind w:firstLine="0" w:firstLineChars="0"/>
              <w:jc w:val="center"/>
              <w:rPr>
                <w:rFonts w:hint="default" w:ascii="Times New Roman" w:hAnsi="Times New Roman" w:cs="Times New Roman"/>
                <w:color w:val="auto"/>
                <w:sz w:val="21"/>
                <w:u w:val="none"/>
              </w:rPr>
            </w:pPr>
            <w:r>
              <w:rPr>
                <w:rFonts w:hint="default" w:ascii="Times New Roman" w:hAnsi="Times New Roman" w:cs="Times New Roman"/>
                <w:color w:val="auto"/>
                <w:sz w:val="21"/>
                <w:u w:val="none"/>
              </w:rPr>
              <w:t>联系电话</w:t>
            </w:r>
          </w:p>
        </w:tc>
        <w:tc>
          <w:tcPr>
            <w:tcW w:w="2112" w:type="dxa"/>
            <w:noWrap w:val="0"/>
            <w:vAlign w:val="top"/>
          </w:tcPr>
          <w:p>
            <w:pPr>
              <w:pStyle w:val="44"/>
              <w:spacing w:line="240" w:lineRule="auto"/>
              <w:ind w:firstLine="420"/>
              <w:rPr>
                <w:rFonts w:hint="default" w:ascii="Times New Roman" w:hAnsi="Times New Roman" w:cs="Times New Roman"/>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noWrap w:val="0"/>
            <w:vAlign w:val="center"/>
          </w:tcPr>
          <w:p>
            <w:pPr>
              <w:pStyle w:val="44"/>
              <w:spacing w:line="240" w:lineRule="auto"/>
              <w:ind w:firstLine="0" w:firstLineChars="0"/>
              <w:jc w:val="center"/>
              <w:rPr>
                <w:rFonts w:hint="default" w:ascii="Times New Roman" w:hAnsi="Times New Roman" w:cs="Times New Roman"/>
                <w:color w:val="auto"/>
                <w:sz w:val="21"/>
                <w:u w:val="none"/>
              </w:rPr>
            </w:pPr>
            <w:r>
              <w:rPr>
                <w:rFonts w:hint="default" w:ascii="Times New Roman" w:hAnsi="Times New Roman" w:cs="Times New Roman"/>
                <w:color w:val="auto"/>
                <w:sz w:val="21"/>
                <w:u w:val="none"/>
              </w:rPr>
              <w:t>电子邮箱</w:t>
            </w:r>
          </w:p>
        </w:tc>
        <w:tc>
          <w:tcPr>
            <w:tcW w:w="4482" w:type="dxa"/>
            <w:noWrap w:val="0"/>
            <w:vAlign w:val="center"/>
          </w:tcPr>
          <w:p>
            <w:pPr>
              <w:pStyle w:val="44"/>
              <w:spacing w:line="240" w:lineRule="auto"/>
              <w:ind w:firstLine="420"/>
              <w:jc w:val="center"/>
              <w:rPr>
                <w:rFonts w:hint="default" w:ascii="Times New Roman" w:hAnsi="Times New Roman" w:cs="Times New Roman"/>
                <w:color w:val="auto"/>
                <w:sz w:val="21"/>
                <w:u w:val="none"/>
              </w:rPr>
            </w:pPr>
          </w:p>
        </w:tc>
        <w:tc>
          <w:tcPr>
            <w:tcW w:w="1092" w:type="dxa"/>
            <w:noWrap w:val="0"/>
            <w:vAlign w:val="center"/>
          </w:tcPr>
          <w:p>
            <w:pPr>
              <w:pStyle w:val="44"/>
              <w:spacing w:line="240" w:lineRule="auto"/>
              <w:ind w:firstLine="0" w:firstLineChars="0"/>
              <w:jc w:val="center"/>
              <w:rPr>
                <w:rFonts w:hint="default" w:ascii="Times New Roman" w:hAnsi="Times New Roman" w:cs="Times New Roman"/>
                <w:color w:val="auto"/>
                <w:sz w:val="21"/>
                <w:u w:val="none"/>
              </w:rPr>
            </w:pPr>
            <w:r>
              <w:rPr>
                <w:rFonts w:hint="default" w:ascii="Times New Roman" w:hAnsi="Times New Roman" w:cs="Times New Roman"/>
                <w:color w:val="auto"/>
                <w:sz w:val="21"/>
                <w:u w:val="none"/>
              </w:rPr>
              <w:t>传    真</w:t>
            </w:r>
          </w:p>
        </w:tc>
        <w:tc>
          <w:tcPr>
            <w:tcW w:w="2112" w:type="dxa"/>
            <w:noWrap w:val="0"/>
            <w:vAlign w:val="top"/>
          </w:tcPr>
          <w:p>
            <w:pPr>
              <w:pStyle w:val="44"/>
              <w:spacing w:line="240" w:lineRule="auto"/>
              <w:ind w:firstLine="420"/>
              <w:rPr>
                <w:rFonts w:hint="default" w:ascii="Times New Roman" w:hAnsi="Times New Roman" w:cs="Times New Roman"/>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7" w:hRule="atLeast"/>
          <w:jc w:val="center"/>
        </w:trPr>
        <w:tc>
          <w:tcPr>
            <w:tcW w:w="9072" w:type="dxa"/>
            <w:gridSpan w:val="4"/>
            <w:tcBorders>
              <w:bottom w:val="nil"/>
            </w:tcBorders>
            <w:noWrap w:val="0"/>
            <w:vAlign w:val="top"/>
          </w:tcPr>
          <w:p>
            <w:pPr>
              <w:pStyle w:val="44"/>
              <w:spacing w:line="390" w:lineRule="exact"/>
              <w:ind w:firstLine="0" w:firstLineChars="0"/>
              <w:rPr>
                <w:rFonts w:hint="default" w:ascii="Times New Roman" w:hAnsi="Times New Roman" w:cs="Times New Roman"/>
                <w:color w:val="auto"/>
                <w:sz w:val="21"/>
                <w:u w:val="none"/>
              </w:rPr>
            </w:pPr>
            <w:r>
              <w:rPr>
                <w:rFonts w:hint="default" w:ascii="Times New Roman" w:hAnsi="Times New Roman" w:cs="Times New Roman"/>
                <w:color w:val="auto"/>
                <w:sz w:val="21"/>
                <w:u w:val="none"/>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480" w:hRule="atLeast"/>
          <w:jc w:val="center"/>
        </w:trPr>
        <w:tc>
          <w:tcPr>
            <w:tcW w:w="9072" w:type="dxa"/>
            <w:gridSpan w:val="4"/>
            <w:tcBorders>
              <w:top w:val="nil"/>
            </w:tcBorders>
            <w:noWrap w:val="0"/>
            <w:vAlign w:val="top"/>
          </w:tcPr>
          <w:p>
            <w:pPr>
              <w:rPr>
                <w:rFonts w:hint="default" w:ascii="Times New Roman" w:hAnsi="Times New Roman" w:cs="Times New Roman"/>
                <w:color w:val="auto"/>
                <w:u w:val="none"/>
              </w:rPr>
            </w:pPr>
          </w:p>
          <w:p>
            <w:pPr>
              <w:pStyle w:val="44"/>
              <w:spacing w:line="390" w:lineRule="exact"/>
              <w:ind w:firstLine="5856" w:firstLineChars="2400"/>
              <w:rPr>
                <w:rFonts w:hint="default" w:ascii="Times New Roman" w:hAnsi="Times New Roman" w:cs="Times New Roman"/>
                <w:bCs/>
                <w:color w:val="auto"/>
                <w:spacing w:val="2"/>
                <w:u w:val="none"/>
              </w:rPr>
            </w:pPr>
          </w:p>
          <w:p>
            <w:pPr>
              <w:pStyle w:val="44"/>
              <w:spacing w:line="390" w:lineRule="exact"/>
              <w:ind w:firstLine="5856" w:firstLineChars="2400"/>
              <w:rPr>
                <w:rFonts w:hint="default" w:ascii="Times New Roman" w:hAnsi="Times New Roman" w:cs="Times New Roman"/>
                <w:bCs/>
                <w:color w:val="auto"/>
                <w:spacing w:val="2"/>
                <w:u w:val="none"/>
              </w:rPr>
            </w:pPr>
          </w:p>
          <w:p>
            <w:pPr>
              <w:pStyle w:val="44"/>
              <w:spacing w:line="390" w:lineRule="exact"/>
              <w:ind w:firstLine="5856" w:firstLineChars="2400"/>
              <w:rPr>
                <w:rFonts w:hint="default" w:ascii="Times New Roman" w:hAnsi="Times New Roman" w:cs="Times New Roman"/>
                <w:bCs/>
                <w:color w:val="auto"/>
                <w:spacing w:val="2"/>
                <w:u w:val="none"/>
              </w:rPr>
            </w:pPr>
          </w:p>
          <w:p>
            <w:pPr>
              <w:pStyle w:val="44"/>
              <w:spacing w:line="390" w:lineRule="exact"/>
              <w:ind w:firstLine="488"/>
              <w:rPr>
                <w:rFonts w:hint="default" w:ascii="Times New Roman" w:hAnsi="Times New Roman" w:cs="Times New Roman"/>
                <w:bCs/>
                <w:color w:val="auto"/>
                <w:spacing w:val="2"/>
                <w:u w:val="none"/>
              </w:rPr>
            </w:pPr>
          </w:p>
          <w:p>
            <w:pPr>
              <w:rPr>
                <w:rFonts w:hint="default" w:ascii="Times New Roman" w:hAnsi="Times New Roman" w:cs="Times New Roman"/>
                <w:color w:val="auto"/>
                <w:u w:val="none"/>
              </w:rPr>
            </w:pPr>
          </w:p>
          <w:p>
            <w:pPr>
              <w:rPr>
                <w:rFonts w:hint="default" w:ascii="Times New Roman" w:hAnsi="Times New Roman" w:cs="Times New Roman"/>
                <w:color w:val="auto"/>
                <w:u w:val="none"/>
              </w:rPr>
            </w:pPr>
          </w:p>
          <w:p>
            <w:pPr>
              <w:rPr>
                <w:rFonts w:hint="default" w:ascii="Times New Roman" w:hAnsi="Times New Roman" w:cs="Times New Roman"/>
                <w:color w:val="auto"/>
                <w:u w:val="none"/>
              </w:rPr>
            </w:pPr>
          </w:p>
          <w:p>
            <w:pPr>
              <w:rPr>
                <w:rFonts w:hint="default" w:ascii="Times New Roman" w:hAnsi="Times New Roman" w:cs="Times New Roman"/>
                <w:color w:val="auto"/>
                <w:u w:val="none"/>
              </w:rPr>
            </w:pPr>
          </w:p>
          <w:p>
            <w:pPr>
              <w:rPr>
                <w:rFonts w:hint="default" w:ascii="Times New Roman" w:hAnsi="Times New Roman" w:cs="Times New Roman"/>
                <w:color w:val="auto"/>
                <w:u w:val="none"/>
              </w:rPr>
            </w:pPr>
          </w:p>
          <w:p>
            <w:pPr>
              <w:rPr>
                <w:rFonts w:hint="default" w:ascii="Times New Roman" w:hAnsi="Times New Roman" w:cs="Times New Roman"/>
                <w:color w:val="auto"/>
                <w:u w:val="none"/>
              </w:rPr>
            </w:pPr>
          </w:p>
          <w:p>
            <w:pPr>
              <w:rPr>
                <w:rFonts w:hint="default" w:ascii="Times New Roman" w:hAnsi="Times New Roman" w:cs="Times New Roman"/>
                <w:color w:val="auto"/>
                <w:u w:val="none"/>
              </w:rPr>
            </w:pPr>
          </w:p>
          <w:p>
            <w:pPr>
              <w:rPr>
                <w:rFonts w:hint="default" w:ascii="Times New Roman" w:hAnsi="Times New Roman" w:cs="Times New Roman"/>
                <w:color w:val="auto"/>
                <w:u w:val="none"/>
              </w:rPr>
            </w:pPr>
          </w:p>
          <w:p>
            <w:pPr>
              <w:rPr>
                <w:rFonts w:hint="default" w:ascii="Times New Roman" w:hAnsi="Times New Roman" w:cs="Times New Roman"/>
                <w:color w:val="auto"/>
                <w:u w:val="none"/>
              </w:rPr>
            </w:pPr>
          </w:p>
          <w:p>
            <w:pPr>
              <w:rPr>
                <w:rFonts w:hint="default" w:ascii="Times New Roman" w:hAnsi="Times New Roman" w:cs="Times New Roman"/>
                <w:color w:val="auto"/>
                <w:u w:val="none"/>
              </w:rPr>
            </w:pPr>
          </w:p>
          <w:p>
            <w:pPr>
              <w:rPr>
                <w:rFonts w:hint="default" w:ascii="Times New Roman" w:hAnsi="Times New Roman" w:cs="Times New Roman"/>
                <w:color w:val="auto"/>
                <w:u w:val="none"/>
              </w:rPr>
            </w:pPr>
          </w:p>
          <w:p>
            <w:pPr>
              <w:rPr>
                <w:rFonts w:hint="default" w:ascii="Times New Roman" w:hAnsi="Times New Roman" w:cs="Times New Roman"/>
                <w:color w:val="auto"/>
                <w:u w:val="none"/>
              </w:rPr>
            </w:pPr>
          </w:p>
          <w:p>
            <w:pPr>
              <w:rPr>
                <w:rFonts w:hint="default" w:ascii="Times New Roman" w:hAnsi="Times New Roman" w:cs="Times New Roman"/>
                <w:color w:val="auto"/>
                <w:u w:val="none"/>
              </w:rPr>
            </w:pPr>
          </w:p>
          <w:p>
            <w:pPr>
              <w:rPr>
                <w:rFonts w:hint="default" w:ascii="Times New Roman" w:hAnsi="Times New Roman" w:cs="Times New Roman"/>
                <w:color w:val="auto"/>
                <w:u w:val="none"/>
              </w:rPr>
            </w:pPr>
          </w:p>
          <w:p>
            <w:pPr>
              <w:rPr>
                <w:rFonts w:hint="default" w:ascii="Times New Roman" w:hAnsi="Times New Roman" w:cs="Times New Roman"/>
                <w:color w:val="auto"/>
                <w:u w:val="none"/>
              </w:rPr>
            </w:pPr>
          </w:p>
          <w:p>
            <w:pPr>
              <w:pStyle w:val="44"/>
              <w:spacing w:line="390" w:lineRule="exact"/>
              <w:ind w:firstLine="488"/>
              <w:rPr>
                <w:rFonts w:hint="default" w:ascii="Times New Roman" w:hAnsi="Times New Roman" w:cs="Times New Roman"/>
                <w:bCs/>
                <w:color w:val="auto"/>
                <w:spacing w:val="2"/>
                <w:u w:val="none"/>
              </w:rPr>
            </w:pPr>
            <w:r>
              <w:rPr>
                <w:rFonts w:hint="default" w:ascii="Times New Roman" w:hAnsi="Times New Roman" w:cs="Times New Roman"/>
                <w:bCs/>
                <w:color w:val="auto"/>
                <w:spacing w:val="2"/>
                <w:u w:val="none"/>
              </w:rPr>
              <w:t>提名该项目为河南省科学技术进步奖</w:t>
            </w:r>
            <w:r>
              <w:rPr>
                <w:rFonts w:hint="default" w:ascii="Times New Roman" w:hAnsi="Times New Roman" w:cs="Times New Roman"/>
                <w:bCs/>
                <w:color w:val="auto"/>
                <w:spacing w:val="2"/>
                <w:u w:val="single"/>
              </w:rPr>
              <w:t xml:space="preserve">   </w:t>
            </w:r>
            <w:r>
              <w:rPr>
                <w:rFonts w:hint="default" w:ascii="Times New Roman" w:hAnsi="Times New Roman" w:cs="Times New Roman"/>
                <w:bCs/>
                <w:color w:val="auto"/>
                <w:spacing w:val="2"/>
                <w:u w:val="none"/>
              </w:rPr>
              <w:t>等奖。</w:t>
            </w:r>
          </w:p>
          <w:p>
            <w:pPr>
              <w:rPr>
                <w:rFonts w:hint="default" w:ascii="Times New Roman" w:hAnsi="Times New Roman" w:cs="Times New Roman"/>
                <w:color w:val="auto"/>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911" w:hRule="atLeast"/>
          <w:jc w:val="center"/>
        </w:trPr>
        <w:tc>
          <w:tcPr>
            <w:tcW w:w="9072" w:type="dxa"/>
            <w:gridSpan w:val="4"/>
            <w:tcBorders>
              <w:top w:val="single" w:color="auto" w:sz="4" w:space="0"/>
              <w:left w:val="single" w:color="auto" w:sz="8" w:space="0"/>
              <w:bottom w:val="single" w:color="auto" w:sz="8" w:space="0"/>
            </w:tcBorders>
            <w:noWrap w:val="0"/>
            <w:vAlign w:val="top"/>
          </w:tcPr>
          <w:p>
            <w:pPr>
              <w:pStyle w:val="44"/>
              <w:spacing w:line="320" w:lineRule="exact"/>
              <w:ind w:firstLine="422"/>
              <w:rPr>
                <w:rFonts w:hint="default" w:ascii="Times New Roman" w:hAnsi="Times New Roman" w:cs="Times New Roman"/>
                <w:color w:val="auto"/>
                <w:sz w:val="21"/>
                <w:u w:val="none"/>
              </w:rPr>
            </w:pPr>
            <w:r>
              <w:rPr>
                <w:rFonts w:hint="default" w:ascii="Times New Roman" w:hAnsi="Times New Roman" w:cs="Times New Roman"/>
                <w:b/>
                <w:bCs/>
                <w:color w:val="auto"/>
                <w:sz w:val="21"/>
                <w:u w:val="none"/>
              </w:rPr>
              <w:t>声明：</w:t>
            </w:r>
            <w:r>
              <w:rPr>
                <w:rFonts w:hint="default" w:ascii="Times New Roman" w:hAnsi="Times New Roman" w:cs="Times New Roman"/>
                <w:color w:val="auto"/>
                <w:sz w:val="21"/>
                <w:szCs w:val="24"/>
                <w:u w:val="none"/>
                <w:lang w:eastAsia="zh-CN"/>
              </w:rPr>
              <w:t>本单位遵守《国家科学技术奖励条例》及其实施细则、《河南省科学技术奖励办法》等的</w:t>
            </w:r>
            <w:r>
              <w:rPr>
                <w:rFonts w:hint="default" w:ascii="Times New Roman" w:hAnsi="Times New Roman" w:cs="Times New Roman"/>
                <w:color w:val="auto"/>
                <w:sz w:val="21"/>
                <w:szCs w:val="24"/>
                <w:u w:val="none"/>
              </w:rPr>
              <w:t>有关规定，承诺遵守评审工作纪律，所提供的提名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pPr>
              <w:pStyle w:val="44"/>
              <w:spacing w:line="320" w:lineRule="exact"/>
              <w:ind w:firstLine="420"/>
              <w:rPr>
                <w:rFonts w:hint="default" w:ascii="Times New Roman" w:hAnsi="Times New Roman" w:cs="Times New Roman"/>
                <w:color w:val="auto"/>
                <w:sz w:val="21"/>
                <w:u w:val="none"/>
              </w:rPr>
            </w:pPr>
          </w:p>
          <w:p>
            <w:pPr>
              <w:pStyle w:val="20"/>
              <w:rPr>
                <w:rFonts w:hint="default" w:ascii="Times New Roman" w:hAnsi="Times New Roman" w:cs="Times New Roman"/>
                <w:color w:val="auto"/>
                <w:u w:val="none"/>
              </w:rPr>
            </w:pPr>
            <w:r>
              <w:rPr>
                <w:rFonts w:hint="default" w:ascii="Times New Roman" w:hAnsi="Times New Roman" w:cs="Times New Roman"/>
                <w:color w:val="auto"/>
                <w:u w:val="none"/>
              </w:rPr>
              <w:t xml:space="preserve">              法人代表签名：                              单位（盖章）</w:t>
            </w:r>
          </w:p>
          <w:p>
            <w:pPr>
              <w:rPr>
                <w:rFonts w:hint="default" w:ascii="Times New Roman" w:hAnsi="Times New Roman" w:cs="Times New Roman"/>
                <w:color w:val="auto"/>
                <w:u w:val="none"/>
              </w:rPr>
            </w:pPr>
          </w:p>
          <w:p>
            <w:pPr>
              <w:spacing w:line="360" w:lineRule="auto"/>
              <w:rPr>
                <w:rFonts w:hint="default" w:ascii="Times New Roman" w:hAnsi="Times New Roman" w:cs="Times New Roman"/>
                <w:color w:val="auto"/>
                <w:u w:val="none"/>
              </w:rPr>
            </w:pPr>
            <w:r>
              <w:rPr>
                <w:rFonts w:hint="default" w:ascii="Times New Roman" w:hAnsi="Times New Roman" w:cs="Times New Roman"/>
                <w:color w:val="auto"/>
                <w:u w:val="none"/>
              </w:rPr>
              <w:t xml:space="preserve">                     年     月     日                               年    月    日</w:t>
            </w:r>
          </w:p>
        </w:tc>
      </w:tr>
    </w:tbl>
    <w:p>
      <w:pPr>
        <w:rPr>
          <w:rFonts w:hint="default" w:ascii="Times New Roman" w:hAnsi="Times New Roman" w:cs="Times New Roman"/>
          <w:b/>
          <w:color w:val="auto"/>
          <w:sz w:val="28"/>
          <w:u w:val="none"/>
        </w:rPr>
      </w:pPr>
      <w:r>
        <w:rPr>
          <w:rFonts w:hint="default" w:ascii="Times New Roman" w:hAnsi="Times New Roman" w:cs="Times New Roman"/>
          <w:b/>
          <w:color w:val="auto"/>
          <w:sz w:val="28"/>
          <w:u w:val="none"/>
        </w:rPr>
        <w:br w:type="page"/>
      </w:r>
    </w:p>
    <w:p>
      <w:pPr>
        <w:pStyle w:val="9"/>
        <w:bidi w:val="0"/>
        <w:ind w:left="0" w:leftChars="0" w:firstLine="0" w:firstLineChars="0"/>
        <w:jc w:val="center"/>
        <w:rPr>
          <w:rFonts w:hint="default" w:ascii="Times New Roman" w:hAnsi="Times New Roman" w:eastAsia="黑体" w:cs="Times New Roman"/>
          <w:b/>
          <w:bCs/>
          <w:color w:val="auto"/>
          <w:sz w:val="28"/>
          <w:szCs w:val="28"/>
        </w:rPr>
      </w:pPr>
      <w:r>
        <w:rPr>
          <w:rFonts w:hint="default" w:ascii="Times New Roman" w:hAnsi="Times New Roman" w:eastAsia="黑体" w:cs="Times New Roman"/>
          <w:b/>
          <w:bCs/>
          <w:color w:val="auto"/>
          <w:sz w:val="28"/>
          <w:szCs w:val="28"/>
        </w:rPr>
        <w:t>二、提名意见</w:t>
      </w:r>
    </w:p>
    <w:p>
      <w:pPr>
        <w:pStyle w:val="9"/>
        <w:ind w:firstLine="0" w:firstLineChars="0"/>
        <w:jc w:val="center"/>
        <w:rPr>
          <w:rFonts w:hint="default" w:ascii="Times New Roman" w:hAnsi="Times New Roman" w:cs="Times New Roman"/>
          <w:color w:val="auto"/>
          <w:u w:val="none"/>
        </w:rPr>
      </w:pPr>
      <w:r>
        <w:rPr>
          <w:rFonts w:hint="default" w:ascii="Times New Roman" w:hAnsi="Times New Roman" w:cs="Times New Roman"/>
          <w:color w:val="auto"/>
          <w:u w:val="none"/>
        </w:rPr>
        <w:t>（适用于提名专家）</w:t>
      </w:r>
    </w:p>
    <w:tbl>
      <w:tblPr>
        <w:tblStyle w:val="21"/>
        <w:tblW w:w="895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31"/>
        <w:gridCol w:w="3969"/>
        <w:gridCol w:w="1134"/>
        <w:gridCol w:w="232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1531"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专家姓名</w:t>
            </w:r>
          </w:p>
        </w:tc>
        <w:tc>
          <w:tcPr>
            <w:tcW w:w="3969" w:type="dxa"/>
            <w:noWrap w:val="0"/>
            <w:vAlign w:val="center"/>
          </w:tcPr>
          <w:p>
            <w:pPr>
              <w:pStyle w:val="9"/>
              <w:spacing w:line="390" w:lineRule="exact"/>
              <w:ind w:firstLine="420"/>
              <w:jc w:val="center"/>
              <w:rPr>
                <w:rFonts w:hint="default" w:ascii="Times New Roman" w:hAnsi="Times New Roman" w:cs="Times New Roman"/>
                <w:color w:val="auto"/>
                <w:sz w:val="21"/>
                <w:u w:val="none"/>
                <w:lang w:val="en-US" w:eastAsia="zh-CN"/>
              </w:rPr>
            </w:pPr>
          </w:p>
        </w:tc>
        <w:tc>
          <w:tcPr>
            <w:tcW w:w="1134"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身份证号</w:t>
            </w:r>
          </w:p>
        </w:tc>
        <w:tc>
          <w:tcPr>
            <w:tcW w:w="2321" w:type="dxa"/>
            <w:noWrap w:val="0"/>
            <w:vAlign w:val="center"/>
          </w:tcPr>
          <w:p>
            <w:pPr>
              <w:pStyle w:val="9"/>
              <w:spacing w:line="390" w:lineRule="exact"/>
              <w:ind w:firstLine="420"/>
              <w:jc w:val="center"/>
              <w:rPr>
                <w:rFonts w:hint="default" w:ascii="Times New Roman" w:hAnsi="Times New Roman" w:cs="Times New Roman"/>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专家类别</w:t>
            </w:r>
          </w:p>
        </w:tc>
        <w:tc>
          <w:tcPr>
            <w:tcW w:w="7424" w:type="dxa"/>
            <w:gridSpan w:val="3"/>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r>
              <w:rPr>
                <w:rFonts w:hint="eastAsia" w:ascii="Times New Roman" w:cs="Times New Roman"/>
                <w:color w:val="auto"/>
                <w:spacing w:val="-10"/>
                <w:sz w:val="21"/>
                <w:u w:val="none"/>
                <w:lang w:val="en-US" w:eastAsia="zh-CN"/>
              </w:rPr>
              <w:t xml:space="preserve">□ </w:t>
            </w:r>
            <w:r>
              <w:rPr>
                <w:rFonts w:hint="default" w:ascii="Times New Roman" w:hAnsi="Times New Roman" w:cs="Times New Roman"/>
                <w:color w:val="auto"/>
                <w:spacing w:val="-10"/>
                <w:sz w:val="21"/>
                <w:u w:val="none"/>
                <w:lang w:val="en-US" w:eastAsia="zh-CN"/>
              </w:rPr>
              <w:t xml:space="preserve">院士      </w:t>
            </w:r>
            <w:r>
              <w:rPr>
                <w:rFonts w:hint="eastAsia" w:ascii="Times New Roman" w:cs="Times New Roman"/>
                <w:color w:val="auto"/>
                <w:spacing w:val="-10"/>
                <w:sz w:val="21"/>
                <w:u w:val="none"/>
                <w:lang w:val="en-US" w:eastAsia="zh-CN"/>
              </w:rPr>
              <w:t xml:space="preserve">□ </w:t>
            </w:r>
            <w:r>
              <w:rPr>
                <w:rFonts w:hint="default" w:ascii="Times New Roman" w:hAnsi="Times New Roman" w:cs="Times New Roman"/>
                <w:color w:val="auto"/>
                <w:spacing w:val="-10"/>
                <w:sz w:val="21"/>
                <w:u w:val="none"/>
                <w:lang w:val="en-US" w:eastAsia="zh-CN"/>
              </w:rPr>
              <w:t xml:space="preserve">国家科学技术奖第一完成人      </w:t>
            </w:r>
            <w:r>
              <w:rPr>
                <w:rFonts w:hint="eastAsia" w:ascii="Times New Roman" w:cs="Times New Roman"/>
                <w:color w:val="auto"/>
                <w:spacing w:val="-10"/>
                <w:sz w:val="21"/>
                <w:u w:val="none"/>
                <w:lang w:val="en-US" w:eastAsia="zh-CN"/>
              </w:rPr>
              <w:t xml:space="preserve">□ </w:t>
            </w:r>
            <w:r>
              <w:rPr>
                <w:rFonts w:hint="default" w:ascii="Times New Roman" w:hAnsi="Times New Roman" w:cs="Times New Roman"/>
                <w:color w:val="auto"/>
                <w:spacing w:val="-10"/>
                <w:sz w:val="21"/>
                <w:u w:val="none"/>
                <w:lang w:val="en-US" w:eastAsia="zh-CN"/>
              </w:rPr>
              <w:t xml:space="preserve">省科学技术杰出贡献奖获奖者    </w:t>
            </w:r>
            <w:r>
              <w:rPr>
                <w:rFonts w:hint="eastAsia" w:ascii="Times New Roman" w:cs="Times New Roman"/>
                <w:color w:val="auto"/>
                <w:spacing w:val="-10"/>
                <w:sz w:val="21"/>
                <w:u w:val="none"/>
                <w:lang w:val="en-US" w:eastAsia="zh-CN"/>
              </w:rPr>
              <w:t xml:space="preserve">□ </w:t>
            </w:r>
            <w:r>
              <w:rPr>
                <w:rFonts w:hint="default" w:ascii="Times New Roman" w:hAnsi="Times New Roman" w:cs="Times New Roman"/>
                <w:color w:val="auto"/>
                <w:spacing w:val="-10"/>
                <w:sz w:val="21"/>
                <w:u w:val="none"/>
                <w:lang w:val="en-US" w:eastAsia="zh-CN"/>
              </w:rPr>
              <w:t>省科学技术奖一等奖第一完成人</w:t>
            </w:r>
            <w:r>
              <w:rPr>
                <w:rFonts w:hint="eastAsia" w:ascii="Times New Roman" w:cs="Times New Roman"/>
                <w:color w:val="auto"/>
                <w:spacing w:val="-10"/>
                <w:sz w:val="21"/>
                <w:u w:val="none"/>
                <w:lang w:val="en-US" w:eastAsia="zh-CN"/>
              </w:rPr>
              <w:t xml:space="preserve">   </w:t>
            </w:r>
            <w:r>
              <w:rPr>
                <w:rFonts w:hint="default" w:ascii="Times New Roman" w:hAnsi="Times New Roman" w:cs="Times New Roman"/>
                <w:color w:val="auto"/>
                <w:spacing w:val="-10"/>
                <w:sz w:val="21"/>
                <w:u w:val="none"/>
                <w:lang w:val="en-US" w:eastAsia="zh-CN"/>
              </w:rPr>
              <w:t xml:space="preserve">  </w:t>
            </w:r>
            <w:r>
              <w:rPr>
                <w:rFonts w:hint="eastAsia" w:ascii="Times New Roman" w:cs="Times New Roman"/>
                <w:color w:val="auto"/>
                <w:spacing w:val="-10"/>
                <w:sz w:val="21"/>
                <w:u w:val="none"/>
                <w:lang w:val="en-US" w:eastAsia="zh-CN"/>
              </w:rPr>
              <w:t xml:space="preserve">□ </w:t>
            </w:r>
            <w:r>
              <w:rPr>
                <w:rFonts w:hint="default" w:ascii="Times New Roman" w:hAnsi="Times New Roman" w:cs="Times New Roman"/>
                <w:color w:val="auto"/>
                <w:spacing w:val="-10"/>
                <w:sz w:val="21"/>
                <w:u w:val="none"/>
                <w:lang w:val="en-US" w:eastAsia="zh-CN"/>
              </w:rPr>
              <w:t xml:space="preserve">中原学者    </w:t>
            </w:r>
            <w:r>
              <w:rPr>
                <w:rFonts w:hint="eastAsia" w:ascii="Times New Roman" w:cs="Times New Roman"/>
                <w:color w:val="auto"/>
                <w:spacing w:val="-10"/>
                <w:sz w:val="21"/>
                <w:u w:val="none"/>
                <w:lang w:val="en-US" w:eastAsia="zh-CN"/>
              </w:rPr>
              <w:t xml:space="preserve"> </w:t>
            </w:r>
            <w:r>
              <w:rPr>
                <w:rFonts w:hint="default" w:ascii="Times New Roman" w:hAnsi="Times New Roman" w:cs="Times New Roman"/>
                <w:color w:val="auto"/>
                <w:spacing w:val="-10"/>
                <w:sz w:val="21"/>
                <w:u w:val="none"/>
                <w:lang w:val="en-US" w:eastAsia="zh-CN"/>
              </w:rPr>
              <w:t xml:space="preserve"> </w:t>
            </w:r>
            <w:r>
              <w:rPr>
                <w:rFonts w:hint="eastAsia" w:ascii="Times New Roman" w:cs="Times New Roman"/>
                <w:color w:val="auto"/>
                <w:spacing w:val="-10"/>
                <w:sz w:val="21"/>
                <w:u w:val="none"/>
                <w:lang w:val="en-US" w:eastAsia="zh-CN"/>
              </w:rPr>
              <w:t xml:space="preserve">□ </w:t>
            </w:r>
            <w:r>
              <w:rPr>
                <w:rFonts w:hint="default" w:ascii="Times New Roman" w:hAnsi="Times New Roman" w:cs="Times New Roman"/>
                <w:color w:val="auto"/>
                <w:spacing w:val="-10"/>
                <w:sz w:val="21"/>
                <w:u w:val="none"/>
                <w:lang w:val="en-US" w:eastAsia="zh-CN"/>
              </w:rPr>
              <w:t>其他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工作单位</w:t>
            </w:r>
          </w:p>
        </w:tc>
        <w:tc>
          <w:tcPr>
            <w:tcW w:w="7424" w:type="dxa"/>
            <w:gridSpan w:val="3"/>
            <w:noWrap w:val="0"/>
            <w:vAlign w:val="center"/>
          </w:tcPr>
          <w:p>
            <w:pPr>
              <w:pStyle w:val="9"/>
              <w:spacing w:line="390" w:lineRule="exact"/>
              <w:ind w:firstLine="420"/>
              <w:jc w:val="center"/>
              <w:rPr>
                <w:rFonts w:hint="default" w:ascii="Times New Roman" w:hAnsi="Times New Roman" w:cs="Times New Roman"/>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职    称</w:t>
            </w:r>
          </w:p>
        </w:tc>
        <w:tc>
          <w:tcPr>
            <w:tcW w:w="3969" w:type="dxa"/>
            <w:tcBorders>
              <w:bottom w:val="single" w:color="auto" w:sz="4" w:space="0"/>
            </w:tcBorders>
            <w:noWrap w:val="0"/>
            <w:vAlign w:val="center"/>
          </w:tcPr>
          <w:p>
            <w:pPr>
              <w:pStyle w:val="9"/>
              <w:spacing w:line="390" w:lineRule="exact"/>
              <w:ind w:firstLine="420"/>
              <w:jc w:val="center"/>
              <w:rPr>
                <w:rFonts w:hint="default" w:ascii="Times New Roman" w:hAnsi="Times New Roman" w:cs="Times New Roman"/>
                <w:color w:val="auto"/>
                <w:sz w:val="21"/>
                <w:u w:val="none"/>
                <w:lang w:val="en-US" w:eastAsia="zh-CN"/>
              </w:rPr>
            </w:pPr>
          </w:p>
        </w:tc>
        <w:tc>
          <w:tcPr>
            <w:tcW w:w="1134" w:type="dxa"/>
            <w:tcBorders>
              <w:bottom w:val="single" w:color="auto" w:sz="4" w:space="0"/>
            </w:tcBorders>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学科专业</w:t>
            </w:r>
          </w:p>
        </w:tc>
        <w:tc>
          <w:tcPr>
            <w:tcW w:w="2321" w:type="dxa"/>
            <w:tcBorders>
              <w:bottom w:val="single" w:color="auto" w:sz="4" w:space="0"/>
            </w:tcBorders>
            <w:noWrap w:val="0"/>
            <w:vAlign w:val="center"/>
          </w:tcPr>
          <w:p>
            <w:pPr>
              <w:pStyle w:val="9"/>
              <w:spacing w:line="390" w:lineRule="exact"/>
              <w:ind w:firstLine="420"/>
              <w:jc w:val="center"/>
              <w:rPr>
                <w:rFonts w:hint="default" w:ascii="Times New Roman" w:hAnsi="Times New Roman" w:cs="Times New Roman"/>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通讯地址</w:t>
            </w:r>
          </w:p>
        </w:tc>
        <w:tc>
          <w:tcPr>
            <w:tcW w:w="3969" w:type="dxa"/>
            <w:tcBorders>
              <w:bottom w:val="single" w:color="auto" w:sz="4" w:space="0"/>
            </w:tcBorders>
            <w:noWrap w:val="0"/>
            <w:vAlign w:val="center"/>
          </w:tcPr>
          <w:p>
            <w:pPr>
              <w:pStyle w:val="9"/>
              <w:spacing w:line="390" w:lineRule="exact"/>
              <w:ind w:firstLine="420"/>
              <w:jc w:val="center"/>
              <w:rPr>
                <w:rFonts w:hint="default" w:ascii="Times New Roman" w:hAnsi="Times New Roman" w:cs="Times New Roman"/>
                <w:color w:val="auto"/>
                <w:sz w:val="21"/>
                <w:u w:val="none"/>
                <w:lang w:val="en-US" w:eastAsia="zh-CN"/>
              </w:rPr>
            </w:pPr>
          </w:p>
        </w:tc>
        <w:tc>
          <w:tcPr>
            <w:tcW w:w="1134" w:type="dxa"/>
            <w:tcBorders>
              <w:bottom w:val="single" w:color="auto" w:sz="4" w:space="0"/>
            </w:tcBorders>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邮政编码</w:t>
            </w:r>
          </w:p>
        </w:tc>
        <w:tc>
          <w:tcPr>
            <w:tcW w:w="2321" w:type="dxa"/>
            <w:tcBorders>
              <w:bottom w:val="single" w:color="auto" w:sz="4" w:space="0"/>
            </w:tcBorders>
            <w:noWrap w:val="0"/>
            <w:vAlign w:val="center"/>
          </w:tcPr>
          <w:p>
            <w:pPr>
              <w:pStyle w:val="9"/>
              <w:spacing w:line="390" w:lineRule="exact"/>
              <w:ind w:firstLine="420"/>
              <w:jc w:val="center"/>
              <w:rPr>
                <w:rFonts w:hint="default" w:ascii="Times New Roman" w:hAnsi="Times New Roman" w:cs="Times New Roman"/>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电子邮箱</w:t>
            </w:r>
          </w:p>
        </w:tc>
        <w:tc>
          <w:tcPr>
            <w:tcW w:w="3969" w:type="dxa"/>
            <w:tcBorders>
              <w:top w:val="single" w:color="auto" w:sz="4" w:space="0"/>
              <w:bottom w:val="single" w:color="auto" w:sz="4" w:space="0"/>
            </w:tcBorders>
            <w:noWrap w:val="0"/>
            <w:vAlign w:val="center"/>
          </w:tcPr>
          <w:p>
            <w:pPr>
              <w:pStyle w:val="9"/>
              <w:spacing w:line="390" w:lineRule="exact"/>
              <w:ind w:firstLine="420"/>
              <w:jc w:val="center"/>
              <w:rPr>
                <w:rFonts w:hint="default" w:ascii="Times New Roman" w:hAnsi="Times New Roman" w:cs="Times New Roman"/>
                <w:color w:val="auto"/>
                <w:sz w:val="21"/>
                <w:u w:val="none"/>
                <w:lang w:val="en-US" w:eastAsia="zh-CN"/>
              </w:rPr>
            </w:pPr>
          </w:p>
        </w:tc>
        <w:tc>
          <w:tcPr>
            <w:tcW w:w="1134" w:type="dxa"/>
            <w:tcBorders>
              <w:top w:val="single" w:color="auto" w:sz="4" w:space="0"/>
              <w:bottom w:val="single" w:color="auto" w:sz="4" w:space="0"/>
            </w:tcBorders>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联系电话</w:t>
            </w:r>
          </w:p>
        </w:tc>
        <w:tc>
          <w:tcPr>
            <w:tcW w:w="2321" w:type="dxa"/>
            <w:tcBorders>
              <w:top w:val="single" w:color="auto" w:sz="4" w:space="0"/>
              <w:bottom w:val="single" w:color="auto" w:sz="4" w:space="0"/>
            </w:tcBorders>
            <w:noWrap w:val="0"/>
            <w:vAlign w:val="center"/>
          </w:tcPr>
          <w:p>
            <w:pPr>
              <w:pStyle w:val="9"/>
              <w:spacing w:line="390" w:lineRule="exact"/>
              <w:ind w:firstLine="420"/>
              <w:jc w:val="center"/>
              <w:rPr>
                <w:rFonts w:hint="default" w:ascii="Times New Roman" w:hAnsi="Times New Roman" w:cs="Times New Roman"/>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责任专家</w:t>
            </w:r>
          </w:p>
        </w:tc>
        <w:tc>
          <w:tcPr>
            <w:tcW w:w="7424" w:type="dxa"/>
            <w:gridSpan w:val="3"/>
            <w:tcBorders>
              <w:top w:val="single" w:color="auto" w:sz="4" w:space="0"/>
              <w:bottom w:val="single" w:color="auto" w:sz="4" w:space="0"/>
            </w:tcBorders>
            <w:noWrap w:val="0"/>
            <w:vAlign w:val="center"/>
          </w:tcPr>
          <w:p>
            <w:pPr>
              <w:pStyle w:val="9"/>
              <w:spacing w:line="390" w:lineRule="exact"/>
              <w:ind w:firstLine="380"/>
              <w:jc w:val="left"/>
              <w:rPr>
                <w:rFonts w:hint="default" w:ascii="Times New Roman" w:hAnsi="Times New Roman" w:cs="Times New Roman"/>
                <w:color w:val="auto"/>
                <w:spacing w:val="-10"/>
                <w:sz w:val="21"/>
                <w:u w:val="none"/>
                <w:lang w:val="en-US" w:eastAsia="zh-CN"/>
              </w:rPr>
            </w:pPr>
            <w:r>
              <w:rPr>
                <w:rFonts w:hint="eastAsia" w:ascii="Times New Roman" w:cs="Times New Roman"/>
                <w:color w:val="auto"/>
                <w:spacing w:val="-10"/>
                <w:sz w:val="21"/>
                <w:u w:val="none"/>
                <w:lang w:val="en-US" w:eastAsia="zh-CN"/>
              </w:rPr>
              <w:t xml:space="preserve">□ </w:t>
            </w:r>
            <w:r>
              <w:rPr>
                <w:rFonts w:hint="default" w:ascii="Times New Roman" w:hAnsi="Times New Roman" w:cs="Times New Roman"/>
                <w:color w:val="auto"/>
                <w:spacing w:val="-10"/>
                <w:sz w:val="21"/>
                <w:u w:val="none"/>
                <w:lang w:val="en-US" w:eastAsia="zh-CN"/>
              </w:rPr>
              <w:t xml:space="preserve">是           </w:t>
            </w:r>
            <w:r>
              <w:rPr>
                <w:rFonts w:hint="eastAsia" w:ascii="Times New Roman" w:cs="Times New Roman"/>
                <w:color w:val="auto"/>
                <w:spacing w:val="-10"/>
                <w:sz w:val="21"/>
                <w:u w:val="none"/>
                <w:lang w:val="en-US" w:eastAsia="zh-CN"/>
              </w:rPr>
              <w:t xml:space="preserve">□ </w:t>
            </w:r>
            <w:r>
              <w:rPr>
                <w:rFonts w:hint="default" w:ascii="Times New Roman" w:hAnsi="Times New Roman" w:cs="Times New Roman"/>
                <w:color w:val="auto"/>
                <w:spacing w:val="-10"/>
                <w:sz w:val="21"/>
                <w:u w:val="none"/>
                <w:lang w:val="en-US" w:eastAsia="zh-CN"/>
              </w:rPr>
              <w:t>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8955" w:type="dxa"/>
            <w:gridSpan w:val="4"/>
            <w:tcBorders>
              <w:top w:val="single" w:color="auto" w:sz="4" w:space="0"/>
              <w:bottom w:val="nil"/>
            </w:tcBorders>
            <w:noWrap w:val="0"/>
            <w:vAlign w:val="top"/>
          </w:tcPr>
          <w:p>
            <w:pPr>
              <w:pStyle w:val="44"/>
              <w:spacing w:line="390" w:lineRule="exact"/>
              <w:ind w:firstLine="0" w:firstLineChars="0"/>
              <w:rPr>
                <w:rFonts w:hint="default" w:ascii="Times New Roman" w:hAnsi="Times New Roman" w:cs="Times New Roman"/>
                <w:color w:val="auto"/>
                <w:sz w:val="21"/>
                <w:u w:val="none"/>
              </w:rPr>
            </w:pPr>
            <w:r>
              <w:rPr>
                <w:rFonts w:hint="default" w:ascii="Times New Roman" w:hAnsi="Times New Roman" w:cs="Times New Roman"/>
                <w:color w:val="auto"/>
                <w:sz w:val="21"/>
                <w:u w:val="none"/>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551" w:hRule="atLeast"/>
          <w:jc w:val="center"/>
        </w:trPr>
        <w:tc>
          <w:tcPr>
            <w:tcW w:w="8955" w:type="dxa"/>
            <w:gridSpan w:val="4"/>
            <w:tcBorders>
              <w:top w:val="nil"/>
            </w:tcBorders>
            <w:noWrap w:val="0"/>
            <w:vAlign w:val="top"/>
          </w:tcPr>
          <w:p>
            <w:pPr>
              <w:rPr>
                <w:rFonts w:hint="default" w:ascii="Times New Roman" w:hAnsi="Times New Roman" w:cs="Times New Roman"/>
                <w:color w:val="auto"/>
                <w:u w:val="none"/>
              </w:rPr>
            </w:pPr>
          </w:p>
          <w:p>
            <w:pPr>
              <w:pStyle w:val="44"/>
              <w:spacing w:line="390" w:lineRule="exact"/>
              <w:ind w:firstLine="5856" w:firstLineChars="2400"/>
              <w:rPr>
                <w:rFonts w:hint="default" w:ascii="Times New Roman" w:hAnsi="Times New Roman" w:cs="Times New Roman"/>
                <w:bCs/>
                <w:color w:val="auto"/>
                <w:spacing w:val="2"/>
                <w:u w:val="none"/>
              </w:rPr>
            </w:pPr>
          </w:p>
          <w:p>
            <w:pPr>
              <w:pStyle w:val="44"/>
              <w:spacing w:line="390" w:lineRule="exact"/>
              <w:ind w:firstLine="5856" w:firstLineChars="2400"/>
              <w:rPr>
                <w:rFonts w:hint="default" w:ascii="Times New Roman" w:hAnsi="Times New Roman" w:cs="Times New Roman"/>
                <w:bCs/>
                <w:color w:val="auto"/>
                <w:spacing w:val="2"/>
                <w:u w:val="none"/>
              </w:rPr>
            </w:pPr>
          </w:p>
          <w:p>
            <w:pPr>
              <w:rPr>
                <w:rFonts w:hint="default" w:ascii="Times New Roman" w:hAnsi="Times New Roman" w:cs="Times New Roman"/>
                <w:color w:val="auto"/>
                <w:u w:val="none"/>
              </w:rPr>
            </w:pPr>
          </w:p>
          <w:p>
            <w:pPr>
              <w:rPr>
                <w:rFonts w:hint="default" w:ascii="Times New Roman" w:hAnsi="Times New Roman" w:cs="Times New Roman"/>
                <w:color w:val="auto"/>
                <w:u w:val="none"/>
              </w:rPr>
            </w:pPr>
          </w:p>
          <w:p>
            <w:pPr>
              <w:rPr>
                <w:rFonts w:hint="default" w:ascii="Times New Roman" w:hAnsi="Times New Roman" w:cs="Times New Roman"/>
                <w:color w:val="auto"/>
                <w:u w:val="none"/>
              </w:rPr>
            </w:pPr>
          </w:p>
          <w:p>
            <w:pPr>
              <w:rPr>
                <w:rFonts w:hint="default" w:ascii="Times New Roman" w:hAnsi="Times New Roman" w:cs="Times New Roman"/>
                <w:color w:val="auto"/>
                <w:u w:val="none"/>
              </w:rPr>
            </w:pPr>
          </w:p>
          <w:p>
            <w:pPr>
              <w:rPr>
                <w:rFonts w:hint="default" w:ascii="Times New Roman" w:hAnsi="Times New Roman" w:cs="Times New Roman"/>
                <w:color w:val="auto"/>
                <w:u w:val="none"/>
              </w:rPr>
            </w:pPr>
          </w:p>
          <w:p>
            <w:pPr>
              <w:rPr>
                <w:rFonts w:hint="default" w:ascii="Times New Roman" w:hAnsi="Times New Roman" w:cs="Times New Roman"/>
                <w:color w:val="auto"/>
                <w:u w:val="none"/>
              </w:rPr>
            </w:pPr>
          </w:p>
          <w:p>
            <w:pPr>
              <w:rPr>
                <w:rFonts w:hint="default" w:ascii="Times New Roman" w:hAnsi="Times New Roman" w:cs="Times New Roman"/>
                <w:color w:val="auto"/>
                <w:u w:val="none"/>
              </w:rPr>
            </w:pPr>
          </w:p>
          <w:p>
            <w:pPr>
              <w:pStyle w:val="44"/>
              <w:spacing w:line="390" w:lineRule="exact"/>
              <w:ind w:firstLine="488"/>
              <w:rPr>
                <w:rFonts w:hint="default" w:ascii="Times New Roman" w:hAnsi="Times New Roman" w:cs="Times New Roman"/>
                <w:bCs/>
                <w:color w:val="auto"/>
                <w:spacing w:val="2"/>
                <w:u w:val="none"/>
              </w:rPr>
            </w:pPr>
          </w:p>
          <w:p>
            <w:pPr>
              <w:rPr>
                <w:rFonts w:hint="default" w:ascii="Times New Roman" w:hAnsi="Times New Roman" w:cs="Times New Roman"/>
                <w:color w:val="auto"/>
                <w:u w:val="none"/>
              </w:rPr>
            </w:pPr>
          </w:p>
          <w:p>
            <w:pPr>
              <w:rPr>
                <w:rFonts w:hint="default" w:ascii="Times New Roman" w:hAnsi="Times New Roman" w:cs="Times New Roman"/>
                <w:color w:val="auto"/>
                <w:u w:val="none"/>
              </w:rPr>
            </w:pPr>
          </w:p>
          <w:p>
            <w:pPr>
              <w:rPr>
                <w:rFonts w:hint="default" w:ascii="Times New Roman" w:hAnsi="Times New Roman" w:cs="Times New Roman"/>
                <w:color w:val="auto"/>
                <w:u w:val="none"/>
              </w:rPr>
            </w:pPr>
          </w:p>
          <w:p>
            <w:pPr>
              <w:pStyle w:val="44"/>
              <w:spacing w:line="390" w:lineRule="exact"/>
              <w:ind w:firstLine="488"/>
              <w:rPr>
                <w:rFonts w:hint="default" w:ascii="Times New Roman" w:hAnsi="Times New Roman" w:cs="Times New Roman"/>
                <w:bCs/>
                <w:color w:val="auto"/>
                <w:spacing w:val="2"/>
                <w:u w:val="none"/>
              </w:rPr>
            </w:pPr>
            <w:r>
              <w:rPr>
                <w:rFonts w:hint="default" w:ascii="Times New Roman" w:hAnsi="Times New Roman" w:cs="Times New Roman"/>
                <w:bCs/>
                <w:color w:val="auto"/>
                <w:spacing w:val="2"/>
                <w:u w:val="none"/>
              </w:rPr>
              <w:t>提名该项目为河南省科学技术进步奖</w:t>
            </w:r>
            <w:r>
              <w:rPr>
                <w:rFonts w:hint="default" w:ascii="Times New Roman" w:hAnsi="Times New Roman" w:cs="Times New Roman"/>
                <w:bCs/>
                <w:color w:val="auto"/>
                <w:spacing w:val="2"/>
                <w:u w:val="single"/>
              </w:rPr>
              <w:t xml:space="preserve">   </w:t>
            </w:r>
            <w:r>
              <w:rPr>
                <w:rFonts w:hint="default" w:ascii="Times New Roman" w:hAnsi="Times New Roman" w:cs="Times New Roman"/>
                <w:bCs/>
                <w:color w:val="auto"/>
                <w:spacing w:val="2"/>
                <w:u w:val="none"/>
              </w:rPr>
              <w:t>等奖。</w:t>
            </w:r>
          </w:p>
          <w:p>
            <w:pPr>
              <w:rPr>
                <w:rFonts w:hint="default" w:ascii="Times New Roman" w:hAnsi="Times New Roman" w:cs="Times New Roman"/>
                <w:color w:val="auto"/>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615" w:hRule="atLeast"/>
          <w:jc w:val="center"/>
        </w:trPr>
        <w:tc>
          <w:tcPr>
            <w:tcW w:w="8955" w:type="dxa"/>
            <w:gridSpan w:val="4"/>
            <w:noWrap w:val="0"/>
            <w:vAlign w:val="top"/>
          </w:tcPr>
          <w:p>
            <w:pPr>
              <w:spacing w:line="320" w:lineRule="exact"/>
              <w:ind w:firstLine="422"/>
              <w:rPr>
                <w:rFonts w:hint="default" w:ascii="Times New Roman" w:hAnsi="Times New Roman" w:cs="Times New Roman"/>
                <w:color w:val="auto"/>
                <w:u w:val="none"/>
              </w:rPr>
            </w:pPr>
            <w:r>
              <w:rPr>
                <w:rFonts w:hint="default" w:ascii="Times New Roman" w:hAnsi="Times New Roman" w:cs="Times New Roman"/>
                <w:b/>
                <w:bCs/>
                <w:color w:val="auto"/>
                <w:szCs w:val="21"/>
                <w:u w:val="none"/>
              </w:rPr>
              <w:t>声明：</w:t>
            </w:r>
            <w:r>
              <w:rPr>
                <w:rFonts w:hint="default" w:ascii="Times New Roman" w:hAnsi="Times New Roman" w:cs="Times New Roman"/>
                <w:color w:val="auto"/>
                <w:szCs w:val="21"/>
                <w:u w:val="none"/>
                <w:lang w:eastAsia="zh-CN"/>
              </w:rPr>
              <w:t>本人遵守《国家科学技术奖励条例》及其实施细则、《河南省科学技术奖励办法》等的</w:t>
            </w:r>
            <w:r>
              <w:rPr>
                <w:rFonts w:hint="default" w:ascii="Times New Roman" w:hAnsi="Times New Roman" w:cs="Times New Roman"/>
                <w:color w:val="auto"/>
                <w:u w:val="none"/>
              </w:rPr>
              <w:t>有关规定，承诺遵守评审工作纪律，所提供的提名材料真实有效，且不存在任何违反《中华人民共和国保守国家秘密法》和《科学技术保密规定》等相关法律法规及侵犯他人知识产权的情形。本人已征求被提名者同意；作为提名者，本人同意在项目公示时向社会公布；本人承诺根据需要参加答辩，接受评审专家质询；如产生争议，保证积极调查处理。如有材料虚假或违纪行为，愿意承担相应责任并接受相应处理。</w:t>
            </w:r>
          </w:p>
          <w:p>
            <w:pPr>
              <w:pStyle w:val="9"/>
              <w:spacing w:line="320" w:lineRule="exact"/>
              <w:ind w:firstLine="420"/>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 xml:space="preserve"> </w:t>
            </w:r>
          </w:p>
          <w:p>
            <w:pPr>
              <w:pStyle w:val="9"/>
              <w:spacing w:line="320" w:lineRule="exact"/>
              <w:ind w:firstLine="420"/>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 xml:space="preserve">                                              专家签名：</w:t>
            </w:r>
          </w:p>
          <w:p>
            <w:pPr>
              <w:pStyle w:val="9"/>
              <w:spacing w:line="320" w:lineRule="exact"/>
              <w:ind w:firstLine="420"/>
              <w:rPr>
                <w:rFonts w:hint="default" w:ascii="Times New Roman" w:hAnsi="Times New Roman" w:cs="Times New Roman"/>
                <w:color w:val="auto"/>
                <w:sz w:val="21"/>
                <w:u w:val="none"/>
                <w:lang w:val="en-US" w:eastAsia="zh-CN"/>
              </w:rPr>
            </w:pPr>
          </w:p>
          <w:p>
            <w:pPr>
              <w:pStyle w:val="9"/>
              <w:keepNext w:val="0"/>
              <w:keepLines w:val="0"/>
              <w:pageBreakBefore w:val="0"/>
              <w:widowControl w:val="0"/>
              <w:kinsoku/>
              <w:wordWrap/>
              <w:overflowPunct/>
              <w:topLinePunct w:val="0"/>
              <w:autoSpaceDE/>
              <w:autoSpaceDN/>
              <w:bidi w:val="0"/>
              <w:adjustRightInd/>
              <w:snapToGrid w:val="0"/>
              <w:spacing w:after="157" w:afterLines="50" w:line="320" w:lineRule="exact"/>
              <w:ind w:firstLine="420"/>
              <w:textAlignment w:val="auto"/>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 xml:space="preserve">                                                 </w:t>
            </w:r>
            <w:r>
              <w:rPr>
                <w:rFonts w:hint="eastAsia" w:ascii="Times New Roman" w:cs="Times New Roman"/>
                <w:color w:val="auto"/>
                <w:sz w:val="21"/>
                <w:u w:val="none"/>
                <w:lang w:val="en-US" w:eastAsia="zh-CN"/>
              </w:rPr>
              <w:t xml:space="preserve">       </w:t>
            </w:r>
            <w:r>
              <w:rPr>
                <w:rFonts w:hint="default" w:ascii="Times New Roman" w:hAnsi="Times New Roman" w:cs="Times New Roman"/>
                <w:color w:val="auto"/>
                <w:sz w:val="21"/>
                <w:u w:val="none"/>
                <w:lang w:val="en-US" w:eastAsia="zh-CN"/>
              </w:rPr>
              <w:t xml:space="preserve">     年    月    日</w:t>
            </w:r>
          </w:p>
        </w:tc>
      </w:tr>
    </w:tbl>
    <w:p>
      <w:pPr>
        <w:rPr>
          <w:rFonts w:hint="default" w:ascii="Times New Roman" w:hAnsi="Times New Roman" w:cs="Times New Roman"/>
          <w:b/>
          <w:color w:val="auto"/>
          <w:sz w:val="28"/>
          <w:u w:val="none"/>
        </w:rPr>
      </w:pPr>
      <w:r>
        <w:rPr>
          <w:rFonts w:hint="default" w:ascii="Times New Roman" w:hAnsi="Times New Roman" w:cs="Times New Roman"/>
          <w:b/>
          <w:color w:val="auto"/>
          <w:sz w:val="28"/>
          <w:u w:val="none"/>
        </w:rPr>
        <w:br w:type="page"/>
      </w:r>
    </w:p>
    <w:p>
      <w:pPr>
        <w:pStyle w:val="5"/>
        <w:bidi w:val="0"/>
        <w:rPr>
          <w:rFonts w:hint="default"/>
          <w:color w:val="auto"/>
        </w:rPr>
      </w:pPr>
      <w:r>
        <w:rPr>
          <w:rFonts w:hint="default"/>
          <w:color w:val="auto"/>
        </w:rPr>
        <w:t>三、项目简介</w:t>
      </w:r>
    </w:p>
    <w:p>
      <w:pPr>
        <w:pStyle w:val="9"/>
        <w:ind w:firstLine="0" w:firstLineChars="0"/>
        <w:jc w:val="center"/>
        <w:rPr>
          <w:rFonts w:hint="default" w:ascii="Times New Roman" w:hAnsi="Times New Roman" w:cs="Times New Roman"/>
          <w:color w:val="auto"/>
          <w:sz w:val="28"/>
          <w:u w:val="none"/>
        </w:rPr>
      </w:pPr>
      <w:r>
        <w:rPr>
          <w:rFonts w:hint="default" w:ascii="Times New Roman" w:hAnsi="Times New Roman" w:cs="Times New Roman"/>
          <w:color w:val="auto"/>
          <w:u w:val="none"/>
        </w:rPr>
        <w:t>（限1页）</w:t>
      </w:r>
    </w:p>
    <w:p>
      <w:pPr>
        <w:rPr>
          <w:rFonts w:hint="default" w:ascii="Times New Roman" w:hAnsi="Times New Roman" w:cs="Times New Roman"/>
          <w:b/>
          <w:color w:val="auto"/>
          <w:sz w:val="28"/>
          <w:u w:val="none"/>
        </w:rPr>
      </w:pPr>
      <w:r>
        <w:rPr>
          <w:rFonts w:hint="default" w:ascii="Times New Roman" w:hAnsi="Times New Roman" w:cs="Times New Roman"/>
          <w:b/>
          <w:color w:val="auto"/>
          <w:sz w:val="28"/>
          <w:u w:val="none"/>
        </w:rPr>
        <w:br w:type="page"/>
      </w:r>
    </w:p>
    <w:p>
      <w:pPr>
        <w:pStyle w:val="5"/>
        <w:bidi w:val="0"/>
        <w:rPr>
          <w:rFonts w:hint="default"/>
          <w:color w:val="auto"/>
        </w:rPr>
      </w:pPr>
      <w:r>
        <w:rPr>
          <w:rFonts w:hint="default"/>
          <w:color w:val="auto"/>
        </w:rPr>
        <w:t>四、主要科技创新</w:t>
      </w:r>
    </w:p>
    <w:p>
      <w:pPr>
        <w:pStyle w:val="9"/>
        <w:ind w:left="108" w:firstLine="0" w:firstLineChars="0"/>
        <w:rPr>
          <w:rFonts w:hint="eastAsia" w:ascii="宋体" w:hAnsi="宋体" w:eastAsia="宋体" w:cs="宋体"/>
          <w:color w:val="auto"/>
          <w:u w:val="none"/>
        </w:rPr>
      </w:pPr>
      <w:r>
        <w:rPr>
          <w:rFonts w:hint="eastAsia" w:ascii="宋体" w:hAnsi="宋体" w:eastAsia="宋体" w:cs="宋体"/>
          <w:b/>
          <w:color w:val="auto"/>
          <w:u w:val="none"/>
        </w:rPr>
        <w:t>1. 主要科技创新</w:t>
      </w:r>
      <w:r>
        <w:rPr>
          <w:rFonts w:hint="eastAsia" w:ascii="宋体" w:hAnsi="宋体" w:eastAsia="宋体" w:cs="宋体"/>
          <w:b w:val="0"/>
          <w:bCs/>
          <w:color w:val="auto"/>
          <w:u w:val="none"/>
        </w:rPr>
        <w:t>（限5页，但不少于3500字）</w:t>
      </w:r>
    </w:p>
    <w:p>
      <w:pPr>
        <w:rPr>
          <w:rFonts w:hint="default" w:ascii="Times New Roman" w:hAnsi="Times New Roman" w:cs="Times New Roman"/>
          <w:b/>
          <w:color w:val="auto"/>
          <w:szCs w:val="24"/>
          <w:u w:val="none"/>
        </w:rPr>
      </w:pPr>
      <w:r>
        <w:rPr>
          <w:rFonts w:hint="default" w:ascii="Times New Roman" w:hAnsi="Times New Roman" w:cs="Times New Roman"/>
          <w:b/>
          <w:color w:val="auto"/>
          <w:szCs w:val="24"/>
          <w:u w:val="none"/>
        </w:rPr>
        <w:br w:type="page"/>
      </w:r>
    </w:p>
    <w:p>
      <w:pPr>
        <w:pStyle w:val="9"/>
        <w:ind w:left="108" w:firstLine="0" w:firstLineChars="0"/>
        <w:rPr>
          <w:rFonts w:hint="default" w:ascii="Times New Roman" w:hAnsi="Times New Roman" w:cs="Times New Roman"/>
          <w:b/>
          <w:color w:val="auto"/>
          <w:szCs w:val="24"/>
          <w:u w:val="none"/>
        </w:rPr>
      </w:pPr>
      <w:r>
        <w:rPr>
          <w:rFonts w:hint="default" w:ascii="Times New Roman" w:hAnsi="Times New Roman" w:cs="Times New Roman"/>
          <w:b/>
          <w:color w:val="auto"/>
          <w:szCs w:val="24"/>
          <w:u w:val="none"/>
        </w:rPr>
        <w:t>2. 科技局限性</w:t>
      </w:r>
      <w:r>
        <w:rPr>
          <w:rFonts w:hint="default" w:ascii="Times New Roman" w:hAnsi="Times New Roman" w:cs="Times New Roman"/>
          <w:b w:val="0"/>
          <w:bCs/>
          <w:color w:val="auto"/>
          <w:szCs w:val="24"/>
          <w:u w:val="none"/>
        </w:rPr>
        <w:t>（限1页）</w:t>
      </w:r>
    </w:p>
    <w:p>
      <w:pPr>
        <w:pStyle w:val="9"/>
        <w:ind w:left="108" w:firstLine="0" w:firstLineChars="0"/>
        <w:rPr>
          <w:rFonts w:hint="default" w:ascii="Times New Roman" w:hAnsi="Times New Roman" w:cs="Times New Roman"/>
          <w:color w:val="auto"/>
          <w:u w:val="none"/>
        </w:rPr>
      </w:pPr>
    </w:p>
    <w:p>
      <w:pPr>
        <w:rPr>
          <w:rFonts w:hint="default" w:ascii="Times New Roman" w:hAnsi="Times New Roman" w:cs="Times New Roman"/>
          <w:color w:val="auto"/>
          <w:sz w:val="28"/>
          <w:u w:val="none"/>
        </w:rPr>
      </w:pPr>
      <w:r>
        <w:rPr>
          <w:rFonts w:hint="default" w:ascii="Times New Roman" w:hAnsi="Times New Roman" w:cs="Times New Roman"/>
          <w:color w:val="auto"/>
          <w:sz w:val="28"/>
          <w:u w:val="none"/>
        </w:rPr>
        <w:br w:type="page"/>
      </w:r>
    </w:p>
    <w:p>
      <w:pPr>
        <w:pStyle w:val="5"/>
        <w:bidi w:val="0"/>
        <w:rPr>
          <w:rFonts w:hint="default"/>
          <w:color w:val="auto"/>
        </w:rPr>
      </w:pPr>
      <w:r>
        <w:rPr>
          <w:rFonts w:hint="default"/>
          <w:color w:val="auto"/>
        </w:rPr>
        <w:t>五、客观评价</w:t>
      </w:r>
    </w:p>
    <w:p>
      <w:pPr>
        <w:pStyle w:val="9"/>
        <w:ind w:firstLine="420"/>
        <w:rPr>
          <w:rFonts w:hint="default" w:ascii="Times New Roman" w:hAnsi="Times New Roman" w:cs="Times New Roman"/>
          <w:color w:val="auto"/>
          <w:sz w:val="21"/>
          <w:u w:val="none"/>
        </w:rPr>
      </w:pPr>
      <w:r>
        <w:rPr>
          <w:rFonts w:hint="default" w:ascii="Times New Roman" w:hAnsi="Times New Roman" w:cs="Times New Roman"/>
          <w:color w:val="auto"/>
          <w:sz w:val="21"/>
          <w:u w:val="none"/>
        </w:rPr>
        <w:t>（限2页。围绕创新性、应用效益和经济社会价值进行客观、真实、准确评价。填写的评价意见要有客观依据，主要包括与国内外相关技术的比较，相关部门正式作出的技术检测报告，国内外重要科技奖励，国内外同行在重要学术刊物、学术专著和重要国际学术会议等公开发表的学术性评价意见，验收意见、鉴定评价结论等，可在附件中提供证明材料。非公开资料（如私人信函等）不能作为评价依据。）</w:t>
      </w:r>
    </w:p>
    <w:p>
      <w:pPr>
        <w:rPr>
          <w:rFonts w:hint="default" w:ascii="Times New Roman" w:hAnsi="Times New Roman" w:cs="Times New Roman"/>
          <w:color w:val="auto"/>
          <w:u w:val="none"/>
        </w:rPr>
      </w:pPr>
      <w:r>
        <w:rPr>
          <w:rFonts w:hint="default" w:ascii="Times New Roman" w:hAnsi="Times New Roman" w:cs="Times New Roman"/>
          <w:color w:val="auto"/>
          <w:u w:val="none"/>
        </w:rPr>
        <w:br w:type="page"/>
      </w:r>
    </w:p>
    <w:p>
      <w:pPr>
        <w:pStyle w:val="5"/>
        <w:bidi w:val="0"/>
        <w:rPr>
          <w:rFonts w:hint="default"/>
          <w:color w:val="auto"/>
        </w:rPr>
      </w:pPr>
      <w:r>
        <w:rPr>
          <w:rFonts w:hint="default"/>
          <w:color w:val="auto"/>
        </w:rPr>
        <w:t>六、应用情况、经济效益和社会效益</w:t>
      </w:r>
    </w:p>
    <w:p>
      <w:pPr>
        <w:spacing w:line="240" w:lineRule="exact"/>
        <w:rPr>
          <w:rFonts w:hint="eastAsia" w:ascii="宋体" w:hAnsi="宋体" w:eastAsia="宋体" w:cs="宋体"/>
          <w:b/>
          <w:bCs w:val="0"/>
          <w:snapToGrid w:val="0"/>
          <w:color w:val="auto"/>
          <w:kern w:val="0"/>
          <w:sz w:val="24"/>
          <w:szCs w:val="24"/>
          <w:u w:val="none"/>
        </w:rPr>
      </w:pPr>
      <w:r>
        <w:rPr>
          <w:rFonts w:hint="eastAsia" w:ascii="宋体" w:hAnsi="宋体" w:eastAsia="宋体" w:cs="宋体"/>
          <w:b/>
          <w:bCs w:val="0"/>
          <w:color w:val="auto"/>
          <w:sz w:val="24"/>
          <w:szCs w:val="24"/>
          <w:u w:val="none"/>
        </w:rPr>
        <w:t>1．应用情况</w:t>
      </w:r>
      <w:r>
        <w:rPr>
          <w:rFonts w:hint="eastAsia" w:ascii="宋体" w:hAnsi="宋体" w:eastAsia="宋体" w:cs="宋体"/>
          <w:b w:val="0"/>
          <w:bCs/>
          <w:color w:val="auto"/>
          <w:sz w:val="24"/>
          <w:szCs w:val="24"/>
          <w:u w:val="none"/>
        </w:rPr>
        <w:t>（</w:t>
      </w:r>
      <w:r>
        <w:rPr>
          <w:rFonts w:hint="eastAsia" w:ascii="宋体" w:hAnsi="宋体" w:eastAsia="宋体" w:cs="宋体"/>
          <w:b w:val="0"/>
          <w:bCs/>
          <w:snapToGrid w:val="0"/>
          <w:color w:val="auto"/>
          <w:kern w:val="0"/>
          <w:sz w:val="24"/>
          <w:szCs w:val="24"/>
          <w:u w:val="none"/>
        </w:rPr>
        <w:t>限2页，请依据客观数据和情况准确填写，不做评价性描述）</w:t>
      </w:r>
    </w:p>
    <w:p>
      <w:pPr>
        <w:pStyle w:val="9"/>
        <w:spacing w:line="390" w:lineRule="exact"/>
        <w:ind w:firstLine="0" w:firstLineChars="0"/>
        <w:outlineLvl w:val="9"/>
        <w:rPr>
          <w:rFonts w:hint="default" w:ascii="Times New Roman" w:hAnsi="Times New Roman" w:cs="Times New Roman"/>
          <w:b/>
          <w:color w:val="auto"/>
          <w:u w:val="none"/>
        </w:rPr>
      </w:pPr>
    </w:p>
    <w:p>
      <w:pPr>
        <w:spacing w:line="240" w:lineRule="exact"/>
        <w:rPr>
          <w:rFonts w:hint="default" w:ascii="Times New Roman" w:hAnsi="Times New Roman" w:cs="Times New Roman"/>
          <w:snapToGrid w:val="0"/>
          <w:color w:val="auto"/>
          <w:kern w:val="0"/>
          <w:u w:val="none"/>
        </w:rPr>
      </w:pPr>
    </w:p>
    <w:p>
      <w:pPr>
        <w:spacing w:line="240" w:lineRule="exact"/>
        <w:rPr>
          <w:rFonts w:hint="default" w:ascii="Times New Roman" w:hAnsi="Times New Roman" w:cs="Times New Roman"/>
          <w:snapToGrid w:val="0"/>
          <w:color w:val="auto"/>
          <w:kern w:val="0"/>
          <w:u w:val="none"/>
        </w:rPr>
      </w:pPr>
    </w:p>
    <w:p>
      <w:pPr>
        <w:spacing w:line="240" w:lineRule="exact"/>
        <w:rPr>
          <w:rFonts w:hint="default" w:ascii="Times New Roman" w:hAnsi="Times New Roman" w:cs="Times New Roman"/>
          <w:snapToGrid w:val="0"/>
          <w:color w:val="auto"/>
          <w:kern w:val="0"/>
          <w:u w:val="none"/>
        </w:rPr>
      </w:pPr>
    </w:p>
    <w:p>
      <w:pPr>
        <w:spacing w:line="240" w:lineRule="exact"/>
        <w:rPr>
          <w:rFonts w:hint="default" w:ascii="Times New Roman" w:hAnsi="Times New Roman" w:cs="Times New Roman"/>
          <w:snapToGrid w:val="0"/>
          <w:color w:val="auto"/>
          <w:kern w:val="0"/>
          <w:u w:val="none"/>
        </w:rPr>
      </w:pPr>
    </w:p>
    <w:p>
      <w:pPr>
        <w:spacing w:line="240" w:lineRule="exact"/>
        <w:rPr>
          <w:rFonts w:hint="default" w:ascii="Times New Roman" w:hAnsi="Times New Roman" w:cs="Times New Roman"/>
          <w:snapToGrid w:val="0"/>
          <w:color w:val="auto"/>
          <w:kern w:val="0"/>
          <w:u w:val="none"/>
        </w:rPr>
      </w:pPr>
    </w:p>
    <w:p>
      <w:pPr>
        <w:spacing w:line="240" w:lineRule="exact"/>
        <w:rPr>
          <w:rFonts w:hint="default" w:ascii="Times New Roman" w:hAnsi="Times New Roman" w:cs="Times New Roman"/>
          <w:snapToGrid w:val="0"/>
          <w:color w:val="auto"/>
          <w:kern w:val="0"/>
          <w:u w:val="none"/>
        </w:rPr>
      </w:pPr>
    </w:p>
    <w:p>
      <w:pPr>
        <w:spacing w:line="240" w:lineRule="exact"/>
        <w:rPr>
          <w:rFonts w:hint="default" w:ascii="Times New Roman" w:hAnsi="Times New Roman" w:cs="Times New Roman"/>
          <w:snapToGrid w:val="0"/>
          <w:color w:val="auto"/>
          <w:kern w:val="0"/>
          <w:u w:val="none"/>
        </w:rPr>
      </w:pPr>
    </w:p>
    <w:p>
      <w:pPr>
        <w:spacing w:line="240" w:lineRule="exact"/>
        <w:rPr>
          <w:rFonts w:hint="default" w:ascii="Times New Roman" w:hAnsi="Times New Roman" w:cs="Times New Roman"/>
          <w:snapToGrid w:val="0"/>
          <w:color w:val="auto"/>
          <w:kern w:val="0"/>
          <w:u w:val="none"/>
        </w:rPr>
      </w:pPr>
    </w:p>
    <w:p>
      <w:pPr>
        <w:spacing w:line="240" w:lineRule="exact"/>
        <w:rPr>
          <w:rFonts w:hint="default" w:ascii="Times New Roman" w:hAnsi="Times New Roman" w:cs="Times New Roman"/>
          <w:snapToGrid w:val="0"/>
          <w:color w:val="auto"/>
          <w:kern w:val="0"/>
          <w:u w:val="none"/>
        </w:rPr>
      </w:pPr>
    </w:p>
    <w:p>
      <w:pPr>
        <w:spacing w:line="240" w:lineRule="exact"/>
        <w:rPr>
          <w:rFonts w:hint="default" w:ascii="Times New Roman" w:hAnsi="Times New Roman" w:cs="Times New Roman"/>
          <w:snapToGrid w:val="0"/>
          <w:color w:val="auto"/>
          <w:kern w:val="0"/>
          <w:u w:val="none"/>
        </w:rPr>
      </w:pPr>
    </w:p>
    <w:p>
      <w:pPr>
        <w:spacing w:line="240" w:lineRule="exact"/>
        <w:rPr>
          <w:rFonts w:hint="default" w:ascii="Times New Roman" w:hAnsi="Times New Roman" w:cs="Times New Roman"/>
          <w:snapToGrid w:val="0"/>
          <w:color w:val="auto"/>
          <w:kern w:val="0"/>
          <w:u w:val="none"/>
        </w:rPr>
      </w:pPr>
    </w:p>
    <w:p>
      <w:pPr>
        <w:spacing w:line="240" w:lineRule="exact"/>
        <w:rPr>
          <w:rFonts w:hint="default" w:ascii="Times New Roman" w:hAnsi="Times New Roman" w:cs="Times New Roman"/>
          <w:snapToGrid w:val="0"/>
          <w:color w:val="auto"/>
          <w:kern w:val="0"/>
          <w:u w:val="none"/>
        </w:rPr>
      </w:pPr>
    </w:p>
    <w:p>
      <w:pPr>
        <w:spacing w:line="240" w:lineRule="exact"/>
        <w:rPr>
          <w:rFonts w:hint="default" w:ascii="Times New Roman" w:hAnsi="Times New Roman" w:cs="Times New Roman"/>
          <w:snapToGrid w:val="0"/>
          <w:color w:val="auto"/>
          <w:kern w:val="0"/>
          <w:u w:val="none"/>
        </w:rPr>
      </w:pPr>
    </w:p>
    <w:p>
      <w:pPr>
        <w:spacing w:line="240" w:lineRule="exact"/>
        <w:rPr>
          <w:rFonts w:hint="default" w:ascii="Times New Roman" w:hAnsi="Times New Roman" w:cs="Times New Roman"/>
          <w:snapToGrid w:val="0"/>
          <w:color w:val="auto"/>
          <w:kern w:val="0"/>
          <w:u w:val="none"/>
        </w:rPr>
      </w:pPr>
    </w:p>
    <w:p>
      <w:pPr>
        <w:spacing w:line="240" w:lineRule="exact"/>
        <w:rPr>
          <w:rFonts w:hint="default" w:ascii="Times New Roman" w:hAnsi="Times New Roman" w:cs="Times New Roman"/>
          <w:snapToGrid w:val="0"/>
          <w:color w:val="auto"/>
          <w:kern w:val="0"/>
          <w:u w:val="none"/>
        </w:rPr>
      </w:pPr>
    </w:p>
    <w:p>
      <w:pPr>
        <w:spacing w:line="240" w:lineRule="exact"/>
        <w:rPr>
          <w:rFonts w:hint="default" w:ascii="Times New Roman" w:hAnsi="Times New Roman" w:cs="Times New Roman"/>
          <w:snapToGrid w:val="0"/>
          <w:color w:val="auto"/>
          <w:kern w:val="0"/>
          <w:u w:val="none"/>
        </w:rPr>
      </w:pPr>
    </w:p>
    <w:p>
      <w:pPr>
        <w:spacing w:line="240" w:lineRule="exact"/>
        <w:rPr>
          <w:rFonts w:hint="default" w:ascii="Times New Roman" w:hAnsi="Times New Roman" w:cs="Times New Roman"/>
          <w:snapToGrid w:val="0"/>
          <w:color w:val="auto"/>
          <w:kern w:val="0"/>
          <w:u w:val="none"/>
        </w:rPr>
      </w:pPr>
    </w:p>
    <w:p>
      <w:pPr>
        <w:spacing w:line="240" w:lineRule="exact"/>
        <w:rPr>
          <w:rFonts w:hint="default" w:ascii="Times New Roman" w:hAnsi="Times New Roman" w:cs="Times New Roman"/>
          <w:snapToGrid w:val="0"/>
          <w:color w:val="auto"/>
          <w:kern w:val="0"/>
          <w:u w:val="none"/>
        </w:rPr>
      </w:pPr>
    </w:p>
    <w:p>
      <w:pPr>
        <w:spacing w:line="240" w:lineRule="exact"/>
        <w:rPr>
          <w:rFonts w:hint="default" w:ascii="Times New Roman" w:hAnsi="Times New Roman" w:cs="Times New Roman"/>
          <w:snapToGrid w:val="0"/>
          <w:color w:val="auto"/>
          <w:kern w:val="0"/>
          <w:u w:val="none"/>
        </w:rPr>
      </w:pPr>
    </w:p>
    <w:p>
      <w:pPr>
        <w:spacing w:line="240" w:lineRule="exact"/>
        <w:rPr>
          <w:rFonts w:hint="default" w:ascii="Times New Roman" w:hAnsi="Times New Roman" w:cs="Times New Roman"/>
          <w:snapToGrid w:val="0"/>
          <w:color w:val="auto"/>
          <w:kern w:val="0"/>
          <w:u w:val="none"/>
        </w:rPr>
      </w:pPr>
    </w:p>
    <w:p>
      <w:pPr>
        <w:spacing w:line="240" w:lineRule="exact"/>
        <w:rPr>
          <w:rFonts w:hint="default" w:ascii="Times New Roman" w:hAnsi="Times New Roman" w:cs="Times New Roman"/>
          <w:snapToGrid w:val="0"/>
          <w:color w:val="auto"/>
          <w:kern w:val="0"/>
          <w:u w:val="none"/>
        </w:rPr>
      </w:pPr>
    </w:p>
    <w:p>
      <w:pPr>
        <w:spacing w:line="240" w:lineRule="exact"/>
        <w:rPr>
          <w:rFonts w:hint="default" w:ascii="Times New Roman" w:hAnsi="Times New Roman" w:cs="Times New Roman"/>
          <w:snapToGrid w:val="0"/>
          <w:color w:val="auto"/>
          <w:kern w:val="0"/>
          <w:u w:val="none"/>
        </w:rPr>
      </w:pPr>
    </w:p>
    <w:p>
      <w:pPr>
        <w:spacing w:line="240" w:lineRule="exact"/>
        <w:rPr>
          <w:rFonts w:hint="default" w:ascii="Times New Roman" w:hAnsi="Times New Roman" w:cs="Times New Roman"/>
          <w:snapToGrid w:val="0"/>
          <w:color w:val="auto"/>
          <w:kern w:val="0"/>
          <w:u w:val="none"/>
        </w:rPr>
      </w:pPr>
    </w:p>
    <w:p>
      <w:pPr>
        <w:spacing w:line="240" w:lineRule="exact"/>
        <w:rPr>
          <w:rFonts w:hint="default" w:ascii="Times New Roman" w:hAnsi="Times New Roman" w:cs="Times New Roman"/>
          <w:snapToGrid w:val="0"/>
          <w:color w:val="auto"/>
          <w:kern w:val="0"/>
          <w:u w:val="none"/>
        </w:rPr>
      </w:pPr>
    </w:p>
    <w:p>
      <w:pPr>
        <w:spacing w:line="240" w:lineRule="exact"/>
        <w:rPr>
          <w:rFonts w:hint="default" w:ascii="Times New Roman" w:hAnsi="Times New Roman" w:cs="Times New Roman"/>
          <w:snapToGrid w:val="0"/>
          <w:color w:val="auto"/>
          <w:kern w:val="0"/>
          <w:u w:val="none"/>
        </w:rPr>
      </w:pPr>
    </w:p>
    <w:p>
      <w:pPr>
        <w:spacing w:line="240" w:lineRule="exact"/>
        <w:rPr>
          <w:rFonts w:hint="default" w:ascii="Times New Roman" w:hAnsi="Times New Roman" w:cs="Times New Roman"/>
          <w:snapToGrid w:val="0"/>
          <w:color w:val="auto"/>
          <w:kern w:val="0"/>
          <w:u w:val="none"/>
        </w:rPr>
      </w:pPr>
    </w:p>
    <w:p>
      <w:pPr>
        <w:spacing w:line="240" w:lineRule="exact"/>
        <w:rPr>
          <w:rFonts w:hint="default" w:ascii="Times New Roman" w:hAnsi="Times New Roman" w:cs="Times New Roman"/>
          <w:snapToGrid w:val="0"/>
          <w:color w:val="auto"/>
          <w:kern w:val="0"/>
          <w:u w:val="none"/>
        </w:rPr>
      </w:pPr>
    </w:p>
    <w:p>
      <w:pPr>
        <w:pStyle w:val="9"/>
        <w:snapToGrid w:val="0"/>
        <w:ind w:firstLine="0" w:firstLineChars="0"/>
        <w:jc w:val="center"/>
        <w:rPr>
          <w:rFonts w:hint="default" w:ascii="Times New Roman" w:hAnsi="Times New Roman" w:cs="Times New Roman"/>
          <w:b/>
          <w:snapToGrid w:val="0"/>
          <w:color w:val="auto"/>
          <w:kern w:val="0"/>
          <w:u w:val="none"/>
        </w:rPr>
      </w:pPr>
      <w:r>
        <w:rPr>
          <w:rFonts w:hint="default" w:ascii="Times New Roman" w:hAnsi="Times New Roman" w:cs="Times New Roman"/>
          <w:b/>
          <w:snapToGrid w:val="0"/>
          <w:color w:val="auto"/>
          <w:kern w:val="0"/>
          <w:u w:val="none"/>
        </w:rPr>
        <w:t>主要应用单位情况表</w:t>
      </w:r>
    </w:p>
    <w:tbl>
      <w:tblPr>
        <w:tblStyle w:val="21"/>
        <w:tblW w:w="89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2"/>
        <w:gridCol w:w="1067"/>
        <w:gridCol w:w="1980"/>
        <w:gridCol w:w="2254"/>
        <w:gridCol w:w="2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82" w:type="dxa"/>
            <w:noWrap w:val="0"/>
            <w:vAlign w:val="center"/>
          </w:tcPr>
          <w:p>
            <w:pPr>
              <w:pStyle w:val="9"/>
              <w:snapToGrid w:val="0"/>
              <w:spacing w:line="240" w:lineRule="auto"/>
              <w:ind w:firstLine="0" w:firstLineChars="0"/>
              <w:jc w:val="center"/>
              <w:rPr>
                <w:rFonts w:hint="default" w:ascii="Times New Roman" w:hAnsi="Times New Roman" w:cs="Times New Roman"/>
                <w:snapToGrid w:val="0"/>
                <w:color w:val="auto"/>
                <w:kern w:val="0"/>
                <w:sz w:val="21"/>
                <w:szCs w:val="21"/>
                <w:u w:val="none"/>
                <w:lang w:val="en-US" w:eastAsia="zh-CN"/>
              </w:rPr>
            </w:pPr>
            <w:r>
              <w:rPr>
                <w:rFonts w:hint="default" w:ascii="Times New Roman" w:hAnsi="Times New Roman" w:cs="Times New Roman"/>
                <w:snapToGrid w:val="0"/>
                <w:color w:val="auto"/>
                <w:kern w:val="0"/>
                <w:sz w:val="21"/>
                <w:szCs w:val="21"/>
                <w:u w:val="none"/>
                <w:lang w:val="en-US" w:eastAsia="zh-CN"/>
              </w:rPr>
              <w:t>应用单位名称</w:t>
            </w:r>
          </w:p>
        </w:tc>
        <w:tc>
          <w:tcPr>
            <w:tcW w:w="1067" w:type="dxa"/>
            <w:noWrap w:val="0"/>
            <w:vAlign w:val="center"/>
          </w:tcPr>
          <w:p>
            <w:pPr>
              <w:pStyle w:val="9"/>
              <w:snapToGrid w:val="0"/>
              <w:spacing w:line="240" w:lineRule="auto"/>
              <w:ind w:firstLine="0" w:firstLineChars="0"/>
              <w:jc w:val="center"/>
              <w:rPr>
                <w:rFonts w:hint="default" w:ascii="Times New Roman" w:hAnsi="Times New Roman" w:cs="Times New Roman"/>
                <w:snapToGrid w:val="0"/>
                <w:color w:val="auto"/>
                <w:kern w:val="0"/>
                <w:sz w:val="21"/>
                <w:szCs w:val="21"/>
                <w:u w:val="none"/>
                <w:lang w:val="en-US" w:eastAsia="zh-CN"/>
              </w:rPr>
            </w:pPr>
            <w:r>
              <w:rPr>
                <w:rFonts w:hint="default" w:ascii="Times New Roman" w:hAnsi="Times New Roman" w:cs="Times New Roman"/>
                <w:snapToGrid w:val="0"/>
                <w:color w:val="auto"/>
                <w:kern w:val="0"/>
                <w:sz w:val="21"/>
                <w:szCs w:val="21"/>
                <w:u w:val="none"/>
                <w:lang w:val="en-US" w:eastAsia="zh-CN"/>
              </w:rPr>
              <w:t>应用技术</w:t>
            </w:r>
          </w:p>
        </w:tc>
        <w:tc>
          <w:tcPr>
            <w:tcW w:w="1980" w:type="dxa"/>
            <w:noWrap w:val="0"/>
            <w:vAlign w:val="center"/>
          </w:tcPr>
          <w:p>
            <w:pPr>
              <w:pStyle w:val="9"/>
              <w:snapToGrid w:val="0"/>
              <w:spacing w:line="240" w:lineRule="auto"/>
              <w:ind w:firstLine="0" w:firstLineChars="0"/>
              <w:jc w:val="center"/>
              <w:rPr>
                <w:rFonts w:hint="default" w:ascii="Times New Roman" w:hAnsi="Times New Roman" w:cs="Times New Roman"/>
                <w:snapToGrid w:val="0"/>
                <w:color w:val="auto"/>
                <w:kern w:val="0"/>
                <w:sz w:val="21"/>
                <w:szCs w:val="21"/>
                <w:u w:val="none"/>
                <w:lang w:val="en-US" w:eastAsia="zh-CN"/>
              </w:rPr>
            </w:pPr>
            <w:r>
              <w:rPr>
                <w:rFonts w:hint="default" w:ascii="Times New Roman" w:hAnsi="Times New Roman" w:cs="Times New Roman"/>
                <w:snapToGrid w:val="0"/>
                <w:color w:val="auto"/>
                <w:kern w:val="0"/>
                <w:sz w:val="21"/>
                <w:szCs w:val="21"/>
                <w:u w:val="none"/>
                <w:lang w:val="en-US" w:eastAsia="zh-CN"/>
              </w:rPr>
              <w:t>应用的起止时间</w:t>
            </w:r>
          </w:p>
        </w:tc>
        <w:tc>
          <w:tcPr>
            <w:tcW w:w="2254" w:type="dxa"/>
            <w:noWrap w:val="0"/>
            <w:vAlign w:val="center"/>
          </w:tcPr>
          <w:p>
            <w:pPr>
              <w:pStyle w:val="9"/>
              <w:snapToGrid w:val="0"/>
              <w:spacing w:line="240" w:lineRule="auto"/>
              <w:ind w:firstLine="0" w:firstLineChars="0"/>
              <w:jc w:val="center"/>
              <w:rPr>
                <w:rFonts w:hint="default" w:ascii="Times New Roman" w:hAnsi="Times New Roman" w:cs="Times New Roman"/>
                <w:snapToGrid w:val="0"/>
                <w:color w:val="auto"/>
                <w:kern w:val="0"/>
                <w:sz w:val="21"/>
                <w:szCs w:val="21"/>
                <w:u w:val="none"/>
                <w:lang w:val="en-US" w:eastAsia="zh-CN"/>
              </w:rPr>
            </w:pPr>
            <w:r>
              <w:rPr>
                <w:rFonts w:hint="default" w:ascii="Times New Roman" w:hAnsi="Times New Roman" w:cs="Times New Roman"/>
                <w:snapToGrid w:val="0"/>
                <w:color w:val="auto"/>
                <w:kern w:val="0"/>
                <w:sz w:val="21"/>
                <w:szCs w:val="21"/>
                <w:u w:val="none"/>
                <w:lang w:val="en-US" w:eastAsia="zh-CN"/>
              </w:rPr>
              <w:t>应用单位联系人/电话</w:t>
            </w:r>
          </w:p>
        </w:tc>
        <w:tc>
          <w:tcPr>
            <w:tcW w:w="2066" w:type="dxa"/>
            <w:noWrap w:val="0"/>
            <w:vAlign w:val="center"/>
          </w:tcPr>
          <w:p>
            <w:pPr>
              <w:pStyle w:val="9"/>
              <w:snapToGrid w:val="0"/>
              <w:spacing w:line="240" w:lineRule="auto"/>
              <w:ind w:firstLine="0" w:firstLineChars="0"/>
              <w:jc w:val="center"/>
              <w:rPr>
                <w:rFonts w:hint="default" w:ascii="Times New Roman" w:hAnsi="Times New Roman" w:cs="Times New Roman"/>
                <w:snapToGrid w:val="0"/>
                <w:color w:val="auto"/>
                <w:kern w:val="0"/>
                <w:sz w:val="21"/>
                <w:szCs w:val="21"/>
                <w:u w:val="none"/>
                <w:lang w:val="en-US" w:eastAsia="zh-CN"/>
              </w:rPr>
            </w:pPr>
            <w:r>
              <w:rPr>
                <w:rFonts w:hint="default" w:ascii="Times New Roman" w:hAnsi="Times New Roman" w:cs="Times New Roman"/>
                <w:snapToGrid w:val="0"/>
                <w:color w:val="auto"/>
                <w:kern w:val="0"/>
                <w:sz w:val="21"/>
                <w:szCs w:val="21"/>
                <w:u w:val="none"/>
                <w:lang w:val="en-US" w:eastAsia="zh-CN"/>
              </w:rPr>
              <w:t>应用对象及规模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82" w:type="dxa"/>
            <w:noWrap w:val="0"/>
            <w:vAlign w:val="top"/>
          </w:tcPr>
          <w:p>
            <w:pPr>
              <w:pStyle w:val="9"/>
              <w:snapToGrid w:val="0"/>
              <w:spacing w:line="240" w:lineRule="auto"/>
              <w:ind w:firstLine="0" w:firstLineChars="0"/>
              <w:jc w:val="center"/>
              <w:rPr>
                <w:rFonts w:hint="default" w:ascii="Times New Roman" w:hAnsi="Times New Roman" w:cs="Times New Roman"/>
                <w:snapToGrid w:val="0"/>
                <w:color w:val="auto"/>
                <w:kern w:val="0"/>
                <w:szCs w:val="24"/>
                <w:u w:val="none"/>
                <w:lang w:val="en-US" w:eastAsia="zh-CN"/>
              </w:rPr>
            </w:pPr>
          </w:p>
        </w:tc>
        <w:tc>
          <w:tcPr>
            <w:tcW w:w="1067" w:type="dxa"/>
            <w:noWrap w:val="0"/>
            <w:vAlign w:val="top"/>
          </w:tcPr>
          <w:p>
            <w:pPr>
              <w:pStyle w:val="9"/>
              <w:snapToGrid w:val="0"/>
              <w:spacing w:line="240" w:lineRule="auto"/>
              <w:ind w:firstLine="0" w:firstLineChars="0"/>
              <w:jc w:val="center"/>
              <w:rPr>
                <w:rFonts w:hint="default" w:ascii="Times New Roman" w:hAnsi="Times New Roman" w:cs="Times New Roman"/>
                <w:snapToGrid w:val="0"/>
                <w:color w:val="auto"/>
                <w:kern w:val="0"/>
                <w:szCs w:val="24"/>
                <w:u w:val="none"/>
                <w:lang w:val="en-US" w:eastAsia="zh-CN"/>
              </w:rPr>
            </w:pPr>
          </w:p>
        </w:tc>
        <w:tc>
          <w:tcPr>
            <w:tcW w:w="1980" w:type="dxa"/>
            <w:noWrap w:val="0"/>
            <w:vAlign w:val="top"/>
          </w:tcPr>
          <w:p>
            <w:pPr>
              <w:pStyle w:val="9"/>
              <w:snapToGrid w:val="0"/>
              <w:spacing w:line="240" w:lineRule="auto"/>
              <w:ind w:firstLine="0" w:firstLineChars="0"/>
              <w:jc w:val="center"/>
              <w:rPr>
                <w:rFonts w:hint="default" w:ascii="Times New Roman" w:hAnsi="Times New Roman" w:cs="Times New Roman"/>
                <w:snapToGrid w:val="0"/>
                <w:color w:val="auto"/>
                <w:kern w:val="0"/>
                <w:szCs w:val="24"/>
                <w:u w:val="none"/>
                <w:lang w:val="en-US" w:eastAsia="zh-CN"/>
              </w:rPr>
            </w:pPr>
          </w:p>
        </w:tc>
        <w:tc>
          <w:tcPr>
            <w:tcW w:w="2254" w:type="dxa"/>
            <w:noWrap w:val="0"/>
            <w:vAlign w:val="top"/>
          </w:tcPr>
          <w:p>
            <w:pPr>
              <w:pStyle w:val="9"/>
              <w:snapToGrid w:val="0"/>
              <w:spacing w:line="240" w:lineRule="auto"/>
              <w:ind w:firstLine="0" w:firstLineChars="0"/>
              <w:jc w:val="center"/>
              <w:rPr>
                <w:rFonts w:hint="default" w:ascii="Times New Roman" w:hAnsi="Times New Roman" w:cs="Times New Roman"/>
                <w:snapToGrid w:val="0"/>
                <w:color w:val="auto"/>
                <w:kern w:val="0"/>
                <w:szCs w:val="24"/>
                <w:u w:val="none"/>
                <w:lang w:val="en-US" w:eastAsia="zh-CN"/>
              </w:rPr>
            </w:pPr>
          </w:p>
        </w:tc>
        <w:tc>
          <w:tcPr>
            <w:tcW w:w="2066" w:type="dxa"/>
            <w:noWrap w:val="0"/>
            <w:vAlign w:val="top"/>
          </w:tcPr>
          <w:p>
            <w:pPr>
              <w:pStyle w:val="9"/>
              <w:snapToGrid w:val="0"/>
              <w:spacing w:line="240" w:lineRule="auto"/>
              <w:ind w:firstLine="0" w:firstLineChars="0"/>
              <w:jc w:val="center"/>
              <w:rPr>
                <w:rFonts w:hint="default" w:ascii="Times New Roman" w:hAnsi="Times New Roman" w:cs="Times New Roman"/>
                <w:snapToGrid w:val="0"/>
                <w:color w:val="auto"/>
                <w:kern w:val="0"/>
                <w:szCs w:val="24"/>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82" w:type="dxa"/>
            <w:noWrap w:val="0"/>
            <w:vAlign w:val="top"/>
          </w:tcPr>
          <w:p>
            <w:pPr>
              <w:pStyle w:val="9"/>
              <w:snapToGrid w:val="0"/>
              <w:spacing w:line="240" w:lineRule="auto"/>
              <w:ind w:firstLine="0" w:firstLineChars="0"/>
              <w:jc w:val="center"/>
              <w:rPr>
                <w:rFonts w:hint="default" w:ascii="Times New Roman" w:hAnsi="Times New Roman" w:cs="Times New Roman"/>
                <w:snapToGrid w:val="0"/>
                <w:color w:val="auto"/>
                <w:kern w:val="0"/>
                <w:szCs w:val="24"/>
                <w:u w:val="none"/>
                <w:lang w:val="en-US" w:eastAsia="zh-CN"/>
              </w:rPr>
            </w:pPr>
          </w:p>
        </w:tc>
        <w:tc>
          <w:tcPr>
            <w:tcW w:w="1067" w:type="dxa"/>
            <w:noWrap w:val="0"/>
            <w:vAlign w:val="top"/>
          </w:tcPr>
          <w:p>
            <w:pPr>
              <w:pStyle w:val="9"/>
              <w:snapToGrid w:val="0"/>
              <w:spacing w:line="240" w:lineRule="auto"/>
              <w:ind w:firstLine="0" w:firstLineChars="0"/>
              <w:jc w:val="center"/>
              <w:rPr>
                <w:rFonts w:hint="default" w:ascii="Times New Roman" w:hAnsi="Times New Roman" w:cs="Times New Roman"/>
                <w:snapToGrid w:val="0"/>
                <w:color w:val="auto"/>
                <w:kern w:val="0"/>
                <w:szCs w:val="24"/>
                <w:u w:val="none"/>
                <w:lang w:val="en-US" w:eastAsia="zh-CN"/>
              </w:rPr>
            </w:pPr>
          </w:p>
        </w:tc>
        <w:tc>
          <w:tcPr>
            <w:tcW w:w="1980" w:type="dxa"/>
            <w:noWrap w:val="0"/>
            <w:vAlign w:val="top"/>
          </w:tcPr>
          <w:p>
            <w:pPr>
              <w:pStyle w:val="9"/>
              <w:snapToGrid w:val="0"/>
              <w:spacing w:line="240" w:lineRule="auto"/>
              <w:ind w:firstLine="0" w:firstLineChars="0"/>
              <w:jc w:val="center"/>
              <w:rPr>
                <w:rFonts w:hint="default" w:ascii="Times New Roman" w:hAnsi="Times New Roman" w:cs="Times New Roman"/>
                <w:snapToGrid w:val="0"/>
                <w:color w:val="auto"/>
                <w:kern w:val="0"/>
                <w:szCs w:val="24"/>
                <w:u w:val="none"/>
                <w:lang w:val="en-US" w:eastAsia="zh-CN"/>
              </w:rPr>
            </w:pPr>
          </w:p>
        </w:tc>
        <w:tc>
          <w:tcPr>
            <w:tcW w:w="2254" w:type="dxa"/>
            <w:noWrap w:val="0"/>
            <w:vAlign w:val="top"/>
          </w:tcPr>
          <w:p>
            <w:pPr>
              <w:pStyle w:val="9"/>
              <w:snapToGrid w:val="0"/>
              <w:spacing w:line="240" w:lineRule="auto"/>
              <w:ind w:firstLine="0" w:firstLineChars="0"/>
              <w:jc w:val="center"/>
              <w:rPr>
                <w:rFonts w:hint="default" w:ascii="Times New Roman" w:hAnsi="Times New Roman" w:cs="Times New Roman"/>
                <w:snapToGrid w:val="0"/>
                <w:color w:val="auto"/>
                <w:kern w:val="0"/>
                <w:szCs w:val="24"/>
                <w:u w:val="none"/>
                <w:lang w:val="en-US" w:eastAsia="zh-CN"/>
              </w:rPr>
            </w:pPr>
          </w:p>
        </w:tc>
        <w:tc>
          <w:tcPr>
            <w:tcW w:w="2066" w:type="dxa"/>
            <w:noWrap w:val="0"/>
            <w:vAlign w:val="top"/>
          </w:tcPr>
          <w:p>
            <w:pPr>
              <w:pStyle w:val="9"/>
              <w:snapToGrid w:val="0"/>
              <w:spacing w:line="240" w:lineRule="auto"/>
              <w:ind w:firstLine="0" w:firstLineChars="0"/>
              <w:jc w:val="center"/>
              <w:rPr>
                <w:rFonts w:hint="default" w:ascii="Times New Roman" w:hAnsi="Times New Roman" w:cs="Times New Roman"/>
                <w:snapToGrid w:val="0"/>
                <w:color w:val="auto"/>
                <w:kern w:val="0"/>
                <w:szCs w:val="24"/>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82" w:type="dxa"/>
            <w:noWrap w:val="0"/>
            <w:vAlign w:val="top"/>
          </w:tcPr>
          <w:p>
            <w:pPr>
              <w:pStyle w:val="9"/>
              <w:snapToGrid w:val="0"/>
              <w:spacing w:line="240" w:lineRule="auto"/>
              <w:ind w:firstLine="0" w:firstLineChars="0"/>
              <w:jc w:val="center"/>
              <w:rPr>
                <w:rFonts w:hint="default" w:ascii="Times New Roman" w:hAnsi="Times New Roman" w:cs="Times New Roman"/>
                <w:snapToGrid w:val="0"/>
                <w:color w:val="auto"/>
                <w:kern w:val="0"/>
                <w:szCs w:val="24"/>
                <w:u w:val="none"/>
                <w:lang w:val="en-US" w:eastAsia="zh-CN"/>
              </w:rPr>
            </w:pPr>
          </w:p>
        </w:tc>
        <w:tc>
          <w:tcPr>
            <w:tcW w:w="1067" w:type="dxa"/>
            <w:noWrap w:val="0"/>
            <w:vAlign w:val="top"/>
          </w:tcPr>
          <w:p>
            <w:pPr>
              <w:pStyle w:val="9"/>
              <w:snapToGrid w:val="0"/>
              <w:spacing w:line="240" w:lineRule="auto"/>
              <w:ind w:firstLine="0" w:firstLineChars="0"/>
              <w:jc w:val="center"/>
              <w:rPr>
                <w:rFonts w:hint="default" w:ascii="Times New Roman" w:hAnsi="Times New Roman" w:cs="Times New Roman"/>
                <w:snapToGrid w:val="0"/>
                <w:color w:val="auto"/>
                <w:kern w:val="0"/>
                <w:szCs w:val="24"/>
                <w:u w:val="none"/>
                <w:lang w:val="en-US" w:eastAsia="zh-CN"/>
              </w:rPr>
            </w:pPr>
          </w:p>
        </w:tc>
        <w:tc>
          <w:tcPr>
            <w:tcW w:w="1980" w:type="dxa"/>
            <w:noWrap w:val="0"/>
            <w:vAlign w:val="top"/>
          </w:tcPr>
          <w:p>
            <w:pPr>
              <w:pStyle w:val="9"/>
              <w:snapToGrid w:val="0"/>
              <w:spacing w:line="240" w:lineRule="auto"/>
              <w:ind w:firstLine="0" w:firstLineChars="0"/>
              <w:jc w:val="center"/>
              <w:rPr>
                <w:rFonts w:hint="default" w:ascii="Times New Roman" w:hAnsi="Times New Roman" w:cs="Times New Roman"/>
                <w:snapToGrid w:val="0"/>
                <w:color w:val="auto"/>
                <w:kern w:val="0"/>
                <w:szCs w:val="24"/>
                <w:u w:val="none"/>
                <w:lang w:val="en-US" w:eastAsia="zh-CN"/>
              </w:rPr>
            </w:pPr>
          </w:p>
        </w:tc>
        <w:tc>
          <w:tcPr>
            <w:tcW w:w="2254" w:type="dxa"/>
            <w:noWrap w:val="0"/>
            <w:vAlign w:val="top"/>
          </w:tcPr>
          <w:p>
            <w:pPr>
              <w:pStyle w:val="9"/>
              <w:snapToGrid w:val="0"/>
              <w:spacing w:line="240" w:lineRule="auto"/>
              <w:ind w:firstLine="0" w:firstLineChars="0"/>
              <w:jc w:val="center"/>
              <w:rPr>
                <w:rFonts w:hint="default" w:ascii="Times New Roman" w:hAnsi="Times New Roman" w:cs="Times New Roman"/>
                <w:snapToGrid w:val="0"/>
                <w:color w:val="auto"/>
                <w:kern w:val="0"/>
                <w:szCs w:val="24"/>
                <w:u w:val="none"/>
                <w:lang w:val="en-US" w:eastAsia="zh-CN"/>
              </w:rPr>
            </w:pPr>
          </w:p>
        </w:tc>
        <w:tc>
          <w:tcPr>
            <w:tcW w:w="2066" w:type="dxa"/>
            <w:noWrap w:val="0"/>
            <w:vAlign w:val="top"/>
          </w:tcPr>
          <w:p>
            <w:pPr>
              <w:pStyle w:val="9"/>
              <w:snapToGrid w:val="0"/>
              <w:spacing w:line="240" w:lineRule="auto"/>
              <w:ind w:firstLine="0" w:firstLineChars="0"/>
              <w:jc w:val="center"/>
              <w:rPr>
                <w:rFonts w:hint="default" w:ascii="Times New Roman" w:hAnsi="Times New Roman" w:cs="Times New Roman"/>
                <w:snapToGrid w:val="0"/>
                <w:color w:val="auto"/>
                <w:kern w:val="0"/>
                <w:szCs w:val="24"/>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82" w:type="dxa"/>
            <w:noWrap w:val="0"/>
            <w:vAlign w:val="top"/>
          </w:tcPr>
          <w:p>
            <w:pPr>
              <w:pStyle w:val="9"/>
              <w:snapToGrid w:val="0"/>
              <w:spacing w:line="240" w:lineRule="auto"/>
              <w:ind w:firstLine="0" w:firstLineChars="0"/>
              <w:jc w:val="center"/>
              <w:rPr>
                <w:rFonts w:hint="default" w:ascii="Times New Roman" w:hAnsi="Times New Roman" w:cs="Times New Roman"/>
                <w:snapToGrid w:val="0"/>
                <w:color w:val="auto"/>
                <w:kern w:val="0"/>
                <w:szCs w:val="24"/>
                <w:u w:val="none"/>
                <w:lang w:val="en-US" w:eastAsia="zh-CN"/>
              </w:rPr>
            </w:pPr>
          </w:p>
        </w:tc>
        <w:tc>
          <w:tcPr>
            <w:tcW w:w="1067" w:type="dxa"/>
            <w:noWrap w:val="0"/>
            <w:vAlign w:val="top"/>
          </w:tcPr>
          <w:p>
            <w:pPr>
              <w:pStyle w:val="9"/>
              <w:snapToGrid w:val="0"/>
              <w:spacing w:line="240" w:lineRule="auto"/>
              <w:ind w:firstLine="0" w:firstLineChars="0"/>
              <w:jc w:val="center"/>
              <w:rPr>
                <w:rFonts w:hint="default" w:ascii="Times New Roman" w:hAnsi="Times New Roman" w:cs="Times New Roman"/>
                <w:snapToGrid w:val="0"/>
                <w:color w:val="auto"/>
                <w:kern w:val="0"/>
                <w:szCs w:val="24"/>
                <w:u w:val="none"/>
                <w:lang w:val="en-US" w:eastAsia="zh-CN"/>
              </w:rPr>
            </w:pPr>
          </w:p>
        </w:tc>
        <w:tc>
          <w:tcPr>
            <w:tcW w:w="1980" w:type="dxa"/>
            <w:noWrap w:val="0"/>
            <w:vAlign w:val="top"/>
          </w:tcPr>
          <w:p>
            <w:pPr>
              <w:pStyle w:val="9"/>
              <w:snapToGrid w:val="0"/>
              <w:spacing w:line="240" w:lineRule="auto"/>
              <w:ind w:firstLine="0" w:firstLineChars="0"/>
              <w:jc w:val="center"/>
              <w:rPr>
                <w:rFonts w:hint="default" w:ascii="Times New Roman" w:hAnsi="Times New Roman" w:cs="Times New Roman"/>
                <w:snapToGrid w:val="0"/>
                <w:color w:val="auto"/>
                <w:kern w:val="0"/>
                <w:szCs w:val="24"/>
                <w:u w:val="none"/>
                <w:lang w:val="en-US" w:eastAsia="zh-CN"/>
              </w:rPr>
            </w:pPr>
          </w:p>
        </w:tc>
        <w:tc>
          <w:tcPr>
            <w:tcW w:w="2254" w:type="dxa"/>
            <w:noWrap w:val="0"/>
            <w:vAlign w:val="top"/>
          </w:tcPr>
          <w:p>
            <w:pPr>
              <w:pStyle w:val="9"/>
              <w:snapToGrid w:val="0"/>
              <w:spacing w:line="240" w:lineRule="auto"/>
              <w:ind w:firstLine="0" w:firstLineChars="0"/>
              <w:jc w:val="center"/>
              <w:rPr>
                <w:rFonts w:hint="default" w:ascii="Times New Roman" w:hAnsi="Times New Roman" w:cs="Times New Roman"/>
                <w:snapToGrid w:val="0"/>
                <w:color w:val="auto"/>
                <w:kern w:val="0"/>
                <w:szCs w:val="24"/>
                <w:u w:val="none"/>
                <w:lang w:val="en-US" w:eastAsia="zh-CN"/>
              </w:rPr>
            </w:pPr>
          </w:p>
        </w:tc>
        <w:tc>
          <w:tcPr>
            <w:tcW w:w="2066" w:type="dxa"/>
            <w:noWrap w:val="0"/>
            <w:vAlign w:val="top"/>
          </w:tcPr>
          <w:p>
            <w:pPr>
              <w:pStyle w:val="9"/>
              <w:snapToGrid w:val="0"/>
              <w:spacing w:line="240" w:lineRule="auto"/>
              <w:ind w:firstLine="0" w:firstLineChars="0"/>
              <w:jc w:val="center"/>
              <w:rPr>
                <w:rFonts w:hint="default" w:ascii="Times New Roman" w:hAnsi="Times New Roman" w:cs="Times New Roman"/>
                <w:snapToGrid w:val="0"/>
                <w:color w:val="auto"/>
                <w:kern w:val="0"/>
                <w:szCs w:val="24"/>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82" w:type="dxa"/>
            <w:noWrap w:val="0"/>
            <w:vAlign w:val="top"/>
          </w:tcPr>
          <w:p>
            <w:pPr>
              <w:pStyle w:val="9"/>
              <w:snapToGrid w:val="0"/>
              <w:spacing w:line="240" w:lineRule="auto"/>
              <w:ind w:firstLine="0" w:firstLineChars="0"/>
              <w:jc w:val="center"/>
              <w:rPr>
                <w:rFonts w:hint="default" w:ascii="Times New Roman" w:hAnsi="Times New Roman" w:cs="Times New Roman"/>
                <w:snapToGrid w:val="0"/>
                <w:color w:val="auto"/>
                <w:kern w:val="0"/>
                <w:szCs w:val="24"/>
                <w:u w:val="none"/>
                <w:lang w:val="en-US" w:eastAsia="zh-CN"/>
              </w:rPr>
            </w:pPr>
          </w:p>
        </w:tc>
        <w:tc>
          <w:tcPr>
            <w:tcW w:w="1067" w:type="dxa"/>
            <w:noWrap w:val="0"/>
            <w:vAlign w:val="top"/>
          </w:tcPr>
          <w:p>
            <w:pPr>
              <w:pStyle w:val="9"/>
              <w:snapToGrid w:val="0"/>
              <w:spacing w:line="240" w:lineRule="auto"/>
              <w:ind w:firstLine="0" w:firstLineChars="0"/>
              <w:jc w:val="center"/>
              <w:rPr>
                <w:rFonts w:hint="default" w:ascii="Times New Roman" w:hAnsi="Times New Roman" w:cs="Times New Roman"/>
                <w:snapToGrid w:val="0"/>
                <w:color w:val="auto"/>
                <w:kern w:val="0"/>
                <w:szCs w:val="24"/>
                <w:u w:val="none"/>
                <w:lang w:val="en-US" w:eastAsia="zh-CN"/>
              </w:rPr>
            </w:pPr>
          </w:p>
        </w:tc>
        <w:tc>
          <w:tcPr>
            <w:tcW w:w="1980" w:type="dxa"/>
            <w:noWrap w:val="0"/>
            <w:vAlign w:val="top"/>
          </w:tcPr>
          <w:p>
            <w:pPr>
              <w:pStyle w:val="9"/>
              <w:snapToGrid w:val="0"/>
              <w:spacing w:line="240" w:lineRule="auto"/>
              <w:ind w:firstLine="0" w:firstLineChars="0"/>
              <w:jc w:val="center"/>
              <w:rPr>
                <w:rFonts w:hint="default" w:ascii="Times New Roman" w:hAnsi="Times New Roman" w:cs="Times New Roman"/>
                <w:snapToGrid w:val="0"/>
                <w:color w:val="auto"/>
                <w:kern w:val="0"/>
                <w:szCs w:val="24"/>
                <w:u w:val="none"/>
                <w:lang w:val="en-US" w:eastAsia="zh-CN"/>
              </w:rPr>
            </w:pPr>
          </w:p>
        </w:tc>
        <w:tc>
          <w:tcPr>
            <w:tcW w:w="2254" w:type="dxa"/>
            <w:noWrap w:val="0"/>
            <w:vAlign w:val="top"/>
          </w:tcPr>
          <w:p>
            <w:pPr>
              <w:pStyle w:val="9"/>
              <w:snapToGrid w:val="0"/>
              <w:spacing w:line="240" w:lineRule="auto"/>
              <w:ind w:firstLine="0" w:firstLineChars="0"/>
              <w:jc w:val="center"/>
              <w:rPr>
                <w:rFonts w:hint="default" w:ascii="Times New Roman" w:hAnsi="Times New Roman" w:cs="Times New Roman"/>
                <w:snapToGrid w:val="0"/>
                <w:color w:val="auto"/>
                <w:kern w:val="0"/>
                <w:szCs w:val="24"/>
                <w:u w:val="none"/>
                <w:lang w:val="en-US" w:eastAsia="zh-CN"/>
              </w:rPr>
            </w:pPr>
          </w:p>
        </w:tc>
        <w:tc>
          <w:tcPr>
            <w:tcW w:w="2066" w:type="dxa"/>
            <w:noWrap w:val="0"/>
            <w:vAlign w:val="top"/>
          </w:tcPr>
          <w:p>
            <w:pPr>
              <w:pStyle w:val="9"/>
              <w:snapToGrid w:val="0"/>
              <w:spacing w:line="240" w:lineRule="auto"/>
              <w:ind w:firstLine="0" w:firstLineChars="0"/>
              <w:jc w:val="center"/>
              <w:rPr>
                <w:rFonts w:hint="default" w:ascii="Times New Roman" w:hAnsi="Times New Roman" w:cs="Times New Roman"/>
                <w:snapToGrid w:val="0"/>
                <w:color w:val="auto"/>
                <w:kern w:val="0"/>
                <w:szCs w:val="24"/>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82" w:type="dxa"/>
            <w:noWrap w:val="0"/>
            <w:vAlign w:val="top"/>
          </w:tcPr>
          <w:p>
            <w:pPr>
              <w:pStyle w:val="9"/>
              <w:snapToGrid w:val="0"/>
              <w:spacing w:line="240" w:lineRule="auto"/>
              <w:ind w:firstLine="0" w:firstLineChars="0"/>
              <w:jc w:val="center"/>
              <w:rPr>
                <w:rFonts w:hint="default" w:ascii="Times New Roman" w:hAnsi="Times New Roman" w:cs="Times New Roman"/>
                <w:snapToGrid w:val="0"/>
                <w:color w:val="auto"/>
                <w:kern w:val="0"/>
                <w:szCs w:val="24"/>
                <w:u w:val="none"/>
                <w:lang w:val="en-US" w:eastAsia="zh-CN"/>
              </w:rPr>
            </w:pPr>
          </w:p>
        </w:tc>
        <w:tc>
          <w:tcPr>
            <w:tcW w:w="1067" w:type="dxa"/>
            <w:noWrap w:val="0"/>
            <w:vAlign w:val="top"/>
          </w:tcPr>
          <w:p>
            <w:pPr>
              <w:pStyle w:val="9"/>
              <w:snapToGrid w:val="0"/>
              <w:spacing w:line="240" w:lineRule="auto"/>
              <w:ind w:firstLine="0" w:firstLineChars="0"/>
              <w:jc w:val="center"/>
              <w:rPr>
                <w:rFonts w:hint="default" w:ascii="Times New Roman" w:hAnsi="Times New Roman" w:cs="Times New Roman"/>
                <w:snapToGrid w:val="0"/>
                <w:color w:val="auto"/>
                <w:kern w:val="0"/>
                <w:szCs w:val="24"/>
                <w:u w:val="none"/>
                <w:lang w:val="en-US" w:eastAsia="zh-CN"/>
              </w:rPr>
            </w:pPr>
          </w:p>
        </w:tc>
        <w:tc>
          <w:tcPr>
            <w:tcW w:w="1980" w:type="dxa"/>
            <w:noWrap w:val="0"/>
            <w:vAlign w:val="top"/>
          </w:tcPr>
          <w:p>
            <w:pPr>
              <w:pStyle w:val="9"/>
              <w:snapToGrid w:val="0"/>
              <w:spacing w:line="240" w:lineRule="auto"/>
              <w:ind w:firstLine="0" w:firstLineChars="0"/>
              <w:jc w:val="center"/>
              <w:rPr>
                <w:rFonts w:hint="default" w:ascii="Times New Roman" w:hAnsi="Times New Roman" w:cs="Times New Roman"/>
                <w:snapToGrid w:val="0"/>
                <w:color w:val="auto"/>
                <w:kern w:val="0"/>
                <w:szCs w:val="24"/>
                <w:u w:val="none"/>
                <w:lang w:val="en-US" w:eastAsia="zh-CN"/>
              </w:rPr>
            </w:pPr>
          </w:p>
        </w:tc>
        <w:tc>
          <w:tcPr>
            <w:tcW w:w="2254" w:type="dxa"/>
            <w:noWrap w:val="0"/>
            <w:vAlign w:val="top"/>
          </w:tcPr>
          <w:p>
            <w:pPr>
              <w:pStyle w:val="9"/>
              <w:snapToGrid w:val="0"/>
              <w:spacing w:line="240" w:lineRule="auto"/>
              <w:ind w:firstLine="0" w:firstLineChars="0"/>
              <w:jc w:val="center"/>
              <w:rPr>
                <w:rFonts w:hint="default" w:ascii="Times New Roman" w:hAnsi="Times New Roman" w:cs="Times New Roman"/>
                <w:snapToGrid w:val="0"/>
                <w:color w:val="auto"/>
                <w:kern w:val="0"/>
                <w:szCs w:val="24"/>
                <w:u w:val="none"/>
                <w:lang w:val="en-US" w:eastAsia="zh-CN"/>
              </w:rPr>
            </w:pPr>
          </w:p>
        </w:tc>
        <w:tc>
          <w:tcPr>
            <w:tcW w:w="2066" w:type="dxa"/>
            <w:noWrap w:val="0"/>
            <w:vAlign w:val="top"/>
          </w:tcPr>
          <w:p>
            <w:pPr>
              <w:pStyle w:val="9"/>
              <w:snapToGrid w:val="0"/>
              <w:spacing w:line="240" w:lineRule="auto"/>
              <w:ind w:firstLine="0" w:firstLineChars="0"/>
              <w:jc w:val="center"/>
              <w:rPr>
                <w:rFonts w:hint="default" w:ascii="Times New Roman" w:hAnsi="Times New Roman" w:cs="Times New Roman"/>
                <w:snapToGrid w:val="0"/>
                <w:color w:val="auto"/>
                <w:kern w:val="0"/>
                <w:szCs w:val="24"/>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82" w:type="dxa"/>
            <w:noWrap w:val="0"/>
            <w:vAlign w:val="top"/>
          </w:tcPr>
          <w:p>
            <w:pPr>
              <w:pStyle w:val="9"/>
              <w:snapToGrid w:val="0"/>
              <w:spacing w:line="240" w:lineRule="auto"/>
              <w:ind w:firstLine="0" w:firstLineChars="0"/>
              <w:jc w:val="center"/>
              <w:rPr>
                <w:rFonts w:hint="default" w:ascii="Times New Roman" w:hAnsi="Times New Roman" w:cs="Times New Roman"/>
                <w:snapToGrid w:val="0"/>
                <w:color w:val="auto"/>
                <w:kern w:val="0"/>
                <w:szCs w:val="24"/>
                <w:u w:val="none"/>
                <w:lang w:val="en-US" w:eastAsia="zh-CN"/>
              </w:rPr>
            </w:pPr>
          </w:p>
        </w:tc>
        <w:tc>
          <w:tcPr>
            <w:tcW w:w="1067" w:type="dxa"/>
            <w:noWrap w:val="0"/>
            <w:vAlign w:val="top"/>
          </w:tcPr>
          <w:p>
            <w:pPr>
              <w:pStyle w:val="9"/>
              <w:snapToGrid w:val="0"/>
              <w:spacing w:line="240" w:lineRule="auto"/>
              <w:ind w:firstLine="0" w:firstLineChars="0"/>
              <w:jc w:val="center"/>
              <w:rPr>
                <w:rFonts w:hint="default" w:ascii="Times New Roman" w:hAnsi="Times New Roman" w:cs="Times New Roman"/>
                <w:snapToGrid w:val="0"/>
                <w:color w:val="auto"/>
                <w:kern w:val="0"/>
                <w:szCs w:val="24"/>
                <w:u w:val="none"/>
                <w:lang w:val="en-US" w:eastAsia="zh-CN"/>
              </w:rPr>
            </w:pPr>
          </w:p>
        </w:tc>
        <w:tc>
          <w:tcPr>
            <w:tcW w:w="1980" w:type="dxa"/>
            <w:noWrap w:val="0"/>
            <w:vAlign w:val="top"/>
          </w:tcPr>
          <w:p>
            <w:pPr>
              <w:pStyle w:val="9"/>
              <w:snapToGrid w:val="0"/>
              <w:spacing w:line="240" w:lineRule="auto"/>
              <w:ind w:firstLine="0" w:firstLineChars="0"/>
              <w:jc w:val="center"/>
              <w:rPr>
                <w:rFonts w:hint="default" w:ascii="Times New Roman" w:hAnsi="Times New Roman" w:cs="Times New Roman"/>
                <w:snapToGrid w:val="0"/>
                <w:color w:val="auto"/>
                <w:kern w:val="0"/>
                <w:szCs w:val="24"/>
                <w:u w:val="none"/>
                <w:lang w:val="en-US" w:eastAsia="zh-CN"/>
              </w:rPr>
            </w:pPr>
          </w:p>
        </w:tc>
        <w:tc>
          <w:tcPr>
            <w:tcW w:w="2254" w:type="dxa"/>
            <w:noWrap w:val="0"/>
            <w:vAlign w:val="top"/>
          </w:tcPr>
          <w:p>
            <w:pPr>
              <w:pStyle w:val="9"/>
              <w:snapToGrid w:val="0"/>
              <w:spacing w:line="240" w:lineRule="auto"/>
              <w:ind w:firstLine="0" w:firstLineChars="0"/>
              <w:jc w:val="center"/>
              <w:rPr>
                <w:rFonts w:hint="default" w:ascii="Times New Roman" w:hAnsi="Times New Roman" w:cs="Times New Roman"/>
                <w:snapToGrid w:val="0"/>
                <w:color w:val="auto"/>
                <w:kern w:val="0"/>
                <w:szCs w:val="24"/>
                <w:u w:val="none"/>
                <w:lang w:val="en-US" w:eastAsia="zh-CN"/>
              </w:rPr>
            </w:pPr>
          </w:p>
        </w:tc>
        <w:tc>
          <w:tcPr>
            <w:tcW w:w="2066" w:type="dxa"/>
            <w:noWrap w:val="0"/>
            <w:vAlign w:val="top"/>
          </w:tcPr>
          <w:p>
            <w:pPr>
              <w:pStyle w:val="9"/>
              <w:snapToGrid w:val="0"/>
              <w:spacing w:line="240" w:lineRule="auto"/>
              <w:ind w:firstLine="0" w:firstLineChars="0"/>
              <w:jc w:val="center"/>
              <w:rPr>
                <w:rFonts w:hint="default" w:ascii="Times New Roman" w:hAnsi="Times New Roman" w:cs="Times New Roman"/>
                <w:snapToGrid w:val="0"/>
                <w:color w:val="auto"/>
                <w:kern w:val="0"/>
                <w:szCs w:val="24"/>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82" w:type="dxa"/>
            <w:noWrap w:val="0"/>
            <w:vAlign w:val="top"/>
          </w:tcPr>
          <w:p>
            <w:pPr>
              <w:pStyle w:val="9"/>
              <w:snapToGrid w:val="0"/>
              <w:spacing w:line="240" w:lineRule="auto"/>
              <w:ind w:firstLine="0" w:firstLineChars="0"/>
              <w:jc w:val="center"/>
              <w:rPr>
                <w:rFonts w:hint="default" w:ascii="Times New Roman" w:hAnsi="Times New Roman" w:cs="Times New Roman"/>
                <w:snapToGrid w:val="0"/>
                <w:color w:val="auto"/>
                <w:kern w:val="0"/>
                <w:szCs w:val="24"/>
                <w:u w:val="none"/>
                <w:lang w:val="en-US" w:eastAsia="zh-CN"/>
              </w:rPr>
            </w:pPr>
          </w:p>
        </w:tc>
        <w:tc>
          <w:tcPr>
            <w:tcW w:w="1067" w:type="dxa"/>
            <w:noWrap w:val="0"/>
            <w:vAlign w:val="top"/>
          </w:tcPr>
          <w:p>
            <w:pPr>
              <w:pStyle w:val="9"/>
              <w:snapToGrid w:val="0"/>
              <w:spacing w:line="240" w:lineRule="auto"/>
              <w:ind w:firstLine="0" w:firstLineChars="0"/>
              <w:jc w:val="center"/>
              <w:rPr>
                <w:rFonts w:hint="default" w:ascii="Times New Roman" w:hAnsi="Times New Roman" w:cs="Times New Roman"/>
                <w:snapToGrid w:val="0"/>
                <w:color w:val="auto"/>
                <w:kern w:val="0"/>
                <w:szCs w:val="24"/>
                <w:u w:val="none"/>
                <w:lang w:val="en-US" w:eastAsia="zh-CN"/>
              </w:rPr>
            </w:pPr>
          </w:p>
        </w:tc>
        <w:tc>
          <w:tcPr>
            <w:tcW w:w="1980" w:type="dxa"/>
            <w:noWrap w:val="0"/>
            <w:vAlign w:val="top"/>
          </w:tcPr>
          <w:p>
            <w:pPr>
              <w:pStyle w:val="9"/>
              <w:snapToGrid w:val="0"/>
              <w:spacing w:line="240" w:lineRule="auto"/>
              <w:ind w:firstLine="0" w:firstLineChars="0"/>
              <w:jc w:val="center"/>
              <w:rPr>
                <w:rFonts w:hint="default" w:ascii="Times New Roman" w:hAnsi="Times New Roman" w:cs="Times New Roman"/>
                <w:snapToGrid w:val="0"/>
                <w:color w:val="auto"/>
                <w:kern w:val="0"/>
                <w:szCs w:val="24"/>
                <w:u w:val="none"/>
                <w:lang w:val="en-US" w:eastAsia="zh-CN"/>
              </w:rPr>
            </w:pPr>
          </w:p>
        </w:tc>
        <w:tc>
          <w:tcPr>
            <w:tcW w:w="2254" w:type="dxa"/>
            <w:noWrap w:val="0"/>
            <w:vAlign w:val="top"/>
          </w:tcPr>
          <w:p>
            <w:pPr>
              <w:pStyle w:val="9"/>
              <w:snapToGrid w:val="0"/>
              <w:spacing w:line="240" w:lineRule="auto"/>
              <w:ind w:firstLine="0" w:firstLineChars="0"/>
              <w:jc w:val="center"/>
              <w:rPr>
                <w:rFonts w:hint="default" w:ascii="Times New Roman" w:hAnsi="Times New Roman" w:cs="Times New Roman"/>
                <w:snapToGrid w:val="0"/>
                <w:color w:val="auto"/>
                <w:kern w:val="0"/>
                <w:szCs w:val="24"/>
                <w:u w:val="none"/>
                <w:lang w:val="en-US" w:eastAsia="zh-CN"/>
              </w:rPr>
            </w:pPr>
          </w:p>
        </w:tc>
        <w:tc>
          <w:tcPr>
            <w:tcW w:w="2066" w:type="dxa"/>
            <w:noWrap w:val="0"/>
            <w:vAlign w:val="top"/>
          </w:tcPr>
          <w:p>
            <w:pPr>
              <w:pStyle w:val="9"/>
              <w:snapToGrid w:val="0"/>
              <w:spacing w:line="240" w:lineRule="auto"/>
              <w:ind w:firstLine="0" w:firstLineChars="0"/>
              <w:jc w:val="center"/>
              <w:rPr>
                <w:rFonts w:hint="default" w:ascii="Times New Roman" w:hAnsi="Times New Roman" w:cs="Times New Roman"/>
                <w:snapToGrid w:val="0"/>
                <w:color w:val="auto"/>
                <w:kern w:val="0"/>
                <w:szCs w:val="24"/>
                <w:u w:val="none"/>
                <w:lang w:val="en-US" w:eastAsia="zh-CN"/>
              </w:rPr>
            </w:pPr>
          </w:p>
        </w:tc>
      </w:tr>
    </w:tbl>
    <w:p>
      <w:pPr>
        <w:rPr>
          <w:rFonts w:hint="default" w:ascii="Times New Roman" w:hAnsi="Times New Roman" w:cs="Times New Roman"/>
          <w:snapToGrid w:val="0"/>
          <w:color w:val="auto"/>
          <w:kern w:val="0"/>
          <w:u w:val="none"/>
        </w:rPr>
      </w:pPr>
      <w:r>
        <w:rPr>
          <w:rFonts w:hint="default" w:ascii="Times New Roman" w:hAnsi="Times New Roman" w:cs="Times New Roman"/>
          <w:snapToGrid w:val="0"/>
          <w:color w:val="auto"/>
          <w:kern w:val="0"/>
          <w:u w:val="none"/>
        </w:rPr>
        <w:br w:type="page"/>
      </w:r>
    </w:p>
    <w:p>
      <w:pPr>
        <w:spacing w:before="156" w:beforeLines="50" w:after="156" w:afterLines="50" w:line="440" w:lineRule="exact"/>
        <w:rPr>
          <w:rFonts w:hint="default" w:ascii="Times New Roman" w:hAnsi="Times New Roman" w:cs="Times New Roman"/>
          <w:b/>
          <w:color w:val="auto"/>
          <w:sz w:val="24"/>
          <w:u w:val="none"/>
        </w:rPr>
      </w:pPr>
      <w:r>
        <w:rPr>
          <w:rFonts w:hint="default" w:ascii="Times New Roman" w:hAnsi="Times New Roman" w:cs="Times New Roman"/>
          <w:b/>
          <w:color w:val="auto"/>
          <w:sz w:val="24"/>
          <w:u w:val="none"/>
        </w:rPr>
        <w:t>2．近三年经济效益</w:t>
      </w:r>
    </w:p>
    <w:p>
      <w:pPr>
        <w:spacing w:before="156" w:beforeLines="50" w:after="156" w:afterLines="50" w:line="440" w:lineRule="exact"/>
        <w:ind w:firstLine="6300" w:firstLineChars="3000"/>
        <w:rPr>
          <w:rFonts w:hint="default" w:ascii="Times New Roman" w:hAnsi="Times New Roman" w:cs="Times New Roman"/>
          <w:color w:val="auto"/>
          <w:szCs w:val="21"/>
          <w:u w:val="none"/>
        </w:rPr>
      </w:pPr>
      <w:r>
        <w:rPr>
          <w:rFonts w:hint="default" w:ascii="Times New Roman" w:hAnsi="Times New Roman" w:cs="Times New Roman"/>
          <w:color w:val="auto"/>
          <w:szCs w:val="21"/>
          <w:u w:val="none"/>
        </w:rPr>
        <w:t xml:space="preserve">          单位：万元人民币</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1"/>
        <w:gridCol w:w="1615"/>
        <w:gridCol w:w="1701"/>
        <w:gridCol w:w="1842"/>
        <w:gridCol w:w="1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321" w:type="dxa"/>
            <w:vMerge w:val="restart"/>
            <w:noWrap w:val="0"/>
            <w:vAlign w:val="center"/>
          </w:tcPr>
          <w:p>
            <w:pPr>
              <w:spacing w:before="156" w:beforeLines="50"/>
              <w:jc w:val="center"/>
              <w:rPr>
                <w:rFonts w:hint="default" w:ascii="Times New Roman" w:hAnsi="Times New Roman" w:cs="Times New Roman"/>
                <w:color w:val="auto"/>
                <w:szCs w:val="21"/>
                <w:u w:val="none"/>
              </w:rPr>
            </w:pPr>
            <w:r>
              <w:rPr>
                <w:rFonts w:hint="default" w:ascii="Times New Roman" w:hAnsi="Times New Roman" w:cs="Times New Roman"/>
                <w:color w:val="auto"/>
                <w:szCs w:val="21"/>
                <w:u w:val="none"/>
              </w:rPr>
              <w:t>年   份</w:t>
            </w:r>
          </w:p>
        </w:tc>
        <w:tc>
          <w:tcPr>
            <w:tcW w:w="3316" w:type="dxa"/>
            <w:gridSpan w:val="2"/>
            <w:noWrap w:val="0"/>
            <w:vAlign w:val="center"/>
          </w:tcPr>
          <w:p>
            <w:pPr>
              <w:spacing w:before="156" w:beforeLines="50"/>
              <w:jc w:val="center"/>
              <w:rPr>
                <w:rFonts w:hint="default" w:ascii="Times New Roman" w:hAnsi="Times New Roman" w:cs="Times New Roman"/>
                <w:color w:val="auto"/>
                <w:szCs w:val="21"/>
                <w:u w:val="none"/>
              </w:rPr>
            </w:pPr>
            <w:r>
              <w:rPr>
                <w:rFonts w:hint="default" w:ascii="Times New Roman" w:hAnsi="Times New Roman" w:cs="Times New Roman"/>
                <w:color w:val="auto"/>
                <w:szCs w:val="21"/>
                <w:u w:val="none"/>
              </w:rPr>
              <w:t>完成单位</w:t>
            </w:r>
          </w:p>
        </w:tc>
        <w:tc>
          <w:tcPr>
            <w:tcW w:w="3649" w:type="dxa"/>
            <w:gridSpan w:val="2"/>
            <w:noWrap w:val="0"/>
            <w:vAlign w:val="center"/>
          </w:tcPr>
          <w:p>
            <w:pPr>
              <w:spacing w:before="156" w:beforeLines="50" w:after="156" w:afterLines="50"/>
              <w:jc w:val="center"/>
              <w:rPr>
                <w:rFonts w:hint="default" w:ascii="Times New Roman" w:hAnsi="Times New Roman" w:cs="Times New Roman"/>
                <w:color w:val="auto"/>
                <w:szCs w:val="21"/>
                <w:u w:val="none"/>
              </w:rPr>
            </w:pPr>
            <w:r>
              <w:rPr>
                <w:rFonts w:hint="default" w:ascii="Times New Roman" w:hAnsi="Times New Roman" w:cs="Times New Roman"/>
                <w:color w:val="auto"/>
                <w:szCs w:val="21"/>
                <w:u w:val="none"/>
              </w:rPr>
              <w:t>其他应用单位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321" w:type="dxa"/>
            <w:vMerge w:val="continue"/>
            <w:noWrap w:val="0"/>
            <w:vAlign w:val="center"/>
          </w:tcPr>
          <w:p>
            <w:pPr>
              <w:spacing w:before="156" w:beforeLines="50"/>
              <w:jc w:val="center"/>
              <w:rPr>
                <w:rFonts w:hint="default" w:ascii="Times New Roman" w:hAnsi="Times New Roman" w:cs="Times New Roman"/>
                <w:color w:val="auto"/>
                <w:szCs w:val="21"/>
                <w:u w:val="none"/>
              </w:rPr>
            </w:pPr>
          </w:p>
        </w:tc>
        <w:tc>
          <w:tcPr>
            <w:tcW w:w="1615" w:type="dxa"/>
            <w:noWrap w:val="0"/>
            <w:vAlign w:val="center"/>
          </w:tcPr>
          <w:p>
            <w:pPr>
              <w:spacing w:before="156" w:beforeLines="50"/>
              <w:jc w:val="center"/>
              <w:rPr>
                <w:rFonts w:hint="default" w:ascii="Times New Roman" w:hAnsi="Times New Roman" w:cs="Times New Roman"/>
                <w:color w:val="auto"/>
                <w:szCs w:val="21"/>
                <w:u w:val="none"/>
              </w:rPr>
            </w:pPr>
            <w:r>
              <w:rPr>
                <w:rFonts w:hint="default" w:ascii="Times New Roman" w:hAnsi="Times New Roman" w:cs="Times New Roman"/>
                <w:color w:val="auto"/>
                <w:szCs w:val="21"/>
                <w:u w:val="none"/>
              </w:rPr>
              <w:t>新增销售额</w:t>
            </w:r>
          </w:p>
        </w:tc>
        <w:tc>
          <w:tcPr>
            <w:tcW w:w="1701" w:type="dxa"/>
            <w:noWrap w:val="0"/>
            <w:vAlign w:val="center"/>
          </w:tcPr>
          <w:p>
            <w:pPr>
              <w:spacing w:before="156" w:beforeLines="50"/>
              <w:jc w:val="center"/>
              <w:rPr>
                <w:rFonts w:hint="default" w:ascii="Times New Roman" w:hAnsi="Times New Roman" w:cs="Times New Roman"/>
                <w:color w:val="auto"/>
                <w:szCs w:val="21"/>
                <w:u w:val="none"/>
              </w:rPr>
            </w:pPr>
            <w:r>
              <w:rPr>
                <w:rFonts w:hint="default" w:ascii="Times New Roman" w:hAnsi="Times New Roman" w:cs="Times New Roman"/>
                <w:color w:val="auto"/>
                <w:szCs w:val="21"/>
                <w:u w:val="none"/>
              </w:rPr>
              <w:t>新增利润</w:t>
            </w:r>
          </w:p>
        </w:tc>
        <w:tc>
          <w:tcPr>
            <w:tcW w:w="1842" w:type="dxa"/>
            <w:noWrap w:val="0"/>
            <w:vAlign w:val="center"/>
          </w:tcPr>
          <w:p>
            <w:pPr>
              <w:spacing w:before="156" w:beforeLines="50"/>
              <w:jc w:val="center"/>
              <w:rPr>
                <w:rFonts w:hint="default" w:ascii="Times New Roman" w:hAnsi="Times New Roman" w:cs="Times New Roman"/>
                <w:color w:val="auto"/>
                <w:szCs w:val="21"/>
                <w:u w:val="none"/>
              </w:rPr>
            </w:pPr>
            <w:r>
              <w:rPr>
                <w:rFonts w:hint="default" w:ascii="Times New Roman" w:hAnsi="Times New Roman" w:cs="Times New Roman"/>
                <w:color w:val="auto"/>
                <w:szCs w:val="21"/>
                <w:u w:val="none"/>
              </w:rPr>
              <w:t>新增销售额</w:t>
            </w:r>
          </w:p>
        </w:tc>
        <w:tc>
          <w:tcPr>
            <w:tcW w:w="1807" w:type="dxa"/>
            <w:noWrap w:val="0"/>
            <w:vAlign w:val="center"/>
          </w:tcPr>
          <w:p>
            <w:pPr>
              <w:spacing w:before="156" w:beforeLines="50"/>
              <w:jc w:val="center"/>
              <w:rPr>
                <w:rFonts w:hint="default" w:ascii="Times New Roman" w:hAnsi="Times New Roman" w:cs="Times New Roman"/>
                <w:color w:val="auto"/>
                <w:szCs w:val="21"/>
                <w:u w:val="none"/>
              </w:rPr>
            </w:pPr>
            <w:r>
              <w:rPr>
                <w:rFonts w:hint="default" w:ascii="Times New Roman" w:hAnsi="Times New Roman" w:cs="Times New Roman"/>
                <w:color w:val="auto"/>
                <w:szCs w:val="21"/>
                <w:u w:val="none"/>
              </w:rPr>
              <w:t>新增利润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321" w:type="dxa"/>
            <w:noWrap w:val="0"/>
            <w:vAlign w:val="top"/>
          </w:tcPr>
          <w:p>
            <w:pPr>
              <w:spacing w:before="156" w:beforeLines="50" w:after="156" w:afterLines="50"/>
              <w:jc w:val="center"/>
              <w:rPr>
                <w:rFonts w:hint="default" w:ascii="Times New Roman" w:hAnsi="Times New Roman" w:eastAsia="宋体" w:cs="Times New Roman"/>
                <w:color w:val="auto"/>
                <w:szCs w:val="21"/>
                <w:u w:val="none"/>
                <w:lang w:eastAsia="zh-CN"/>
              </w:rPr>
            </w:pPr>
            <w:r>
              <w:rPr>
                <w:rFonts w:hint="default" w:ascii="Times New Roman" w:hAnsi="Times New Roman" w:cs="Times New Roman"/>
                <w:color w:val="auto"/>
                <w:szCs w:val="21"/>
                <w:u w:val="none"/>
              </w:rPr>
              <w:t>2021</w:t>
            </w:r>
          </w:p>
        </w:tc>
        <w:tc>
          <w:tcPr>
            <w:tcW w:w="1615" w:type="dxa"/>
            <w:noWrap w:val="0"/>
            <w:vAlign w:val="top"/>
          </w:tcPr>
          <w:p>
            <w:pPr>
              <w:spacing w:before="156" w:beforeLines="50" w:after="156" w:afterLines="50"/>
              <w:rPr>
                <w:rFonts w:hint="default" w:ascii="Times New Roman" w:hAnsi="Times New Roman" w:cs="Times New Roman"/>
                <w:color w:val="auto"/>
                <w:szCs w:val="21"/>
                <w:u w:val="none"/>
              </w:rPr>
            </w:pPr>
          </w:p>
        </w:tc>
        <w:tc>
          <w:tcPr>
            <w:tcW w:w="1701" w:type="dxa"/>
            <w:noWrap w:val="0"/>
            <w:vAlign w:val="top"/>
          </w:tcPr>
          <w:p>
            <w:pPr>
              <w:spacing w:before="156" w:beforeLines="50" w:after="156" w:afterLines="50"/>
              <w:rPr>
                <w:rFonts w:hint="default" w:ascii="Times New Roman" w:hAnsi="Times New Roman" w:cs="Times New Roman"/>
                <w:color w:val="auto"/>
                <w:szCs w:val="21"/>
                <w:u w:val="none"/>
              </w:rPr>
            </w:pPr>
          </w:p>
        </w:tc>
        <w:tc>
          <w:tcPr>
            <w:tcW w:w="1842" w:type="dxa"/>
            <w:noWrap w:val="0"/>
            <w:vAlign w:val="top"/>
          </w:tcPr>
          <w:p>
            <w:pPr>
              <w:spacing w:before="156" w:beforeLines="50"/>
              <w:jc w:val="center"/>
              <w:rPr>
                <w:rFonts w:hint="default" w:ascii="Times New Roman" w:hAnsi="Times New Roman" w:cs="Times New Roman"/>
                <w:color w:val="auto"/>
                <w:szCs w:val="21"/>
                <w:u w:val="none"/>
              </w:rPr>
            </w:pPr>
          </w:p>
        </w:tc>
        <w:tc>
          <w:tcPr>
            <w:tcW w:w="1807" w:type="dxa"/>
            <w:noWrap w:val="0"/>
            <w:vAlign w:val="top"/>
          </w:tcPr>
          <w:p>
            <w:pPr>
              <w:spacing w:before="156" w:beforeLines="50"/>
              <w:jc w:val="center"/>
              <w:rPr>
                <w:rFonts w:hint="default" w:ascii="Times New Roman" w:hAnsi="Times New Roman" w:cs="Times New Roman"/>
                <w:color w:val="auto"/>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321" w:type="dxa"/>
            <w:noWrap w:val="0"/>
            <w:vAlign w:val="top"/>
          </w:tcPr>
          <w:p>
            <w:pPr>
              <w:spacing w:before="156" w:beforeLines="50" w:after="156" w:afterLines="50"/>
              <w:jc w:val="center"/>
              <w:rPr>
                <w:rFonts w:hint="default" w:ascii="Times New Roman" w:hAnsi="Times New Roman" w:eastAsia="宋体" w:cs="Times New Roman"/>
                <w:color w:val="auto"/>
                <w:szCs w:val="21"/>
                <w:u w:val="none"/>
                <w:lang w:eastAsia="zh-CN"/>
              </w:rPr>
            </w:pPr>
            <w:r>
              <w:rPr>
                <w:rFonts w:hint="default" w:ascii="Times New Roman" w:hAnsi="Times New Roman" w:cs="Times New Roman"/>
                <w:color w:val="auto"/>
                <w:szCs w:val="21"/>
                <w:u w:val="none"/>
                <w:lang w:eastAsia="zh-CN"/>
              </w:rPr>
              <w:t>2022</w:t>
            </w:r>
          </w:p>
        </w:tc>
        <w:tc>
          <w:tcPr>
            <w:tcW w:w="1615" w:type="dxa"/>
            <w:noWrap w:val="0"/>
            <w:vAlign w:val="top"/>
          </w:tcPr>
          <w:p>
            <w:pPr>
              <w:spacing w:before="156" w:beforeLines="50" w:after="156" w:afterLines="50"/>
              <w:rPr>
                <w:rFonts w:hint="default" w:ascii="Times New Roman" w:hAnsi="Times New Roman" w:cs="Times New Roman"/>
                <w:color w:val="auto"/>
                <w:szCs w:val="21"/>
                <w:u w:val="none"/>
              </w:rPr>
            </w:pPr>
          </w:p>
        </w:tc>
        <w:tc>
          <w:tcPr>
            <w:tcW w:w="1701" w:type="dxa"/>
            <w:noWrap w:val="0"/>
            <w:vAlign w:val="top"/>
          </w:tcPr>
          <w:p>
            <w:pPr>
              <w:spacing w:before="156" w:beforeLines="50" w:after="156" w:afterLines="50"/>
              <w:rPr>
                <w:rFonts w:hint="default" w:ascii="Times New Roman" w:hAnsi="Times New Roman" w:cs="Times New Roman"/>
                <w:color w:val="auto"/>
                <w:szCs w:val="21"/>
                <w:u w:val="none"/>
              </w:rPr>
            </w:pPr>
          </w:p>
        </w:tc>
        <w:tc>
          <w:tcPr>
            <w:tcW w:w="1842" w:type="dxa"/>
            <w:noWrap w:val="0"/>
            <w:vAlign w:val="top"/>
          </w:tcPr>
          <w:p>
            <w:pPr>
              <w:spacing w:before="156" w:beforeLines="50" w:after="156" w:afterLines="50"/>
              <w:rPr>
                <w:rFonts w:hint="default" w:ascii="Times New Roman" w:hAnsi="Times New Roman" w:cs="Times New Roman"/>
                <w:color w:val="auto"/>
                <w:szCs w:val="21"/>
                <w:u w:val="none"/>
              </w:rPr>
            </w:pPr>
          </w:p>
        </w:tc>
        <w:tc>
          <w:tcPr>
            <w:tcW w:w="1807" w:type="dxa"/>
            <w:noWrap w:val="0"/>
            <w:vAlign w:val="top"/>
          </w:tcPr>
          <w:p>
            <w:pPr>
              <w:spacing w:before="156" w:beforeLines="50" w:after="156" w:afterLines="50"/>
              <w:rPr>
                <w:rFonts w:hint="default" w:ascii="Times New Roman" w:hAnsi="Times New Roman" w:cs="Times New Roman"/>
                <w:color w:val="auto"/>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321" w:type="dxa"/>
            <w:noWrap w:val="0"/>
            <w:vAlign w:val="top"/>
          </w:tcPr>
          <w:p>
            <w:pPr>
              <w:spacing w:before="156" w:beforeLines="50" w:after="156" w:afterLines="50"/>
              <w:jc w:val="center"/>
              <w:rPr>
                <w:rFonts w:hint="default" w:ascii="Times New Roman" w:hAnsi="Times New Roman" w:eastAsia="宋体" w:cs="Times New Roman"/>
                <w:color w:val="auto"/>
                <w:szCs w:val="21"/>
                <w:u w:val="none"/>
                <w:lang w:eastAsia="zh-CN"/>
              </w:rPr>
            </w:pPr>
            <w:r>
              <w:rPr>
                <w:rFonts w:hint="default" w:ascii="Times New Roman" w:hAnsi="Times New Roman" w:cs="Times New Roman"/>
                <w:color w:val="auto"/>
                <w:szCs w:val="21"/>
                <w:u w:val="none"/>
              </w:rPr>
              <w:t>20</w:t>
            </w:r>
            <w:r>
              <w:rPr>
                <w:rFonts w:hint="default" w:ascii="Times New Roman" w:hAnsi="Times New Roman" w:cs="Times New Roman"/>
                <w:color w:val="auto"/>
                <w:szCs w:val="21"/>
                <w:u w:val="none"/>
                <w:lang w:val="en-US" w:eastAsia="zh-CN"/>
              </w:rPr>
              <w:t>2</w:t>
            </w:r>
            <w:r>
              <w:rPr>
                <w:rFonts w:hint="default" w:ascii="Times New Roman" w:hAnsi="Times New Roman" w:cs="Times New Roman"/>
                <w:color w:val="auto"/>
                <w:szCs w:val="21"/>
                <w:u w:val="none"/>
                <w:lang w:eastAsia="zh-CN"/>
              </w:rPr>
              <w:t>3</w:t>
            </w:r>
          </w:p>
        </w:tc>
        <w:tc>
          <w:tcPr>
            <w:tcW w:w="1615" w:type="dxa"/>
            <w:noWrap w:val="0"/>
            <w:vAlign w:val="top"/>
          </w:tcPr>
          <w:p>
            <w:pPr>
              <w:spacing w:before="156" w:beforeLines="50" w:after="156" w:afterLines="50"/>
              <w:rPr>
                <w:rFonts w:hint="default" w:ascii="Times New Roman" w:hAnsi="Times New Roman" w:cs="Times New Roman"/>
                <w:color w:val="auto"/>
                <w:szCs w:val="21"/>
                <w:u w:val="none"/>
              </w:rPr>
            </w:pPr>
          </w:p>
        </w:tc>
        <w:tc>
          <w:tcPr>
            <w:tcW w:w="1701" w:type="dxa"/>
            <w:noWrap w:val="0"/>
            <w:vAlign w:val="top"/>
          </w:tcPr>
          <w:p>
            <w:pPr>
              <w:spacing w:before="156" w:beforeLines="50" w:after="156" w:afterLines="50"/>
              <w:rPr>
                <w:rFonts w:hint="default" w:ascii="Times New Roman" w:hAnsi="Times New Roman" w:cs="Times New Roman"/>
                <w:color w:val="auto"/>
                <w:szCs w:val="21"/>
                <w:u w:val="none"/>
              </w:rPr>
            </w:pPr>
          </w:p>
        </w:tc>
        <w:tc>
          <w:tcPr>
            <w:tcW w:w="1842" w:type="dxa"/>
            <w:noWrap w:val="0"/>
            <w:vAlign w:val="top"/>
          </w:tcPr>
          <w:p>
            <w:pPr>
              <w:spacing w:before="156" w:beforeLines="50" w:after="156" w:afterLines="50"/>
              <w:rPr>
                <w:rFonts w:hint="default" w:ascii="Times New Roman" w:hAnsi="Times New Roman" w:cs="Times New Roman"/>
                <w:color w:val="auto"/>
                <w:szCs w:val="21"/>
                <w:u w:val="none"/>
              </w:rPr>
            </w:pPr>
          </w:p>
        </w:tc>
        <w:tc>
          <w:tcPr>
            <w:tcW w:w="1807" w:type="dxa"/>
            <w:noWrap w:val="0"/>
            <w:vAlign w:val="top"/>
          </w:tcPr>
          <w:p>
            <w:pPr>
              <w:spacing w:before="156" w:beforeLines="50" w:after="156" w:afterLines="50"/>
              <w:rPr>
                <w:rFonts w:hint="default" w:ascii="Times New Roman" w:hAnsi="Times New Roman" w:cs="Times New Roman"/>
                <w:color w:val="auto"/>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321" w:type="dxa"/>
            <w:noWrap w:val="0"/>
            <w:vAlign w:val="center"/>
          </w:tcPr>
          <w:p>
            <w:pPr>
              <w:spacing w:before="156" w:beforeLines="50" w:after="156" w:afterLines="50"/>
              <w:jc w:val="center"/>
              <w:rPr>
                <w:rFonts w:hint="default" w:ascii="Times New Roman" w:hAnsi="Times New Roman" w:cs="Times New Roman"/>
                <w:color w:val="auto"/>
                <w:szCs w:val="21"/>
                <w:u w:val="none"/>
              </w:rPr>
            </w:pPr>
            <w:r>
              <w:rPr>
                <w:rFonts w:hint="default" w:ascii="Times New Roman" w:hAnsi="Times New Roman" w:cs="Times New Roman"/>
                <w:color w:val="auto"/>
                <w:szCs w:val="21"/>
                <w:u w:val="none"/>
              </w:rPr>
              <w:t>累   计</w:t>
            </w:r>
          </w:p>
        </w:tc>
        <w:tc>
          <w:tcPr>
            <w:tcW w:w="1615" w:type="dxa"/>
            <w:noWrap w:val="0"/>
            <w:vAlign w:val="top"/>
          </w:tcPr>
          <w:p>
            <w:pPr>
              <w:spacing w:before="156" w:beforeLines="50" w:after="156" w:afterLines="50"/>
              <w:rPr>
                <w:rFonts w:hint="default" w:ascii="Times New Roman" w:hAnsi="Times New Roman" w:cs="Times New Roman"/>
                <w:color w:val="auto"/>
                <w:szCs w:val="21"/>
                <w:u w:val="none"/>
              </w:rPr>
            </w:pPr>
          </w:p>
        </w:tc>
        <w:tc>
          <w:tcPr>
            <w:tcW w:w="1701" w:type="dxa"/>
            <w:noWrap w:val="0"/>
            <w:vAlign w:val="top"/>
          </w:tcPr>
          <w:p>
            <w:pPr>
              <w:spacing w:before="156" w:beforeLines="50" w:after="156" w:afterLines="50"/>
              <w:rPr>
                <w:rFonts w:hint="default" w:ascii="Times New Roman" w:hAnsi="Times New Roman" w:cs="Times New Roman"/>
                <w:color w:val="auto"/>
                <w:szCs w:val="21"/>
                <w:u w:val="none"/>
              </w:rPr>
            </w:pPr>
          </w:p>
        </w:tc>
        <w:tc>
          <w:tcPr>
            <w:tcW w:w="1842" w:type="dxa"/>
            <w:noWrap w:val="0"/>
            <w:vAlign w:val="top"/>
          </w:tcPr>
          <w:p>
            <w:pPr>
              <w:spacing w:before="156" w:beforeLines="50" w:after="156" w:afterLines="50"/>
              <w:rPr>
                <w:rFonts w:hint="default" w:ascii="Times New Roman" w:hAnsi="Times New Roman" w:cs="Times New Roman"/>
                <w:color w:val="auto"/>
                <w:szCs w:val="21"/>
                <w:u w:val="none"/>
              </w:rPr>
            </w:pPr>
          </w:p>
        </w:tc>
        <w:tc>
          <w:tcPr>
            <w:tcW w:w="1807" w:type="dxa"/>
            <w:noWrap w:val="0"/>
            <w:vAlign w:val="top"/>
          </w:tcPr>
          <w:p>
            <w:pPr>
              <w:spacing w:before="156" w:beforeLines="50" w:after="156" w:afterLines="50"/>
              <w:rPr>
                <w:rFonts w:hint="default" w:ascii="Times New Roman" w:hAnsi="Times New Roman" w:cs="Times New Roman"/>
                <w:color w:val="auto"/>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7" w:hRule="atLeast"/>
          <w:jc w:val="center"/>
        </w:trPr>
        <w:tc>
          <w:tcPr>
            <w:tcW w:w="9286" w:type="dxa"/>
            <w:gridSpan w:val="5"/>
            <w:noWrap w:val="0"/>
            <w:vAlign w:val="top"/>
          </w:tcPr>
          <w:p>
            <w:pPr>
              <w:spacing w:before="156" w:beforeLines="50" w:after="156" w:afterLines="50"/>
              <w:rPr>
                <w:rFonts w:hint="default" w:ascii="Times New Roman" w:hAnsi="Times New Roman" w:cs="Times New Roman"/>
                <w:color w:val="auto"/>
                <w:szCs w:val="21"/>
                <w:u w:val="none"/>
              </w:rPr>
            </w:pPr>
            <w:r>
              <w:rPr>
                <w:rFonts w:hint="default" w:ascii="Times New Roman" w:hAnsi="Times New Roman" w:cs="Times New Roman"/>
                <w:color w:val="auto"/>
                <w:szCs w:val="21"/>
                <w:u w:val="none"/>
              </w:rPr>
              <w:t>主要经济效益指标的有关说明（限300字）：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5" w:hRule="atLeast"/>
          <w:jc w:val="center"/>
        </w:trPr>
        <w:tc>
          <w:tcPr>
            <w:tcW w:w="9286" w:type="dxa"/>
            <w:gridSpan w:val="5"/>
            <w:noWrap w:val="0"/>
            <w:vAlign w:val="top"/>
          </w:tcPr>
          <w:p>
            <w:pPr>
              <w:spacing w:before="156" w:beforeLines="50" w:after="156" w:afterLines="50"/>
              <w:rPr>
                <w:rFonts w:hint="default" w:ascii="Times New Roman" w:hAnsi="Times New Roman" w:cs="Times New Roman"/>
                <w:color w:val="auto"/>
                <w:szCs w:val="21"/>
                <w:u w:val="none"/>
              </w:rPr>
            </w:pPr>
            <w:r>
              <w:rPr>
                <w:rFonts w:hint="default" w:ascii="Times New Roman" w:hAnsi="Times New Roman" w:cs="Times New Roman"/>
                <w:color w:val="auto"/>
                <w:szCs w:val="21"/>
                <w:u w:val="none"/>
              </w:rPr>
              <w:t>其他经济效益指标的有关说明（限300字）：</w:t>
            </w:r>
          </w:p>
          <w:p>
            <w:pPr>
              <w:spacing w:before="156" w:beforeLines="50" w:after="156" w:afterLines="50"/>
              <w:rPr>
                <w:rFonts w:hint="default" w:ascii="Times New Roman" w:hAnsi="Times New Roman" w:cs="Times New Roman"/>
                <w:color w:val="auto"/>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9286" w:type="dxa"/>
            <w:gridSpan w:val="5"/>
            <w:noWrap w:val="0"/>
            <w:vAlign w:val="top"/>
          </w:tcPr>
          <w:p>
            <w:pPr>
              <w:spacing w:before="156" w:beforeLines="50" w:after="156" w:afterLines="50"/>
              <w:rPr>
                <w:rFonts w:hint="default" w:ascii="Times New Roman" w:hAnsi="Times New Roman" w:cs="Times New Roman"/>
                <w:color w:val="auto"/>
                <w:szCs w:val="21"/>
                <w:u w:val="none"/>
              </w:rPr>
            </w:pPr>
            <w:r>
              <w:rPr>
                <w:rFonts w:hint="default" w:ascii="Times New Roman" w:hAnsi="Times New Roman" w:cs="Times New Roman"/>
                <w:b/>
                <w:color w:val="auto"/>
                <w:szCs w:val="21"/>
                <w:u w:val="none"/>
              </w:rPr>
              <w:t>注：新增销售额</w:t>
            </w:r>
            <w:r>
              <w:rPr>
                <w:rFonts w:hint="default" w:ascii="Times New Roman" w:hAnsi="Times New Roman" w:cs="Times New Roman"/>
                <w:color w:val="auto"/>
                <w:szCs w:val="21"/>
                <w:u w:val="none"/>
              </w:rPr>
              <w:t>指完成单位技术转让收入及应用单位应用本项目技术所生产的产品或服务销售额；</w:t>
            </w:r>
            <w:r>
              <w:rPr>
                <w:rFonts w:hint="default" w:ascii="Times New Roman" w:hAnsi="Times New Roman" w:cs="Times New Roman"/>
                <w:b/>
                <w:color w:val="auto"/>
                <w:szCs w:val="21"/>
                <w:u w:val="none"/>
              </w:rPr>
              <w:t>新增利润</w:t>
            </w:r>
            <w:r>
              <w:rPr>
                <w:rFonts w:hint="default" w:ascii="Times New Roman" w:hAnsi="Times New Roman" w:cs="Times New Roman"/>
                <w:color w:val="auto"/>
                <w:szCs w:val="21"/>
                <w:u w:val="none"/>
              </w:rPr>
              <w:t>指新增销售额扣除相关产品或服务的成本、费用和税金后的余额。</w:t>
            </w:r>
          </w:p>
        </w:tc>
      </w:tr>
    </w:tbl>
    <w:p>
      <w:pPr>
        <w:rPr>
          <w:rFonts w:hint="default" w:ascii="Times New Roman" w:hAnsi="Times New Roman" w:eastAsia="黑体" w:cs="Times New Roman"/>
          <w:color w:val="auto"/>
          <w:sz w:val="32"/>
          <w:szCs w:val="32"/>
          <w:u w:val="none"/>
        </w:rPr>
      </w:pPr>
      <w:r>
        <w:rPr>
          <w:rFonts w:hint="default" w:ascii="Times New Roman" w:hAnsi="Times New Roman" w:eastAsia="黑体" w:cs="Times New Roman"/>
          <w:color w:val="auto"/>
          <w:sz w:val="32"/>
          <w:szCs w:val="32"/>
          <w:u w:val="none"/>
        </w:rPr>
        <w:br w:type="page"/>
      </w:r>
    </w:p>
    <w:p>
      <w:pPr>
        <w:spacing w:before="156" w:beforeLines="50" w:after="156" w:afterLines="50" w:line="300" w:lineRule="exact"/>
        <w:rPr>
          <w:rFonts w:hint="default" w:ascii="Times New Roman" w:hAnsi="Times New Roman" w:cs="Times New Roman"/>
          <w:b/>
          <w:color w:val="auto"/>
          <w:sz w:val="28"/>
          <w:u w:val="none"/>
        </w:rPr>
      </w:pPr>
      <w:r>
        <w:rPr>
          <w:rFonts w:hint="default" w:ascii="Times New Roman" w:hAnsi="Times New Roman" w:cs="Times New Roman"/>
          <w:b/>
          <w:color w:val="auto"/>
          <w:sz w:val="24"/>
          <w:u w:val="none"/>
        </w:rPr>
        <w:t>3．社会效益</w:t>
      </w:r>
      <w:r>
        <w:rPr>
          <w:rFonts w:hint="default" w:ascii="Times New Roman" w:hAnsi="Times New Roman" w:cs="Times New Roman"/>
          <w:color w:val="auto"/>
          <w:sz w:val="24"/>
          <w:u w:val="none"/>
        </w:rPr>
        <w:t>（限600 字</w:t>
      </w:r>
      <w:r>
        <w:rPr>
          <w:rFonts w:hint="default" w:ascii="Times New Roman" w:hAnsi="Times New Roman" w:cs="Times New Roman"/>
          <w:color w:val="auto"/>
          <w:sz w:val="24"/>
          <w:u w:val="none"/>
          <w:lang w:eastAsia="zh-CN"/>
        </w:rPr>
        <w:t>）</w:t>
      </w:r>
      <w:r>
        <w:rPr>
          <w:rFonts w:hint="default" w:ascii="Times New Roman" w:hAnsi="Times New Roman" w:cs="Times New Roman"/>
          <w:b/>
          <w:color w:val="auto"/>
          <w:sz w:val="28"/>
          <w:u w:val="none"/>
        </w:rPr>
        <w:br w:type="page"/>
      </w:r>
    </w:p>
    <w:p>
      <w:pPr>
        <w:pStyle w:val="5"/>
        <w:bidi w:val="0"/>
        <w:rPr>
          <w:rFonts w:hint="default"/>
          <w:color w:val="auto"/>
          <w:lang w:eastAsia="zh-CN"/>
        </w:rPr>
      </w:pPr>
      <w:r>
        <w:rPr>
          <w:rFonts w:hint="default"/>
          <w:color w:val="auto"/>
        </w:rPr>
        <w:t>七、主要知识产权和标准规范等目录（不超过10件）</w:t>
      </w:r>
    </w:p>
    <w:tbl>
      <w:tblPr>
        <w:tblStyle w:val="21"/>
        <w:tblW w:w="901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88"/>
        <w:gridCol w:w="1260"/>
        <w:gridCol w:w="1022"/>
        <w:gridCol w:w="849"/>
        <w:gridCol w:w="992"/>
        <w:gridCol w:w="1134"/>
        <w:gridCol w:w="850"/>
        <w:gridCol w:w="851"/>
        <w:gridCol w:w="96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88"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知识产权（标准）类别</w:t>
            </w:r>
          </w:p>
        </w:tc>
        <w:tc>
          <w:tcPr>
            <w:tcW w:w="1260"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知识产权（标准）具体名称</w:t>
            </w:r>
          </w:p>
        </w:tc>
        <w:tc>
          <w:tcPr>
            <w:tcW w:w="1022"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国家</w:t>
            </w:r>
          </w:p>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（地区）</w:t>
            </w:r>
          </w:p>
        </w:tc>
        <w:tc>
          <w:tcPr>
            <w:tcW w:w="849"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授权号（标准编号）</w:t>
            </w:r>
          </w:p>
        </w:tc>
        <w:tc>
          <w:tcPr>
            <w:tcW w:w="992"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授权日期（标准发布日期）</w:t>
            </w:r>
          </w:p>
        </w:tc>
        <w:tc>
          <w:tcPr>
            <w:tcW w:w="1134"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证书编号</w:t>
            </w:r>
          </w:p>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（标准批准发布部门）</w:t>
            </w:r>
          </w:p>
        </w:tc>
        <w:tc>
          <w:tcPr>
            <w:tcW w:w="850"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权利人（标准起草单位）</w:t>
            </w:r>
          </w:p>
        </w:tc>
        <w:tc>
          <w:tcPr>
            <w:tcW w:w="851"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发明人（标准起草人）</w:t>
            </w:r>
          </w:p>
        </w:tc>
        <w:tc>
          <w:tcPr>
            <w:tcW w:w="965"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专利（标准）有效状态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36" w:hRule="atLeast"/>
          <w:jc w:val="center"/>
        </w:trPr>
        <w:tc>
          <w:tcPr>
            <w:tcW w:w="1088"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c>
          <w:tcPr>
            <w:tcW w:w="1260"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c>
          <w:tcPr>
            <w:tcW w:w="1022"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c>
          <w:tcPr>
            <w:tcW w:w="849"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c>
          <w:tcPr>
            <w:tcW w:w="992"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c>
          <w:tcPr>
            <w:tcW w:w="1134"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c>
          <w:tcPr>
            <w:tcW w:w="850"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c>
          <w:tcPr>
            <w:tcW w:w="851"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c>
          <w:tcPr>
            <w:tcW w:w="965"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1" w:hRule="atLeast"/>
          <w:jc w:val="center"/>
        </w:trPr>
        <w:tc>
          <w:tcPr>
            <w:tcW w:w="1088"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c>
          <w:tcPr>
            <w:tcW w:w="1260"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c>
          <w:tcPr>
            <w:tcW w:w="1022"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c>
          <w:tcPr>
            <w:tcW w:w="849"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c>
          <w:tcPr>
            <w:tcW w:w="992"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c>
          <w:tcPr>
            <w:tcW w:w="1134"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c>
          <w:tcPr>
            <w:tcW w:w="850"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c>
          <w:tcPr>
            <w:tcW w:w="851"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c>
          <w:tcPr>
            <w:tcW w:w="965"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088"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c>
          <w:tcPr>
            <w:tcW w:w="1260"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c>
          <w:tcPr>
            <w:tcW w:w="1022"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c>
          <w:tcPr>
            <w:tcW w:w="849"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c>
          <w:tcPr>
            <w:tcW w:w="992"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c>
          <w:tcPr>
            <w:tcW w:w="1134"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c>
          <w:tcPr>
            <w:tcW w:w="850"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c>
          <w:tcPr>
            <w:tcW w:w="851"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c>
          <w:tcPr>
            <w:tcW w:w="965"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1088"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c>
          <w:tcPr>
            <w:tcW w:w="1260"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c>
          <w:tcPr>
            <w:tcW w:w="1022"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c>
          <w:tcPr>
            <w:tcW w:w="849"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c>
          <w:tcPr>
            <w:tcW w:w="992"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c>
          <w:tcPr>
            <w:tcW w:w="1134"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c>
          <w:tcPr>
            <w:tcW w:w="850"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c>
          <w:tcPr>
            <w:tcW w:w="851"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c>
          <w:tcPr>
            <w:tcW w:w="965"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66" w:hRule="atLeast"/>
          <w:jc w:val="center"/>
        </w:trPr>
        <w:tc>
          <w:tcPr>
            <w:tcW w:w="1088"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c>
          <w:tcPr>
            <w:tcW w:w="1260"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c>
          <w:tcPr>
            <w:tcW w:w="1022"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c>
          <w:tcPr>
            <w:tcW w:w="849"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c>
          <w:tcPr>
            <w:tcW w:w="992"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c>
          <w:tcPr>
            <w:tcW w:w="1134"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c>
          <w:tcPr>
            <w:tcW w:w="850"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c>
          <w:tcPr>
            <w:tcW w:w="851"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c>
          <w:tcPr>
            <w:tcW w:w="965"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66" w:hRule="atLeast"/>
          <w:jc w:val="center"/>
        </w:trPr>
        <w:tc>
          <w:tcPr>
            <w:tcW w:w="1088"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c>
          <w:tcPr>
            <w:tcW w:w="1260"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c>
          <w:tcPr>
            <w:tcW w:w="1022"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c>
          <w:tcPr>
            <w:tcW w:w="849"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c>
          <w:tcPr>
            <w:tcW w:w="992"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c>
          <w:tcPr>
            <w:tcW w:w="1134"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c>
          <w:tcPr>
            <w:tcW w:w="850"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c>
          <w:tcPr>
            <w:tcW w:w="851"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c>
          <w:tcPr>
            <w:tcW w:w="965"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c>
          <w:tcPr>
            <w:tcW w:w="1260"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c>
          <w:tcPr>
            <w:tcW w:w="1022"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c>
          <w:tcPr>
            <w:tcW w:w="849"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c>
          <w:tcPr>
            <w:tcW w:w="992"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c>
          <w:tcPr>
            <w:tcW w:w="1134"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c>
          <w:tcPr>
            <w:tcW w:w="850"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c>
          <w:tcPr>
            <w:tcW w:w="851"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c>
          <w:tcPr>
            <w:tcW w:w="965"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c>
          <w:tcPr>
            <w:tcW w:w="1260"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c>
          <w:tcPr>
            <w:tcW w:w="1022"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c>
          <w:tcPr>
            <w:tcW w:w="849"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c>
          <w:tcPr>
            <w:tcW w:w="992"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c>
          <w:tcPr>
            <w:tcW w:w="1134"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c>
          <w:tcPr>
            <w:tcW w:w="850"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c>
          <w:tcPr>
            <w:tcW w:w="851"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c>
          <w:tcPr>
            <w:tcW w:w="965"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c>
          <w:tcPr>
            <w:tcW w:w="1260"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c>
          <w:tcPr>
            <w:tcW w:w="1022"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c>
          <w:tcPr>
            <w:tcW w:w="849"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c>
          <w:tcPr>
            <w:tcW w:w="992"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c>
          <w:tcPr>
            <w:tcW w:w="1134"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c>
          <w:tcPr>
            <w:tcW w:w="850"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c>
          <w:tcPr>
            <w:tcW w:w="851"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c>
          <w:tcPr>
            <w:tcW w:w="965"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16" w:hRule="atLeast"/>
          <w:jc w:val="center"/>
        </w:trPr>
        <w:tc>
          <w:tcPr>
            <w:tcW w:w="1088"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c>
          <w:tcPr>
            <w:tcW w:w="1260"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c>
          <w:tcPr>
            <w:tcW w:w="1022"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c>
          <w:tcPr>
            <w:tcW w:w="849"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c>
          <w:tcPr>
            <w:tcW w:w="992"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c>
          <w:tcPr>
            <w:tcW w:w="1134"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c>
          <w:tcPr>
            <w:tcW w:w="850"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c>
          <w:tcPr>
            <w:tcW w:w="851"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c>
          <w:tcPr>
            <w:tcW w:w="965"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r>
    </w:tbl>
    <w:p>
      <w:pPr>
        <w:ind w:firstLine="420" w:firstLineChars="200"/>
        <w:rPr>
          <w:rFonts w:hint="default"/>
          <w:color w:val="auto"/>
        </w:rPr>
      </w:pPr>
      <w:r>
        <w:rPr>
          <w:rFonts w:hint="default" w:ascii="Times New Roman" w:hAnsi="Times New Roman" w:cs="Times New Roman"/>
          <w:color w:val="auto"/>
          <w:szCs w:val="21"/>
          <w:u w:val="none"/>
        </w:rPr>
        <w:t>承诺：</w:t>
      </w:r>
      <w:r>
        <w:rPr>
          <w:rFonts w:hint="default" w:ascii="Times New Roman" w:hAnsi="Times New Roman" w:cs="Times New Roman"/>
          <w:color w:val="auto"/>
          <w:szCs w:val="21"/>
          <w:u w:val="none"/>
        </w:rPr>
        <w:fldChar w:fldCharType="begin"/>
      </w:r>
      <w:r>
        <w:rPr>
          <w:rFonts w:hint="default" w:ascii="Times New Roman" w:hAnsi="Times New Roman" w:cs="Times New Roman"/>
          <w:color w:val="auto"/>
          <w:szCs w:val="21"/>
          <w:u w:val="none"/>
        </w:rPr>
        <w:instrText xml:space="preserve"> = 1 \* GB3 </w:instrText>
      </w:r>
      <w:r>
        <w:rPr>
          <w:rFonts w:hint="default" w:ascii="Times New Roman" w:hAnsi="Times New Roman" w:cs="Times New Roman"/>
          <w:color w:val="auto"/>
          <w:szCs w:val="21"/>
          <w:u w:val="none"/>
        </w:rPr>
        <w:fldChar w:fldCharType="separate"/>
      </w:r>
      <w:r>
        <w:rPr>
          <w:rFonts w:hint="default" w:ascii="Times New Roman" w:hAnsi="Times New Roman" w:cs="Times New Roman"/>
          <w:color w:val="auto"/>
          <w:szCs w:val="21"/>
          <w:u w:val="none"/>
        </w:rPr>
        <w:t>①</w:t>
      </w:r>
      <w:r>
        <w:rPr>
          <w:rFonts w:hint="default" w:ascii="Times New Roman" w:hAnsi="Times New Roman" w:cs="Times New Roman"/>
          <w:color w:val="auto"/>
          <w:szCs w:val="21"/>
          <w:u w:val="none"/>
        </w:rPr>
        <w:fldChar w:fldCharType="end"/>
      </w:r>
      <w:r>
        <w:rPr>
          <w:rFonts w:hint="default" w:ascii="Times New Roman" w:hAnsi="Times New Roman" w:cs="Times New Roman"/>
          <w:color w:val="auto"/>
          <w:szCs w:val="21"/>
          <w:u w:val="none"/>
        </w:rPr>
        <w:t>本项目所列知识产权符合提名要求且无争议。</w:t>
      </w:r>
      <w:r>
        <w:rPr>
          <w:rFonts w:hint="default" w:ascii="Times New Roman" w:hAnsi="Times New Roman" w:cs="Times New Roman"/>
          <w:color w:val="auto"/>
          <w:szCs w:val="21"/>
          <w:u w:val="none"/>
        </w:rPr>
        <w:fldChar w:fldCharType="begin"/>
      </w:r>
      <w:r>
        <w:rPr>
          <w:rFonts w:hint="default" w:ascii="Times New Roman" w:hAnsi="Times New Roman" w:cs="Times New Roman"/>
          <w:color w:val="auto"/>
          <w:szCs w:val="21"/>
          <w:u w:val="none"/>
        </w:rPr>
        <w:instrText xml:space="preserve"> = 2 \* GB3 </w:instrText>
      </w:r>
      <w:r>
        <w:rPr>
          <w:rFonts w:hint="default" w:ascii="Times New Roman" w:hAnsi="Times New Roman" w:cs="Times New Roman"/>
          <w:color w:val="auto"/>
          <w:szCs w:val="21"/>
          <w:u w:val="none"/>
        </w:rPr>
        <w:fldChar w:fldCharType="separate"/>
      </w:r>
      <w:r>
        <w:rPr>
          <w:rFonts w:hint="default" w:ascii="Times New Roman" w:hAnsi="Times New Roman" w:cs="Times New Roman"/>
          <w:color w:val="auto"/>
          <w:szCs w:val="21"/>
          <w:u w:val="none"/>
        </w:rPr>
        <w:t>②</w:t>
      </w:r>
      <w:r>
        <w:rPr>
          <w:rFonts w:hint="default" w:ascii="Times New Roman" w:hAnsi="Times New Roman" w:cs="Times New Roman"/>
          <w:color w:val="auto"/>
          <w:szCs w:val="21"/>
          <w:u w:val="none"/>
        </w:rPr>
        <w:fldChar w:fldCharType="end"/>
      </w:r>
      <w:r>
        <w:rPr>
          <w:rFonts w:hint="default" w:ascii="Times New Roman" w:hAnsi="Times New Roman" w:cs="Times New Roman"/>
          <w:color w:val="auto"/>
          <w:szCs w:val="21"/>
          <w:u w:val="none"/>
        </w:rPr>
        <w:t>上述知识产权和标准规范等用于提名</w:t>
      </w:r>
      <w:r>
        <w:rPr>
          <w:rFonts w:hint="default" w:ascii="Times New Roman" w:hAnsi="Times New Roman" w:cs="Times New Roman"/>
          <w:color w:val="auto"/>
          <w:szCs w:val="21"/>
          <w:u w:val="none"/>
          <w:lang w:eastAsia="zh-CN"/>
        </w:rPr>
        <w:t>2024</w:t>
      </w:r>
      <w:r>
        <w:rPr>
          <w:rFonts w:hint="default" w:ascii="Times New Roman" w:hAnsi="Times New Roman" w:cs="Times New Roman"/>
          <w:color w:val="auto"/>
          <w:szCs w:val="21"/>
          <w:u w:val="none"/>
          <w:lang w:val="en-US" w:eastAsia="zh-CN"/>
        </w:rPr>
        <w:t>年</w:t>
      </w:r>
      <w:r>
        <w:rPr>
          <w:rFonts w:hint="default" w:ascii="Times New Roman" w:hAnsi="Times New Roman" w:cs="Times New Roman"/>
          <w:color w:val="auto"/>
          <w:szCs w:val="21"/>
          <w:u w:val="none"/>
        </w:rPr>
        <w:t>河南省科学技术进步奖的情况，已征得未列入项目主要完成人的权利人（发明专利指发明人）的同意。</w:t>
      </w:r>
      <w:r>
        <w:rPr>
          <w:rFonts w:hint="default" w:ascii="Times New Roman" w:hAnsi="Times New Roman" w:cs="Times New Roman"/>
          <w:b/>
          <w:bCs/>
          <w:color w:val="auto"/>
          <w:szCs w:val="21"/>
          <w:u w:val="none"/>
        </w:rPr>
        <w:t>未列入项目主要完成人的第一发明人/第一权利人/第一</w:t>
      </w:r>
      <w:r>
        <w:rPr>
          <w:rFonts w:hint="default" w:ascii="Times New Roman" w:hAnsi="Times New Roman" w:cs="Times New Roman"/>
          <w:b/>
          <w:bCs/>
          <w:color w:val="auto"/>
          <w:szCs w:val="21"/>
          <w:u w:val="none"/>
          <w:lang w:eastAsia="zh-CN"/>
        </w:rPr>
        <w:t>起草</w:t>
      </w:r>
      <w:r>
        <w:rPr>
          <w:rFonts w:hint="default" w:ascii="Times New Roman" w:hAnsi="Times New Roman" w:cs="Times New Roman"/>
          <w:b/>
          <w:bCs/>
          <w:color w:val="auto"/>
          <w:szCs w:val="21"/>
          <w:u w:val="none"/>
        </w:rPr>
        <w:t>人已出具知情同意书面签字意见（作为附件），其他发明人和权利人知情证明材料均存档备查。</w:t>
      </w:r>
      <w:r>
        <w:rPr>
          <w:rFonts w:hint="default" w:ascii="Times New Roman" w:hAnsi="Times New Roman" w:cs="Times New Roman"/>
          <w:color w:val="auto"/>
          <w:szCs w:val="21"/>
          <w:u w:val="none"/>
        </w:rPr>
        <w:fldChar w:fldCharType="begin"/>
      </w:r>
      <w:r>
        <w:rPr>
          <w:rFonts w:hint="default" w:ascii="Times New Roman" w:hAnsi="Times New Roman" w:cs="Times New Roman"/>
          <w:color w:val="auto"/>
          <w:szCs w:val="21"/>
          <w:u w:val="none"/>
        </w:rPr>
        <w:instrText xml:space="preserve"> = 3 \* GB3 </w:instrText>
      </w:r>
      <w:r>
        <w:rPr>
          <w:rFonts w:hint="default" w:ascii="Times New Roman" w:hAnsi="Times New Roman" w:cs="Times New Roman"/>
          <w:color w:val="auto"/>
          <w:szCs w:val="21"/>
          <w:u w:val="none"/>
        </w:rPr>
        <w:fldChar w:fldCharType="separate"/>
      </w:r>
      <w:r>
        <w:rPr>
          <w:rFonts w:hint="default" w:ascii="Times New Roman" w:hAnsi="Times New Roman" w:cs="Times New Roman"/>
          <w:color w:val="auto"/>
          <w:szCs w:val="21"/>
          <w:u w:val="none"/>
        </w:rPr>
        <w:t>③</w:t>
      </w:r>
      <w:r>
        <w:rPr>
          <w:rFonts w:hint="default" w:ascii="Times New Roman" w:hAnsi="Times New Roman" w:cs="Times New Roman"/>
          <w:color w:val="auto"/>
          <w:szCs w:val="21"/>
          <w:u w:val="none"/>
        </w:rPr>
        <w:fldChar w:fldCharType="end"/>
      </w:r>
      <w:r>
        <w:rPr>
          <w:rFonts w:hint="default" w:ascii="Times New Roman" w:hAnsi="Times New Roman" w:cs="Times New Roman"/>
          <w:color w:val="auto"/>
          <w:szCs w:val="21"/>
          <w:u w:val="none"/>
        </w:rPr>
        <w:t>如该项目获奖，则上述知识产权和标准规范等不得再用于申报除国家奖之外的其他任何科学技术奖。</w:t>
      </w:r>
      <w:r>
        <w:rPr>
          <w:rFonts w:hint="default" w:ascii="Times New Roman" w:hAnsi="Times New Roman" w:cs="Times New Roman"/>
          <w:color w:val="auto"/>
          <w:szCs w:val="21"/>
          <w:u w:val="none"/>
        </w:rPr>
        <w:fldChar w:fldCharType="begin"/>
      </w:r>
      <w:r>
        <w:rPr>
          <w:rFonts w:hint="default" w:ascii="Times New Roman" w:hAnsi="Times New Roman" w:cs="Times New Roman"/>
          <w:color w:val="auto"/>
          <w:szCs w:val="21"/>
          <w:u w:val="none"/>
        </w:rPr>
        <w:instrText xml:space="preserve"> = 4 \* GB3 </w:instrText>
      </w:r>
      <w:r>
        <w:rPr>
          <w:rFonts w:hint="default" w:ascii="Times New Roman" w:hAnsi="Times New Roman" w:cs="Times New Roman"/>
          <w:color w:val="auto"/>
          <w:szCs w:val="21"/>
          <w:u w:val="none"/>
        </w:rPr>
        <w:fldChar w:fldCharType="separate"/>
      </w:r>
      <w:r>
        <w:rPr>
          <w:rFonts w:hint="default" w:ascii="Times New Roman" w:hAnsi="Times New Roman" w:cs="Times New Roman"/>
          <w:color w:val="auto"/>
          <w:szCs w:val="21"/>
          <w:u w:val="none"/>
        </w:rPr>
        <w:t>④</w:t>
      </w:r>
      <w:r>
        <w:rPr>
          <w:rFonts w:hint="default" w:ascii="Times New Roman" w:hAnsi="Times New Roman" w:cs="Times New Roman"/>
          <w:color w:val="auto"/>
          <w:szCs w:val="21"/>
          <w:u w:val="none"/>
        </w:rPr>
        <w:fldChar w:fldCharType="end"/>
      </w:r>
      <w:r>
        <w:rPr>
          <w:rFonts w:hint="default" w:ascii="Times New Roman" w:hAnsi="Times New Roman" w:cs="Times New Roman"/>
          <w:color w:val="auto"/>
          <w:szCs w:val="21"/>
          <w:u w:val="none"/>
        </w:rPr>
        <w:t>如因上述事项引发争议，将积极配合调查处理并承担相应责任。</w:t>
      </w:r>
    </w:p>
    <w:p>
      <w:pPr>
        <w:pStyle w:val="9"/>
        <w:adjustRightInd w:val="0"/>
        <w:spacing w:line="320" w:lineRule="exact"/>
        <w:ind w:firstLine="482"/>
        <w:rPr>
          <w:rFonts w:hint="default" w:ascii="Times New Roman" w:hAnsi="Times New Roman" w:cs="Times New Roman"/>
          <w:b/>
          <w:bCs/>
          <w:color w:val="auto"/>
          <w:szCs w:val="28"/>
          <w:u w:val="none"/>
        </w:rPr>
      </w:pPr>
      <w:r>
        <w:rPr>
          <w:rFonts w:hint="default" w:ascii="Times New Roman" w:hAnsi="Times New Roman" w:cs="Times New Roman"/>
          <w:b/>
          <w:bCs/>
          <w:color w:val="auto"/>
          <w:szCs w:val="28"/>
          <w:u w:val="none"/>
        </w:rPr>
        <w:t xml:space="preserve">                                    第一完成人签名：</w:t>
      </w:r>
    </w:p>
    <w:p>
      <w:pPr>
        <w:pStyle w:val="5"/>
        <w:bidi w:val="0"/>
        <w:rPr>
          <w:rFonts w:hint="default"/>
          <w:color w:val="auto"/>
          <w:lang w:eastAsia="zh-CN"/>
        </w:rPr>
      </w:pPr>
      <w:r>
        <w:rPr>
          <w:rFonts w:hint="default"/>
          <w:color w:val="auto"/>
          <w:lang w:eastAsia="zh-CN"/>
        </w:rPr>
        <w:t>八</w:t>
      </w:r>
      <w:r>
        <w:rPr>
          <w:rFonts w:hint="default"/>
          <w:color w:val="auto"/>
        </w:rPr>
        <w:t>、论文</w:t>
      </w:r>
      <w:r>
        <w:rPr>
          <w:rFonts w:hint="default"/>
          <w:color w:val="auto"/>
          <w:lang w:eastAsia="zh-CN"/>
        </w:rPr>
        <w:t>（</w:t>
      </w:r>
      <w:r>
        <w:rPr>
          <w:rFonts w:hint="default"/>
          <w:color w:val="auto"/>
        </w:rPr>
        <w:t>专著</w:t>
      </w:r>
      <w:r>
        <w:rPr>
          <w:rFonts w:hint="default"/>
          <w:color w:val="auto"/>
          <w:lang w:eastAsia="zh-CN"/>
        </w:rPr>
        <w:t>）</w:t>
      </w:r>
      <w:r>
        <w:rPr>
          <w:rFonts w:hint="default"/>
          <w:color w:val="auto"/>
        </w:rPr>
        <w:t>目录</w:t>
      </w:r>
    </w:p>
    <w:p>
      <w:pPr>
        <w:pStyle w:val="9"/>
        <w:ind w:firstLine="482"/>
        <w:jc w:val="center"/>
        <w:outlineLvl w:val="9"/>
        <w:rPr>
          <w:rFonts w:hint="default" w:ascii="Times New Roman" w:hAnsi="Times New Roman" w:cs="Times New Roman"/>
          <w:color w:val="auto"/>
          <w:sz w:val="21"/>
          <w:szCs w:val="21"/>
          <w:u w:val="none"/>
          <w:lang w:eastAsia="zh-CN"/>
        </w:rPr>
      </w:pPr>
      <w:r>
        <w:rPr>
          <w:rFonts w:hint="default" w:ascii="Times New Roman" w:hAnsi="Times New Roman" w:cs="Times New Roman"/>
          <w:b/>
          <w:color w:val="auto"/>
          <w:szCs w:val="28"/>
          <w:u w:val="none"/>
        </w:rPr>
        <w:t xml:space="preserve">    </w:t>
      </w:r>
      <w:r>
        <w:rPr>
          <w:rFonts w:hint="default" w:ascii="Times New Roman" w:hAnsi="Times New Roman" w:cs="Times New Roman"/>
          <w:b/>
          <w:color w:val="auto"/>
          <w:szCs w:val="28"/>
          <w:u w:val="none"/>
          <w:lang w:eastAsia="zh-CN"/>
        </w:rPr>
        <w:t xml:space="preserve">                                  </w:t>
      </w:r>
      <w:r>
        <w:rPr>
          <w:rFonts w:hint="default" w:ascii="Times New Roman" w:hAnsi="Times New Roman" w:cs="Times New Roman"/>
          <w:b/>
          <w:color w:val="auto"/>
          <w:szCs w:val="28"/>
          <w:u w:val="none"/>
        </w:rPr>
        <w:t>检索机构：</w:t>
      </w:r>
    </w:p>
    <w:tbl>
      <w:tblPr>
        <w:tblStyle w:val="21"/>
        <w:tblW w:w="10488"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528"/>
        <w:gridCol w:w="1781"/>
        <w:gridCol w:w="1534"/>
        <w:gridCol w:w="760"/>
        <w:gridCol w:w="720"/>
        <w:gridCol w:w="693"/>
        <w:gridCol w:w="773"/>
        <w:gridCol w:w="694"/>
        <w:gridCol w:w="773"/>
        <w:gridCol w:w="760"/>
        <w:gridCol w:w="827"/>
        <w:gridCol w:w="64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31" w:hRule="atLeast"/>
          <w:jc w:val="center"/>
        </w:trPr>
        <w:tc>
          <w:tcPr>
            <w:tcW w:w="528" w:type="dxa"/>
            <w:tcBorders>
              <w:top w:val="single" w:color="auto" w:sz="8" w:space="0"/>
            </w:tcBorders>
            <w:noWrap w:val="0"/>
            <w:vAlign w:val="center"/>
          </w:tcPr>
          <w:p>
            <w:pPr>
              <w:pStyle w:val="9"/>
              <w:adjustRightInd w:val="0"/>
              <w:spacing w:line="240" w:lineRule="auto"/>
              <w:ind w:firstLine="0" w:firstLineChars="0"/>
              <w:jc w:val="center"/>
              <w:outlineLvl w:val="1"/>
              <w:rPr>
                <w:rFonts w:hint="default" w:ascii="Times New Roman" w:hAnsi="Times New Roman" w:cs="Times New Roman"/>
                <w:b/>
                <w:color w:val="auto"/>
                <w:sz w:val="21"/>
                <w:szCs w:val="28"/>
                <w:u w:val="none"/>
                <w:lang w:val="en-US" w:eastAsia="zh-CN"/>
              </w:rPr>
            </w:pPr>
            <w:r>
              <w:rPr>
                <w:rFonts w:hint="default" w:ascii="Times New Roman" w:hAnsi="Times New Roman" w:cs="Times New Roman"/>
                <w:b/>
                <w:color w:val="auto"/>
                <w:sz w:val="21"/>
                <w:szCs w:val="28"/>
                <w:u w:val="none"/>
                <w:lang w:val="en-US" w:eastAsia="zh-CN"/>
              </w:rPr>
              <w:t>序号</w:t>
            </w:r>
          </w:p>
        </w:tc>
        <w:tc>
          <w:tcPr>
            <w:tcW w:w="1781" w:type="dxa"/>
            <w:tcBorders>
              <w:top w:val="single" w:color="auto" w:sz="8" w:space="0"/>
            </w:tcBorders>
            <w:noWrap w:val="0"/>
            <w:vAlign w:val="center"/>
          </w:tcPr>
          <w:p>
            <w:pPr>
              <w:pStyle w:val="9"/>
              <w:adjustRightInd w:val="0"/>
              <w:spacing w:line="240" w:lineRule="auto"/>
              <w:ind w:firstLine="0" w:firstLineChars="0"/>
              <w:jc w:val="center"/>
              <w:outlineLvl w:val="1"/>
              <w:rPr>
                <w:rFonts w:hint="default" w:ascii="Times New Roman" w:hAnsi="Times New Roman" w:cs="Times New Roman"/>
                <w:b/>
                <w:color w:val="auto"/>
                <w:sz w:val="21"/>
                <w:szCs w:val="28"/>
                <w:u w:val="none"/>
                <w:lang w:val="en-US" w:eastAsia="zh-CN"/>
              </w:rPr>
            </w:pPr>
            <w:r>
              <w:rPr>
                <w:rFonts w:hint="default" w:ascii="Times New Roman" w:hAnsi="Times New Roman" w:cs="Times New Roman"/>
                <w:b/>
                <w:color w:val="auto"/>
                <w:sz w:val="21"/>
                <w:szCs w:val="28"/>
                <w:u w:val="none"/>
                <w:lang w:val="en-US" w:eastAsia="zh-CN"/>
              </w:rPr>
              <w:t>论文专著名称/</w:t>
            </w:r>
          </w:p>
          <w:p>
            <w:pPr>
              <w:pStyle w:val="9"/>
              <w:adjustRightInd w:val="0"/>
              <w:spacing w:line="240" w:lineRule="auto"/>
              <w:ind w:firstLine="0" w:firstLineChars="0"/>
              <w:jc w:val="center"/>
              <w:outlineLvl w:val="1"/>
              <w:rPr>
                <w:rFonts w:hint="default" w:ascii="Times New Roman" w:hAnsi="Times New Roman" w:cs="Times New Roman"/>
                <w:b/>
                <w:color w:val="auto"/>
                <w:sz w:val="21"/>
                <w:szCs w:val="28"/>
                <w:u w:val="none"/>
                <w:lang w:val="en-US" w:eastAsia="zh-CN"/>
              </w:rPr>
            </w:pPr>
            <w:r>
              <w:rPr>
                <w:rFonts w:hint="default" w:ascii="Times New Roman" w:hAnsi="Times New Roman" w:cs="Times New Roman"/>
                <w:b/>
                <w:color w:val="auto"/>
                <w:sz w:val="21"/>
                <w:szCs w:val="28"/>
                <w:u w:val="none"/>
                <w:lang w:val="en-US" w:eastAsia="zh-CN"/>
              </w:rPr>
              <w:t>刊名/ 作者</w:t>
            </w:r>
          </w:p>
        </w:tc>
        <w:tc>
          <w:tcPr>
            <w:tcW w:w="1534" w:type="dxa"/>
            <w:tcBorders>
              <w:top w:val="single" w:color="auto" w:sz="8" w:space="0"/>
            </w:tcBorders>
            <w:noWrap w:val="0"/>
            <w:vAlign w:val="center"/>
          </w:tcPr>
          <w:p>
            <w:pPr>
              <w:pStyle w:val="9"/>
              <w:adjustRightInd w:val="0"/>
              <w:spacing w:line="240" w:lineRule="auto"/>
              <w:ind w:firstLine="0" w:firstLineChars="0"/>
              <w:jc w:val="center"/>
              <w:outlineLvl w:val="1"/>
              <w:rPr>
                <w:rFonts w:hint="default" w:ascii="Times New Roman" w:hAnsi="Times New Roman" w:cs="Times New Roman"/>
                <w:b/>
                <w:color w:val="auto"/>
                <w:sz w:val="21"/>
                <w:szCs w:val="28"/>
                <w:u w:val="none"/>
                <w:lang w:val="en-US" w:eastAsia="zh-CN"/>
              </w:rPr>
            </w:pPr>
            <w:r>
              <w:rPr>
                <w:rFonts w:hint="default" w:ascii="Times New Roman" w:hAnsi="Times New Roman" w:cs="Times New Roman"/>
                <w:b/>
                <w:color w:val="auto"/>
                <w:sz w:val="21"/>
                <w:szCs w:val="28"/>
                <w:u w:val="none"/>
                <w:lang w:val="en-US" w:eastAsia="zh-CN"/>
              </w:rPr>
              <w:t>年卷页码</w:t>
            </w:r>
          </w:p>
          <w:p>
            <w:pPr>
              <w:pStyle w:val="9"/>
              <w:adjustRightInd w:val="0"/>
              <w:spacing w:line="240" w:lineRule="auto"/>
              <w:ind w:firstLine="0" w:firstLineChars="0"/>
              <w:jc w:val="center"/>
              <w:outlineLvl w:val="1"/>
              <w:rPr>
                <w:rFonts w:hint="default" w:ascii="Times New Roman" w:hAnsi="Times New Roman" w:cs="Times New Roman"/>
                <w:b/>
                <w:color w:val="auto"/>
                <w:sz w:val="21"/>
                <w:szCs w:val="28"/>
                <w:u w:val="none"/>
                <w:lang w:val="en-US" w:eastAsia="zh-CN"/>
              </w:rPr>
            </w:pPr>
            <w:r>
              <w:rPr>
                <w:rFonts w:hint="default" w:ascii="Times New Roman" w:hAnsi="Times New Roman" w:cs="Times New Roman"/>
                <w:b/>
                <w:color w:val="auto"/>
                <w:sz w:val="21"/>
                <w:szCs w:val="28"/>
                <w:u w:val="none"/>
                <w:lang w:val="en-US" w:eastAsia="zh-CN"/>
              </w:rPr>
              <w:t>（xx年xx卷xx页）</w:t>
            </w:r>
          </w:p>
        </w:tc>
        <w:tc>
          <w:tcPr>
            <w:tcW w:w="760" w:type="dxa"/>
            <w:tcBorders>
              <w:top w:val="single" w:color="auto" w:sz="8" w:space="0"/>
            </w:tcBorders>
            <w:noWrap w:val="0"/>
            <w:vAlign w:val="center"/>
          </w:tcPr>
          <w:p>
            <w:pPr>
              <w:pStyle w:val="9"/>
              <w:adjustRightInd w:val="0"/>
              <w:spacing w:line="240" w:lineRule="auto"/>
              <w:ind w:firstLine="0" w:firstLineChars="0"/>
              <w:jc w:val="center"/>
              <w:outlineLvl w:val="1"/>
              <w:rPr>
                <w:rFonts w:hint="default" w:ascii="Times New Roman" w:hAnsi="Times New Roman" w:cs="Times New Roman"/>
                <w:b/>
                <w:color w:val="auto"/>
                <w:sz w:val="21"/>
                <w:szCs w:val="28"/>
                <w:u w:val="none"/>
                <w:lang w:val="en-US" w:eastAsia="zh-CN"/>
              </w:rPr>
            </w:pPr>
            <w:r>
              <w:rPr>
                <w:rFonts w:hint="default" w:ascii="Times New Roman" w:hAnsi="Times New Roman" w:cs="Times New Roman"/>
                <w:b/>
                <w:color w:val="auto"/>
                <w:sz w:val="21"/>
                <w:szCs w:val="28"/>
                <w:u w:val="none"/>
                <w:lang w:val="en-US" w:eastAsia="zh-CN"/>
              </w:rPr>
              <w:t>发表时间</w:t>
            </w:r>
          </w:p>
        </w:tc>
        <w:tc>
          <w:tcPr>
            <w:tcW w:w="720" w:type="dxa"/>
            <w:tcBorders>
              <w:top w:val="single" w:color="auto" w:sz="8" w:space="0"/>
            </w:tcBorders>
            <w:noWrap w:val="0"/>
            <w:vAlign w:val="center"/>
          </w:tcPr>
          <w:p>
            <w:pPr>
              <w:pStyle w:val="9"/>
              <w:adjustRightInd w:val="0"/>
              <w:spacing w:line="240" w:lineRule="auto"/>
              <w:ind w:firstLine="0" w:firstLineChars="0"/>
              <w:jc w:val="center"/>
              <w:outlineLvl w:val="1"/>
              <w:rPr>
                <w:rFonts w:hint="default" w:ascii="Times New Roman" w:hAnsi="Times New Roman" w:cs="Times New Roman"/>
                <w:b/>
                <w:color w:val="auto"/>
                <w:sz w:val="21"/>
                <w:szCs w:val="28"/>
                <w:u w:val="none"/>
                <w:lang w:val="en-US" w:eastAsia="zh-CN"/>
              </w:rPr>
            </w:pPr>
            <w:r>
              <w:rPr>
                <w:rFonts w:hint="default" w:ascii="Times New Roman" w:hAnsi="Times New Roman" w:cs="Times New Roman"/>
                <w:b/>
                <w:color w:val="auto"/>
                <w:sz w:val="21"/>
                <w:szCs w:val="28"/>
                <w:u w:val="none"/>
                <w:lang w:val="en-US" w:eastAsia="zh-CN"/>
              </w:rPr>
              <w:t>通讯作者</w:t>
            </w:r>
          </w:p>
        </w:tc>
        <w:tc>
          <w:tcPr>
            <w:tcW w:w="693" w:type="dxa"/>
            <w:tcBorders>
              <w:top w:val="single" w:color="auto" w:sz="8" w:space="0"/>
            </w:tcBorders>
            <w:noWrap w:val="0"/>
            <w:vAlign w:val="center"/>
          </w:tcPr>
          <w:p>
            <w:pPr>
              <w:pStyle w:val="9"/>
              <w:adjustRightInd w:val="0"/>
              <w:spacing w:line="240" w:lineRule="auto"/>
              <w:ind w:firstLine="0" w:firstLineChars="0"/>
              <w:jc w:val="center"/>
              <w:outlineLvl w:val="1"/>
              <w:rPr>
                <w:rFonts w:hint="default" w:ascii="Times New Roman" w:hAnsi="Times New Roman" w:cs="Times New Roman"/>
                <w:b/>
                <w:color w:val="auto"/>
                <w:sz w:val="21"/>
                <w:szCs w:val="28"/>
                <w:u w:val="none"/>
                <w:lang w:val="en-US" w:eastAsia="zh-CN"/>
              </w:rPr>
            </w:pPr>
            <w:r>
              <w:rPr>
                <w:rFonts w:hint="default" w:ascii="Times New Roman" w:hAnsi="Times New Roman" w:cs="Times New Roman"/>
                <w:b/>
                <w:color w:val="auto"/>
                <w:sz w:val="21"/>
                <w:szCs w:val="28"/>
                <w:u w:val="none"/>
                <w:lang w:val="en-US" w:eastAsia="zh-CN"/>
              </w:rPr>
              <w:t>第一作者</w:t>
            </w:r>
          </w:p>
        </w:tc>
        <w:tc>
          <w:tcPr>
            <w:tcW w:w="773" w:type="dxa"/>
            <w:tcBorders>
              <w:top w:val="single" w:color="auto" w:sz="8" w:space="0"/>
            </w:tcBorders>
            <w:noWrap w:val="0"/>
            <w:vAlign w:val="center"/>
          </w:tcPr>
          <w:p>
            <w:pPr>
              <w:pStyle w:val="9"/>
              <w:adjustRightInd w:val="0"/>
              <w:spacing w:line="240" w:lineRule="auto"/>
              <w:ind w:firstLine="0" w:firstLineChars="0"/>
              <w:jc w:val="center"/>
              <w:outlineLvl w:val="1"/>
              <w:rPr>
                <w:rFonts w:hint="default" w:ascii="Times New Roman" w:hAnsi="Times New Roman" w:cs="Times New Roman"/>
                <w:b/>
                <w:color w:val="auto"/>
                <w:sz w:val="21"/>
                <w:szCs w:val="28"/>
                <w:u w:val="none"/>
                <w:lang w:val="en-US" w:eastAsia="zh-CN"/>
              </w:rPr>
            </w:pPr>
            <w:r>
              <w:rPr>
                <w:rFonts w:hint="default" w:ascii="Times New Roman" w:hAnsi="Times New Roman" w:cs="Times New Roman"/>
                <w:b/>
                <w:color w:val="auto"/>
                <w:sz w:val="21"/>
                <w:szCs w:val="28"/>
                <w:u w:val="none"/>
                <w:lang w:val="en-US" w:eastAsia="zh-CN"/>
              </w:rPr>
              <w:t>第一署名单位</w:t>
            </w:r>
          </w:p>
        </w:tc>
        <w:tc>
          <w:tcPr>
            <w:tcW w:w="694" w:type="dxa"/>
            <w:tcBorders>
              <w:top w:val="single" w:color="auto" w:sz="8" w:space="0"/>
            </w:tcBorders>
            <w:noWrap w:val="0"/>
            <w:vAlign w:val="center"/>
          </w:tcPr>
          <w:p>
            <w:pPr>
              <w:pStyle w:val="9"/>
              <w:adjustRightInd w:val="0"/>
              <w:spacing w:line="240" w:lineRule="auto"/>
              <w:ind w:firstLine="0" w:firstLineChars="0"/>
              <w:jc w:val="center"/>
              <w:outlineLvl w:val="1"/>
              <w:rPr>
                <w:rFonts w:hint="default" w:ascii="Times New Roman" w:hAnsi="Times New Roman" w:cs="Times New Roman"/>
                <w:b/>
                <w:color w:val="auto"/>
                <w:sz w:val="21"/>
                <w:szCs w:val="28"/>
                <w:u w:val="none"/>
                <w:lang w:val="en-US" w:eastAsia="zh-CN"/>
              </w:rPr>
            </w:pPr>
            <w:r>
              <w:rPr>
                <w:rFonts w:hint="default" w:ascii="Times New Roman" w:hAnsi="Times New Roman" w:cs="Times New Roman"/>
                <w:b/>
                <w:color w:val="auto"/>
                <w:sz w:val="21"/>
                <w:szCs w:val="28"/>
                <w:u w:val="none"/>
                <w:lang w:val="en-US" w:eastAsia="zh-CN"/>
              </w:rPr>
              <w:t>国内作者</w:t>
            </w:r>
          </w:p>
        </w:tc>
        <w:tc>
          <w:tcPr>
            <w:tcW w:w="773" w:type="dxa"/>
            <w:tcBorders>
              <w:top w:val="single" w:color="auto" w:sz="8" w:space="0"/>
            </w:tcBorders>
            <w:noWrap w:val="0"/>
            <w:vAlign w:val="center"/>
          </w:tcPr>
          <w:p>
            <w:pPr>
              <w:pStyle w:val="9"/>
              <w:adjustRightInd w:val="0"/>
              <w:spacing w:line="240" w:lineRule="auto"/>
              <w:ind w:firstLine="0" w:firstLineChars="0"/>
              <w:jc w:val="center"/>
              <w:outlineLvl w:val="1"/>
              <w:rPr>
                <w:rFonts w:hint="default" w:ascii="Times New Roman" w:hAnsi="Times New Roman" w:cs="Times New Roman"/>
                <w:b/>
                <w:color w:val="auto"/>
                <w:sz w:val="21"/>
                <w:szCs w:val="28"/>
                <w:u w:val="none"/>
                <w:lang w:val="en-US" w:eastAsia="zh-CN"/>
              </w:rPr>
            </w:pPr>
            <w:r>
              <w:rPr>
                <w:rFonts w:hint="default" w:ascii="Times New Roman" w:hAnsi="Times New Roman" w:cs="Times New Roman"/>
                <w:b/>
                <w:color w:val="auto"/>
                <w:sz w:val="21"/>
                <w:szCs w:val="28"/>
                <w:u w:val="none"/>
                <w:lang w:val="en-US" w:eastAsia="zh-CN"/>
              </w:rPr>
              <w:t>他引总次数</w:t>
            </w:r>
          </w:p>
        </w:tc>
        <w:tc>
          <w:tcPr>
            <w:tcW w:w="760" w:type="dxa"/>
            <w:tcBorders>
              <w:top w:val="single" w:color="auto" w:sz="8" w:space="0"/>
            </w:tcBorders>
            <w:noWrap w:val="0"/>
            <w:vAlign w:val="center"/>
          </w:tcPr>
          <w:p>
            <w:pPr>
              <w:pStyle w:val="9"/>
              <w:adjustRightInd w:val="0"/>
              <w:spacing w:line="240" w:lineRule="auto"/>
              <w:ind w:firstLine="0" w:firstLineChars="0"/>
              <w:jc w:val="center"/>
              <w:outlineLvl w:val="1"/>
              <w:rPr>
                <w:rFonts w:hint="default" w:ascii="Times New Roman" w:hAnsi="Times New Roman" w:cs="Times New Roman"/>
                <w:b/>
                <w:color w:val="auto"/>
                <w:sz w:val="21"/>
                <w:szCs w:val="28"/>
                <w:u w:val="none"/>
                <w:lang w:val="en-US" w:eastAsia="zh-CN"/>
              </w:rPr>
            </w:pPr>
            <w:r>
              <w:rPr>
                <w:rFonts w:hint="default" w:ascii="Times New Roman" w:hAnsi="Times New Roman" w:cs="Times New Roman"/>
                <w:b/>
                <w:color w:val="auto"/>
                <w:sz w:val="21"/>
                <w:szCs w:val="28"/>
                <w:u w:val="none"/>
                <w:lang w:val="en-US" w:eastAsia="zh-CN"/>
              </w:rPr>
              <w:t>检索数据库</w:t>
            </w:r>
          </w:p>
        </w:tc>
        <w:tc>
          <w:tcPr>
            <w:tcW w:w="827" w:type="dxa"/>
            <w:tcBorders>
              <w:top w:val="single" w:color="auto" w:sz="8" w:space="0"/>
            </w:tcBorders>
            <w:noWrap w:val="0"/>
            <w:vAlign w:val="center"/>
          </w:tcPr>
          <w:p>
            <w:pPr>
              <w:pStyle w:val="9"/>
              <w:adjustRightInd w:val="0"/>
              <w:spacing w:line="240" w:lineRule="auto"/>
              <w:ind w:firstLine="0" w:firstLineChars="0"/>
              <w:jc w:val="center"/>
              <w:outlineLvl w:val="1"/>
              <w:rPr>
                <w:rFonts w:hint="default" w:ascii="Times New Roman" w:hAnsi="Times New Roman" w:cs="Times New Roman"/>
                <w:b/>
                <w:color w:val="auto"/>
                <w:sz w:val="21"/>
                <w:szCs w:val="28"/>
                <w:u w:val="none"/>
                <w:lang w:val="en-US" w:eastAsia="zh-CN"/>
              </w:rPr>
            </w:pPr>
            <w:r>
              <w:rPr>
                <w:rFonts w:hint="default" w:ascii="Times New Roman" w:hAnsi="Times New Roman" w:cs="Times New Roman"/>
                <w:b/>
                <w:color w:val="auto"/>
                <w:sz w:val="21"/>
                <w:szCs w:val="28"/>
                <w:u w:val="none"/>
                <w:lang w:val="en-US" w:eastAsia="zh-CN"/>
              </w:rPr>
              <w:t>中科院JCR</w:t>
            </w:r>
          </w:p>
          <w:p>
            <w:pPr>
              <w:pStyle w:val="9"/>
              <w:adjustRightInd w:val="0"/>
              <w:spacing w:line="240" w:lineRule="auto"/>
              <w:ind w:firstLine="0" w:firstLineChars="0"/>
              <w:jc w:val="center"/>
              <w:outlineLvl w:val="1"/>
              <w:rPr>
                <w:rFonts w:hint="default" w:ascii="Times New Roman" w:hAnsi="Times New Roman" w:cs="Times New Roman"/>
                <w:b/>
                <w:color w:val="auto"/>
                <w:sz w:val="21"/>
                <w:szCs w:val="28"/>
                <w:u w:val="none"/>
                <w:lang w:val="en-US" w:eastAsia="zh-CN"/>
              </w:rPr>
            </w:pPr>
            <w:r>
              <w:rPr>
                <w:rFonts w:hint="default" w:ascii="Times New Roman" w:hAnsi="Times New Roman" w:cs="Times New Roman"/>
                <w:b/>
                <w:color w:val="auto"/>
                <w:sz w:val="21"/>
                <w:szCs w:val="28"/>
                <w:u w:val="none"/>
                <w:lang w:val="en-US" w:eastAsia="zh-CN"/>
              </w:rPr>
              <w:t>分区</w:t>
            </w:r>
          </w:p>
        </w:tc>
        <w:tc>
          <w:tcPr>
            <w:tcW w:w="645" w:type="dxa"/>
            <w:tcBorders>
              <w:top w:val="single" w:color="auto" w:sz="8" w:space="0"/>
            </w:tcBorders>
            <w:noWrap w:val="0"/>
            <w:vAlign w:val="center"/>
          </w:tcPr>
          <w:p>
            <w:pPr>
              <w:pStyle w:val="9"/>
              <w:adjustRightInd w:val="0"/>
              <w:spacing w:line="240" w:lineRule="auto"/>
              <w:ind w:firstLine="0" w:firstLineChars="0"/>
              <w:jc w:val="center"/>
              <w:outlineLvl w:val="1"/>
              <w:rPr>
                <w:rFonts w:hint="default" w:ascii="Times New Roman" w:hAnsi="Times New Roman" w:cs="Times New Roman"/>
                <w:b/>
                <w:color w:val="auto"/>
                <w:sz w:val="21"/>
                <w:szCs w:val="28"/>
                <w:u w:val="none"/>
                <w:lang w:val="en-US" w:eastAsia="zh-CN"/>
              </w:rPr>
            </w:pPr>
            <w:r>
              <w:rPr>
                <w:rFonts w:hint="default" w:ascii="Times New Roman" w:hAnsi="Times New Roman" w:cs="Times New Roman"/>
                <w:b/>
                <w:color w:val="auto"/>
                <w:sz w:val="21"/>
                <w:szCs w:val="28"/>
                <w:u w:val="none"/>
                <w:lang w:val="en-US" w:eastAsia="zh-CN"/>
              </w:rPr>
              <w:t>核心</w:t>
            </w:r>
          </w:p>
          <w:p>
            <w:pPr>
              <w:pStyle w:val="9"/>
              <w:adjustRightInd w:val="0"/>
              <w:spacing w:line="240" w:lineRule="auto"/>
              <w:ind w:firstLine="0" w:firstLineChars="0"/>
              <w:jc w:val="center"/>
              <w:outlineLvl w:val="1"/>
              <w:rPr>
                <w:rFonts w:hint="default" w:ascii="Times New Roman" w:hAnsi="Times New Roman" w:cs="Times New Roman"/>
                <w:b/>
                <w:color w:val="auto"/>
                <w:sz w:val="21"/>
                <w:szCs w:val="28"/>
                <w:u w:val="none"/>
                <w:lang w:val="en-US" w:eastAsia="zh-CN"/>
              </w:rPr>
            </w:pPr>
            <w:r>
              <w:rPr>
                <w:rFonts w:hint="default" w:ascii="Times New Roman" w:hAnsi="Times New Roman" w:cs="Times New Roman"/>
                <w:b/>
                <w:color w:val="auto"/>
                <w:sz w:val="21"/>
                <w:szCs w:val="28"/>
                <w:u w:val="none"/>
                <w:lang w:val="en-US" w:eastAsia="zh-CN"/>
              </w:rPr>
              <w:t>期刊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46" w:hRule="atLeast"/>
          <w:jc w:val="center"/>
        </w:trPr>
        <w:tc>
          <w:tcPr>
            <w:tcW w:w="528"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r>
              <w:rPr>
                <w:rFonts w:hint="default" w:ascii="Times New Roman" w:hAnsi="Times New Roman" w:cs="Times New Roman"/>
                <w:color w:val="auto"/>
                <w:sz w:val="21"/>
                <w:szCs w:val="28"/>
                <w:u w:val="none"/>
                <w:lang w:val="en-US" w:eastAsia="zh-CN"/>
              </w:rPr>
              <w:t>1</w:t>
            </w:r>
          </w:p>
        </w:tc>
        <w:tc>
          <w:tcPr>
            <w:tcW w:w="1781"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1534"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20"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693"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73"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694"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73"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827"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645"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61" w:hRule="atLeast"/>
          <w:jc w:val="center"/>
        </w:trPr>
        <w:tc>
          <w:tcPr>
            <w:tcW w:w="528"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r>
              <w:rPr>
                <w:rFonts w:hint="default" w:ascii="Times New Roman" w:hAnsi="Times New Roman" w:cs="Times New Roman"/>
                <w:color w:val="auto"/>
                <w:sz w:val="21"/>
                <w:szCs w:val="28"/>
                <w:u w:val="none"/>
                <w:lang w:val="en-US" w:eastAsia="zh-CN"/>
              </w:rPr>
              <w:t>2</w:t>
            </w:r>
          </w:p>
        </w:tc>
        <w:tc>
          <w:tcPr>
            <w:tcW w:w="1781"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1534"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20"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693"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73"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694"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73"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827"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645"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61" w:hRule="atLeast"/>
          <w:jc w:val="center"/>
        </w:trPr>
        <w:tc>
          <w:tcPr>
            <w:tcW w:w="528"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r>
              <w:rPr>
                <w:rFonts w:hint="default" w:ascii="Times New Roman" w:hAnsi="Times New Roman" w:cs="Times New Roman"/>
                <w:color w:val="auto"/>
                <w:sz w:val="21"/>
                <w:szCs w:val="28"/>
                <w:u w:val="none"/>
                <w:lang w:val="en-US" w:eastAsia="zh-CN"/>
              </w:rPr>
              <w:t>3</w:t>
            </w:r>
          </w:p>
        </w:tc>
        <w:tc>
          <w:tcPr>
            <w:tcW w:w="1781"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1534"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20"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693"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73"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694"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73"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827"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645"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6" w:hRule="atLeast"/>
          <w:jc w:val="center"/>
        </w:trPr>
        <w:tc>
          <w:tcPr>
            <w:tcW w:w="528"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r>
              <w:rPr>
                <w:rFonts w:hint="default" w:ascii="Times New Roman" w:hAnsi="Times New Roman" w:cs="Times New Roman"/>
                <w:color w:val="auto"/>
                <w:sz w:val="21"/>
                <w:szCs w:val="28"/>
                <w:u w:val="none"/>
                <w:lang w:val="en-US" w:eastAsia="zh-CN"/>
              </w:rPr>
              <w:t>4</w:t>
            </w:r>
          </w:p>
        </w:tc>
        <w:tc>
          <w:tcPr>
            <w:tcW w:w="1781"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1534"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20"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693"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73"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694"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73"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827"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645"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21" w:hRule="atLeast"/>
          <w:jc w:val="center"/>
        </w:trPr>
        <w:tc>
          <w:tcPr>
            <w:tcW w:w="528"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r>
              <w:rPr>
                <w:rFonts w:hint="default" w:ascii="Times New Roman" w:hAnsi="Times New Roman" w:cs="Times New Roman"/>
                <w:color w:val="auto"/>
                <w:sz w:val="21"/>
                <w:szCs w:val="28"/>
                <w:u w:val="none"/>
                <w:lang w:val="en-US" w:eastAsia="zh-CN"/>
              </w:rPr>
              <w:t>5</w:t>
            </w:r>
          </w:p>
        </w:tc>
        <w:tc>
          <w:tcPr>
            <w:tcW w:w="1781"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1534"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20"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693"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73"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694"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73"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827"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645"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6" w:hRule="atLeast"/>
          <w:jc w:val="center"/>
        </w:trPr>
        <w:tc>
          <w:tcPr>
            <w:tcW w:w="528"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r>
              <w:rPr>
                <w:rFonts w:hint="default" w:ascii="Times New Roman" w:hAnsi="Times New Roman" w:cs="Times New Roman"/>
                <w:color w:val="auto"/>
                <w:sz w:val="21"/>
                <w:szCs w:val="28"/>
                <w:u w:val="none"/>
                <w:lang w:val="en-US" w:eastAsia="zh-CN"/>
              </w:rPr>
              <w:t>6</w:t>
            </w:r>
          </w:p>
        </w:tc>
        <w:tc>
          <w:tcPr>
            <w:tcW w:w="1781"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1534"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20"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693"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73"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694"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73"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827"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645"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6" w:hRule="atLeast"/>
          <w:jc w:val="center"/>
        </w:trPr>
        <w:tc>
          <w:tcPr>
            <w:tcW w:w="528"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r>
              <w:rPr>
                <w:rFonts w:hint="default" w:ascii="Times New Roman" w:hAnsi="Times New Roman" w:cs="Times New Roman"/>
                <w:color w:val="auto"/>
                <w:sz w:val="21"/>
                <w:szCs w:val="28"/>
                <w:u w:val="none"/>
                <w:lang w:val="en-US" w:eastAsia="zh-CN"/>
              </w:rPr>
              <w:t>7</w:t>
            </w:r>
          </w:p>
        </w:tc>
        <w:tc>
          <w:tcPr>
            <w:tcW w:w="1781"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1534"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20"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693"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73"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694"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73"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827"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645"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46" w:hRule="atLeast"/>
          <w:jc w:val="center"/>
        </w:trPr>
        <w:tc>
          <w:tcPr>
            <w:tcW w:w="528"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r>
              <w:rPr>
                <w:rFonts w:hint="default" w:ascii="Times New Roman" w:hAnsi="Times New Roman" w:cs="Times New Roman"/>
                <w:color w:val="auto"/>
                <w:sz w:val="21"/>
                <w:szCs w:val="28"/>
                <w:u w:val="none"/>
                <w:lang w:val="en-US" w:eastAsia="zh-CN"/>
              </w:rPr>
              <w:t>8</w:t>
            </w:r>
          </w:p>
        </w:tc>
        <w:tc>
          <w:tcPr>
            <w:tcW w:w="1781"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1534"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20"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693"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73"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694"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73"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827"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645"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528" w:type="dxa"/>
            <w:noWrap w:val="0"/>
            <w:vAlign w:val="top"/>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6955" w:type="dxa"/>
            <w:gridSpan w:val="7"/>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r>
              <w:rPr>
                <w:rFonts w:hint="default" w:ascii="Times New Roman" w:hAnsi="Times New Roman" w:cs="Times New Roman"/>
                <w:color w:val="auto"/>
                <w:sz w:val="21"/>
                <w:szCs w:val="28"/>
                <w:u w:val="none"/>
                <w:lang w:val="en-US" w:eastAsia="zh-CN"/>
              </w:rPr>
              <w:t>合计</w:t>
            </w:r>
          </w:p>
        </w:tc>
        <w:tc>
          <w:tcPr>
            <w:tcW w:w="773"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827"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645"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r>
    </w:tbl>
    <w:p>
      <w:pPr>
        <w:pStyle w:val="9"/>
        <w:adjustRightInd w:val="0"/>
        <w:spacing w:line="240" w:lineRule="auto"/>
        <w:ind w:firstLine="0" w:firstLineChars="0"/>
        <w:outlineLvl w:val="9"/>
        <w:rPr>
          <w:rFonts w:hint="default" w:ascii="Times New Roman" w:hAnsi="Times New Roman" w:cs="Times New Roman"/>
          <w:color w:val="auto"/>
          <w:sz w:val="21"/>
          <w:szCs w:val="21"/>
          <w:u w:val="none"/>
          <w:lang w:val="en-US" w:eastAsia="zh-CN"/>
        </w:rPr>
      </w:pPr>
      <w:r>
        <w:rPr>
          <w:rFonts w:hint="default" w:ascii="Times New Roman" w:hAnsi="Times New Roman" w:cs="Times New Roman"/>
          <w:color w:val="auto"/>
          <w:sz w:val="21"/>
          <w:szCs w:val="21"/>
          <w:u w:val="none"/>
          <w:lang w:val="en-US" w:eastAsia="zh-CN"/>
        </w:rPr>
        <w:t>说明：①如果以上所列论文（专著）中含有英文论文（专著），则除了填写“八、论文（专著）目录”，还需要填写下一页“八、论文（专著）目录（中文翻译版）”。二者的内容和顺序均保持一致。</w:t>
      </w:r>
      <w:r>
        <w:rPr>
          <w:rFonts w:hint="default" w:ascii="Times New Roman" w:hAnsi="Times New Roman" w:cs="Times New Roman"/>
          <w:b/>
          <w:color w:val="auto"/>
          <w:sz w:val="21"/>
          <w:szCs w:val="21"/>
          <w:u w:val="none"/>
          <w:lang w:val="en-US" w:eastAsia="zh-CN"/>
        </w:rPr>
        <w:t>如果以上所列论文（专著）均为中文论文（专著），则不需要填写下一页。</w:t>
      </w:r>
      <w:r>
        <w:rPr>
          <w:rFonts w:hint="default" w:ascii="Times New Roman" w:hAnsi="Times New Roman" w:cs="Times New Roman"/>
          <w:b w:val="0"/>
          <w:bCs/>
          <w:color w:val="auto"/>
          <w:sz w:val="21"/>
          <w:szCs w:val="21"/>
          <w:u w:val="none"/>
          <w:lang w:val="en-US" w:eastAsia="zh-CN"/>
        </w:rPr>
        <w:t>②</w:t>
      </w:r>
      <w:r>
        <w:rPr>
          <w:rFonts w:hint="default" w:ascii="Times New Roman" w:hAnsi="Times New Roman" w:cs="Times New Roman"/>
          <w:color w:val="auto"/>
          <w:sz w:val="21"/>
          <w:szCs w:val="21"/>
          <w:u w:val="none"/>
          <w:lang w:val="en-US" w:eastAsia="zh-CN"/>
        </w:rPr>
        <w:t>如论文为核心期刊，需标注核心期刊种类（中文核心、科技核心、中华系列等）。</w:t>
      </w:r>
    </w:p>
    <w:p>
      <w:pPr>
        <w:ind w:firstLine="420" w:firstLineChars="200"/>
        <w:rPr>
          <w:rFonts w:hint="default" w:ascii="Times New Roman" w:hAnsi="Times New Roman" w:cs="Times New Roman"/>
          <w:color w:val="auto"/>
          <w:szCs w:val="21"/>
          <w:u w:val="none"/>
        </w:rPr>
      </w:pPr>
      <w:r>
        <w:rPr>
          <w:rFonts w:hint="default" w:ascii="Times New Roman" w:hAnsi="Times New Roman" w:cs="Times New Roman"/>
          <w:color w:val="auto"/>
          <w:szCs w:val="21"/>
          <w:u w:val="none"/>
        </w:rPr>
        <w:t>承诺：</w:t>
      </w:r>
      <w:r>
        <w:rPr>
          <w:rFonts w:hint="default" w:ascii="Times New Roman" w:hAnsi="Times New Roman" w:cs="Times New Roman"/>
          <w:color w:val="auto"/>
          <w:szCs w:val="21"/>
          <w:u w:val="none"/>
        </w:rPr>
        <w:fldChar w:fldCharType="begin"/>
      </w:r>
      <w:r>
        <w:rPr>
          <w:rFonts w:hint="default" w:ascii="Times New Roman" w:hAnsi="Times New Roman" w:cs="Times New Roman"/>
          <w:color w:val="auto"/>
          <w:szCs w:val="21"/>
          <w:u w:val="none"/>
        </w:rPr>
        <w:instrText xml:space="preserve">= 1 \* GB3</w:instrText>
      </w:r>
      <w:r>
        <w:rPr>
          <w:rFonts w:hint="default" w:ascii="Times New Roman" w:hAnsi="Times New Roman" w:cs="Times New Roman"/>
          <w:color w:val="auto"/>
          <w:szCs w:val="21"/>
          <w:u w:val="none"/>
        </w:rPr>
        <w:fldChar w:fldCharType="separate"/>
      </w:r>
      <w:r>
        <w:rPr>
          <w:rFonts w:hint="default" w:ascii="Times New Roman" w:hAnsi="Times New Roman" w:cs="Times New Roman"/>
          <w:color w:val="auto"/>
          <w:szCs w:val="21"/>
          <w:u w:val="none"/>
        </w:rPr>
        <w:t>①</w:t>
      </w:r>
      <w:r>
        <w:rPr>
          <w:rFonts w:hint="default" w:ascii="Times New Roman" w:hAnsi="Times New Roman" w:cs="Times New Roman"/>
          <w:color w:val="auto"/>
          <w:szCs w:val="21"/>
          <w:u w:val="none"/>
        </w:rPr>
        <w:fldChar w:fldCharType="end"/>
      </w:r>
      <w:r>
        <w:rPr>
          <w:rFonts w:hint="default" w:ascii="Times New Roman" w:hAnsi="Times New Roman" w:cs="Times New Roman"/>
          <w:color w:val="auto"/>
          <w:szCs w:val="21"/>
          <w:u w:val="none"/>
        </w:rPr>
        <w:t>本项目所列论文（专著）符合提名要求且无争议。</w:t>
      </w:r>
      <w:r>
        <w:rPr>
          <w:rFonts w:hint="default" w:ascii="Times New Roman" w:hAnsi="Times New Roman" w:cs="Times New Roman"/>
          <w:color w:val="auto"/>
          <w:szCs w:val="21"/>
          <w:u w:val="none"/>
        </w:rPr>
        <w:fldChar w:fldCharType="begin"/>
      </w:r>
      <w:r>
        <w:rPr>
          <w:rFonts w:hint="default" w:ascii="Times New Roman" w:hAnsi="Times New Roman" w:cs="Times New Roman"/>
          <w:color w:val="auto"/>
          <w:szCs w:val="21"/>
          <w:u w:val="none"/>
        </w:rPr>
        <w:instrText xml:space="preserve">= 2 \* GB3</w:instrText>
      </w:r>
      <w:r>
        <w:rPr>
          <w:rFonts w:hint="default" w:ascii="Times New Roman" w:hAnsi="Times New Roman" w:cs="Times New Roman"/>
          <w:color w:val="auto"/>
          <w:szCs w:val="21"/>
          <w:u w:val="none"/>
        </w:rPr>
        <w:fldChar w:fldCharType="separate"/>
      </w:r>
      <w:r>
        <w:rPr>
          <w:rFonts w:hint="default" w:ascii="Times New Roman" w:hAnsi="Times New Roman" w:cs="Times New Roman"/>
          <w:color w:val="auto"/>
          <w:szCs w:val="21"/>
          <w:u w:val="none"/>
        </w:rPr>
        <w:t>②</w:t>
      </w:r>
      <w:r>
        <w:rPr>
          <w:rFonts w:hint="default" w:ascii="Times New Roman" w:hAnsi="Times New Roman" w:cs="Times New Roman"/>
          <w:color w:val="auto"/>
          <w:szCs w:val="21"/>
          <w:u w:val="none"/>
        </w:rPr>
        <w:fldChar w:fldCharType="end"/>
      </w:r>
      <w:r>
        <w:rPr>
          <w:rFonts w:hint="default" w:ascii="Times New Roman" w:hAnsi="Times New Roman" w:cs="Times New Roman"/>
          <w:color w:val="auto"/>
          <w:szCs w:val="21"/>
          <w:u w:val="none"/>
        </w:rPr>
        <w:t>已明确告知上述论文（专著）所有作者：所列论文（专著）用于提名</w:t>
      </w:r>
      <w:r>
        <w:rPr>
          <w:rFonts w:hint="default" w:ascii="Times New Roman" w:hAnsi="Times New Roman" w:cs="Times New Roman"/>
          <w:color w:val="auto"/>
          <w:szCs w:val="21"/>
          <w:u w:val="none"/>
          <w:lang w:eastAsia="zh-CN"/>
        </w:rPr>
        <w:t>2024</w:t>
      </w:r>
      <w:r>
        <w:rPr>
          <w:rFonts w:hint="default" w:ascii="Times New Roman" w:hAnsi="Times New Roman" w:cs="Times New Roman"/>
          <w:color w:val="auto"/>
          <w:szCs w:val="21"/>
          <w:u w:val="none"/>
        </w:rPr>
        <w:t>年河南省</w:t>
      </w:r>
      <w:r>
        <w:rPr>
          <w:rFonts w:hint="default" w:ascii="Times New Roman" w:hAnsi="Times New Roman" w:cs="Times New Roman"/>
          <w:color w:val="auto"/>
          <w:szCs w:val="21"/>
          <w:u w:val="none"/>
          <w:lang w:eastAsia="zh-CN"/>
        </w:rPr>
        <w:t>科学技术进步</w:t>
      </w:r>
      <w:r>
        <w:rPr>
          <w:rFonts w:hint="default" w:ascii="Times New Roman" w:hAnsi="Times New Roman" w:cs="Times New Roman"/>
          <w:color w:val="auto"/>
          <w:szCs w:val="21"/>
          <w:u w:val="none"/>
        </w:rPr>
        <w:t>奖；项目如获奖，则所列论文（专著）不得再用于申报除国家奖之外的其他任何科学技术奖；</w:t>
      </w:r>
      <w:r>
        <w:rPr>
          <w:rFonts w:hint="default" w:ascii="Times New Roman" w:hAnsi="Times New Roman" w:cs="Times New Roman"/>
          <w:color w:val="auto"/>
          <w:szCs w:val="21"/>
          <w:u w:val="none"/>
        </w:rPr>
        <w:fldChar w:fldCharType="begin"/>
      </w:r>
      <w:r>
        <w:rPr>
          <w:rFonts w:hint="default" w:ascii="Times New Roman" w:hAnsi="Times New Roman" w:cs="Times New Roman"/>
          <w:color w:val="auto"/>
          <w:szCs w:val="21"/>
          <w:u w:val="none"/>
        </w:rPr>
        <w:instrText xml:space="preserve">= 3 \* GB3</w:instrText>
      </w:r>
      <w:r>
        <w:rPr>
          <w:rFonts w:hint="default" w:ascii="Times New Roman" w:hAnsi="Times New Roman" w:cs="Times New Roman"/>
          <w:color w:val="auto"/>
          <w:szCs w:val="21"/>
          <w:u w:val="none"/>
        </w:rPr>
        <w:fldChar w:fldCharType="separate"/>
      </w:r>
      <w:r>
        <w:rPr>
          <w:rFonts w:hint="default" w:ascii="Times New Roman" w:hAnsi="Times New Roman" w:cs="Times New Roman"/>
          <w:color w:val="auto"/>
          <w:szCs w:val="21"/>
          <w:u w:val="none"/>
        </w:rPr>
        <w:t>③</w:t>
      </w:r>
      <w:r>
        <w:rPr>
          <w:rFonts w:hint="default" w:ascii="Times New Roman" w:hAnsi="Times New Roman" w:cs="Times New Roman"/>
          <w:color w:val="auto"/>
          <w:szCs w:val="21"/>
          <w:u w:val="none"/>
        </w:rPr>
        <w:fldChar w:fldCharType="end"/>
      </w:r>
      <w:r>
        <w:rPr>
          <w:rFonts w:hint="default" w:ascii="Times New Roman" w:hAnsi="Times New Roman" w:cs="Times New Roman"/>
          <w:b/>
          <w:bCs/>
          <w:color w:val="auto"/>
          <w:szCs w:val="21"/>
          <w:u w:val="none"/>
        </w:rPr>
        <w:t>未列入项目主要完成人的第一作者、通讯作者（含共同第一作者、共同通讯作者）已出具知情同意书面签字意见（作为附件），其他作者的有关知情证明材料均存档备查。</w:t>
      </w:r>
      <w:r>
        <w:rPr>
          <w:rFonts w:hint="default" w:ascii="Times New Roman" w:hAnsi="Times New Roman" w:cs="Times New Roman"/>
          <w:color w:val="auto"/>
          <w:szCs w:val="21"/>
          <w:u w:val="none"/>
        </w:rPr>
        <w:fldChar w:fldCharType="begin"/>
      </w:r>
      <w:r>
        <w:rPr>
          <w:rFonts w:hint="default" w:ascii="Times New Roman" w:hAnsi="Times New Roman" w:cs="Times New Roman"/>
          <w:color w:val="auto"/>
          <w:szCs w:val="21"/>
          <w:u w:val="none"/>
        </w:rPr>
        <w:instrText xml:space="preserve">= 4 \* GB3</w:instrText>
      </w:r>
      <w:r>
        <w:rPr>
          <w:rFonts w:hint="default" w:ascii="Times New Roman" w:hAnsi="Times New Roman" w:cs="Times New Roman"/>
          <w:color w:val="auto"/>
          <w:szCs w:val="21"/>
          <w:u w:val="none"/>
        </w:rPr>
        <w:fldChar w:fldCharType="separate"/>
      </w:r>
      <w:r>
        <w:rPr>
          <w:rFonts w:hint="default" w:ascii="Times New Roman" w:hAnsi="Times New Roman" w:cs="Times New Roman"/>
          <w:color w:val="auto"/>
          <w:szCs w:val="21"/>
          <w:u w:val="none"/>
        </w:rPr>
        <w:t>④</w:t>
      </w:r>
      <w:r>
        <w:rPr>
          <w:rFonts w:hint="default" w:ascii="Times New Roman" w:hAnsi="Times New Roman" w:cs="Times New Roman"/>
          <w:color w:val="auto"/>
          <w:szCs w:val="21"/>
          <w:u w:val="none"/>
        </w:rPr>
        <w:fldChar w:fldCharType="end"/>
      </w:r>
      <w:r>
        <w:rPr>
          <w:rFonts w:hint="default" w:ascii="Times New Roman" w:hAnsi="Times New Roman" w:cs="Times New Roman"/>
          <w:color w:val="auto"/>
          <w:szCs w:val="21"/>
          <w:u w:val="none"/>
        </w:rPr>
        <w:t>如因上述事项引发争议，将积极配合调查处理并承担相应责任。</w:t>
      </w:r>
    </w:p>
    <w:p>
      <w:pPr>
        <w:snapToGrid w:val="0"/>
        <w:spacing w:line="360" w:lineRule="auto"/>
        <w:ind w:firstLine="5040" w:firstLineChars="2100"/>
        <w:rPr>
          <w:rFonts w:hint="default" w:ascii="Times New Roman" w:hAnsi="Times New Roman" w:cs="Times New Roman"/>
          <w:b/>
          <w:color w:val="auto"/>
          <w:sz w:val="28"/>
          <w:u w:val="none"/>
          <w:lang w:eastAsia="zh-CN"/>
        </w:rPr>
      </w:pPr>
      <w:r>
        <w:rPr>
          <w:rFonts w:hint="default" w:ascii="Times New Roman" w:hAnsi="Times New Roman" w:cs="Times New Roman"/>
          <w:b/>
          <w:snapToGrid w:val="0"/>
          <w:color w:val="auto"/>
          <w:kern w:val="0"/>
          <w:sz w:val="24"/>
          <w:u w:val="none"/>
        </w:rPr>
        <w:t>第一完成人签名：</w:t>
      </w:r>
      <w:r>
        <w:rPr>
          <w:rFonts w:hint="default" w:ascii="Times New Roman" w:hAnsi="Times New Roman" w:cs="Times New Roman"/>
          <w:b/>
          <w:color w:val="auto"/>
          <w:sz w:val="28"/>
          <w:u w:val="none"/>
          <w:lang w:eastAsia="zh-CN"/>
        </w:rPr>
        <w:br w:type="page"/>
      </w:r>
    </w:p>
    <w:p>
      <w:pPr>
        <w:pStyle w:val="9"/>
        <w:keepNext w:val="0"/>
        <w:keepLines w:val="0"/>
        <w:pageBreakBefore w:val="0"/>
        <w:widowControl w:val="0"/>
        <w:kinsoku/>
        <w:wordWrap/>
        <w:overflowPunct/>
        <w:topLinePunct w:val="0"/>
        <w:autoSpaceDE/>
        <w:autoSpaceDN/>
        <w:bidi w:val="0"/>
        <w:adjustRightInd/>
        <w:snapToGrid w:val="0"/>
        <w:spacing w:after="157" w:afterLines="50" w:line="240" w:lineRule="auto"/>
        <w:ind w:firstLine="0" w:firstLineChars="0"/>
        <w:jc w:val="center"/>
        <w:textAlignment w:val="auto"/>
        <w:outlineLvl w:val="9"/>
        <w:rPr>
          <w:rFonts w:hint="eastAsia" w:ascii="黑体" w:hAnsi="黑体" w:eastAsia="黑体" w:cs="黑体"/>
          <w:color w:val="auto"/>
          <w:sz w:val="28"/>
          <w:szCs w:val="28"/>
          <w:u w:val="none"/>
          <w:lang w:eastAsia="zh-CN"/>
        </w:rPr>
      </w:pPr>
      <w:r>
        <w:rPr>
          <w:rFonts w:hint="eastAsia" w:ascii="黑体" w:hAnsi="黑体" w:eastAsia="黑体" w:cs="黑体"/>
          <w:b/>
          <w:color w:val="auto"/>
          <w:sz w:val="28"/>
          <w:szCs w:val="28"/>
          <w:u w:val="none"/>
          <w:lang w:eastAsia="zh-CN"/>
        </w:rPr>
        <w:t>附八</w:t>
      </w:r>
      <w:r>
        <w:rPr>
          <w:rFonts w:hint="eastAsia" w:ascii="黑体" w:hAnsi="黑体" w:eastAsia="黑体" w:cs="黑体"/>
          <w:b/>
          <w:color w:val="auto"/>
          <w:sz w:val="28"/>
          <w:szCs w:val="28"/>
          <w:u w:val="none"/>
        </w:rPr>
        <w:t>、论文</w:t>
      </w:r>
      <w:r>
        <w:rPr>
          <w:rFonts w:hint="eastAsia" w:ascii="黑体" w:hAnsi="黑体" w:eastAsia="黑体" w:cs="黑体"/>
          <w:b/>
          <w:color w:val="auto"/>
          <w:sz w:val="28"/>
          <w:szCs w:val="28"/>
          <w:u w:val="none"/>
          <w:lang w:eastAsia="zh-CN"/>
        </w:rPr>
        <w:t>（</w:t>
      </w:r>
      <w:r>
        <w:rPr>
          <w:rFonts w:hint="eastAsia" w:ascii="黑体" w:hAnsi="黑体" w:eastAsia="黑体" w:cs="黑体"/>
          <w:b/>
          <w:color w:val="auto"/>
          <w:sz w:val="28"/>
          <w:szCs w:val="28"/>
          <w:u w:val="none"/>
        </w:rPr>
        <w:t>专著</w:t>
      </w:r>
      <w:r>
        <w:rPr>
          <w:rFonts w:hint="eastAsia" w:ascii="黑体" w:hAnsi="黑体" w:eastAsia="黑体" w:cs="黑体"/>
          <w:b/>
          <w:color w:val="auto"/>
          <w:sz w:val="28"/>
          <w:szCs w:val="28"/>
          <w:u w:val="none"/>
          <w:lang w:eastAsia="zh-CN"/>
        </w:rPr>
        <w:t>）</w:t>
      </w:r>
      <w:r>
        <w:rPr>
          <w:rFonts w:hint="eastAsia" w:ascii="黑体" w:hAnsi="黑体" w:eastAsia="黑体" w:cs="黑体"/>
          <w:b/>
          <w:color w:val="auto"/>
          <w:sz w:val="28"/>
          <w:szCs w:val="28"/>
          <w:u w:val="none"/>
        </w:rPr>
        <w:t>目录</w:t>
      </w:r>
    </w:p>
    <w:p>
      <w:pPr>
        <w:pStyle w:val="9"/>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outlineLvl w:val="9"/>
        <w:rPr>
          <w:rFonts w:hint="default" w:ascii="Times New Roman" w:hAnsi="Times New Roman" w:cs="Times New Roman"/>
          <w:b/>
          <w:color w:val="auto"/>
          <w:sz w:val="28"/>
          <w:szCs w:val="28"/>
          <w:u w:val="none"/>
          <w:lang w:eastAsia="zh-CN"/>
        </w:rPr>
      </w:pPr>
      <w:r>
        <w:rPr>
          <w:rFonts w:hint="default" w:ascii="Times New Roman" w:hAnsi="Times New Roman" w:cs="Times New Roman"/>
          <w:b/>
          <w:color w:val="auto"/>
          <w:sz w:val="28"/>
          <w:szCs w:val="28"/>
          <w:u w:val="none"/>
          <w:lang w:eastAsia="zh-CN"/>
        </w:rPr>
        <w:t>（中文翻译版</w:t>
      </w:r>
      <w:r>
        <w:rPr>
          <w:rFonts w:hint="default" w:ascii="Times New Roman" w:hAnsi="Times New Roman" w:cs="Times New Roman"/>
          <w:b/>
          <w:color w:val="auto"/>
          <w:sz w:val="28"/>
          <w:szCs w:val="28"/>
          <w:u w:val="none"/>
        </w:rPr>
        <w:t>）</w:t>
      </w:r>
    </w:p>
    <w:p>
      <w:pPr>
        <w:pStyle w:val="9"/>
        <w:spacing w:line="240" w:lineRule="auto"/>
        <w:ind w:firstLine="482"/>
        <w:jc w:val="center"/>
        <w:outlineLvl w:val="9"/>
        <w:rPr>
          <w:rFonts w:hint="default" w:ascii="Times New Roman" w:hAnsi="Times New Roman" w:cs="Times New Roman"/>
          <w:color w:val="auto"/>
          <w:sz w:val="21"/>
          <w:szCs w:val="21"/>
          <w:u w:val="none"/>
          <w:lang w:eastAsia="zh-CN"/>
        </w:rPr>
      </w:pPr>
      <w:r>
        <w:rPr>
          <w:rFonts w:hint="default" w:ascii="Times New Roman" w:hAnsi="Times New Roman" w:cs="Times New Roman"/>
          <w:b/>
          <w:color w:val="auto"/>
          <w:szCs w:val="28"/>
          <w:u w:val="none"/>
        </w:rPr>
        <w:t xml:space="preserve">    </w:t>
      </w:r>
      <w:r>
        <w:rPr>
          <w:rFonts w:hint="default" w:ascii="Times New Roman" w:hAnsi="Times New Roman" w:cs="Times New Roman"/>
          <w:b/>
          <w:color w:val="auto"/>
          <w:szCs w:val="28"/>
          <w:u w:val="none"/>
          <w:lang w:eastAsia="zh-CN"/>
        </w:rPr>
        <w:t xml:space="preserve">                                  </w:t>
      </w:r>
      <w:r>
        <w:rPr>
          <w:rFonts w:hint="default" w:ascii="Times New Roman" w:hAnsi="Times New Roman" w:cs="Times New Roman"/>
          <w:b/>
          <w:color w:val="auto"/>
          <w:szCs w:val="28"/>
          <w:u w:val="none"/>
        </w:rPr>
        <w:t>检索机构：</w:t>
      </w:r>
    </w:p>
    <w:tbl>
      <w:tblPr>
        <w:tblStyle w:val="21"/>
        <w:tblW w:w="10488"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528"/>
        <w:gridCol w:w="1781"/>
        <w:gridCol w:w="1534"/>
        <w:gridCol w:w="760"/>
        <w:gridCol w:w="720"/>
        <w:gridCol w:w="693"/>
        <w:gridCol w:w="773"/>
        <w:gridCol w:w="694"/>
        <w:gridCol w:w="773"/>
        <w:gridCol w:w="760"/>
        <w:gridCol w:w="827"/>
        <w:gridCol w:w="64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31" w:hRule="atLeast"/>
          <w:jc w:val="center"/>
        </w:trPr>
        <w:tc>
          <w:tcPr>
            <w:tcW w:w="528" w:type="dxa"/>
            <w:tcBorders>
              <w:top w:val="single" w:color="auto" w:sz="8" w:space="0"/>
            </w:tcBorders>
            <w:noWrap w:val="0"/>
            <w:vAlign w:val="center"/>
          </w:tcPr>
          <w:p>
            <w:pPr>
              <w:pStyle w:val="9"/>
              <w:adjustRightInd w:val="0"/>
              <w:spacing w:line="240" w:lineRule="auto"/>
              <w:ind w:firstLine="0" w:firstLineChars="0"/>
              <w:jc w:val="center"/>
              <w:outlineLvl w:val="1"/>
              <w:rPr>
                <w:rFonts w:hint="default" w:ascii="Times New Roman" w:hAnsi="Times New Roman" w:cs="Times New Roman"/>
                <w:b/>
                <w:color w:val="auto"/>
                <w:sz w:val="21"/>
                <w:szCs w:val="28"/>
                <w:u w:val="none"/>
                <w:lang w:val="en-US" w:eastAsia="zh-CN"/>
              </w:rPr>
            </w:pPr>
            <w:r>
              <w:rPr>
                <w:rFonts w:hint="default" w:ascii="Times New Roman" w:hAnsi="Times New Roman" w:cs="Times New Roman"/>
                <w:b/>
                <w:color w:val="auto"/>
                <w:sz w:val="21"/>
                <w:szCs w:val="28"/>
                <w:u w:val="none"/>
                <w:lang w:val="en-US" w:eastAsia="zh-CN"/>
              </w:rPr>
              <w:t>序号</w:t>
            </w:r>
          </w:p>
        </w:tc>
        <w:tc>
          <w:tcPr>
            <w:tcW w:w="1781" w:type="dxa"/>
            <w:tcBorders>
              <w:top w:val="single" w:color="auto" w:sz="8" w:space="0"/>
            </w:tcBorders>
            <w:noWrap w:val="0"/>
            <w:vAlign w:val="center"/>
          </w:tcPr>
          <w:p>
            <w:pPr>
              <w:pStyle w:val="9"/>
              <w:adjustRightInd w:val="0"/>
              <w:spacing w:line="240" w:lineRule="auto"/>
              <w:ind w:firstLine="0" w:firstLineChars="0"/>
              <w:jc w:val="center"/>
              <w:outlineLvl w:val="1"/>
              <w:rPr>
                <w:rFonts w:hint="default" w:ascii="Times New Roman" w:hAnsi="Times New Roman" w:cs="Times New Roman"/>
                <w:b/>
                <w:color w:val="auto"/>
                <w:sz w:val="21"/>
                <w:szCs w:val="28"/>
                <w:u w:val="none"/>
                <w:lang w:val="en-US" w:eastAsia="zh-CN"/>
              </w:rPr>
            </w:pPr>
            <w:r>
              <w:rPr>
                <w:rFonts w:hint="default" w:ascii="Times New Roman" w:hAnsi="Times New Roman" w:cs="Times New Roman"/>
                <w:b/>
                <w:color w:val="auto"/>
                <w:sz w:val="21"/>
                <w:szCs w:val="28"/>
                <w:u w:val="none"/>
                <w:lang w:val="en-US" w:eastAsia="zh-CN"/>
              </w:rPr>
              <w:t>论文专著名称/</w:t>
            </w:r>
          </w:p>
          <w:p>
            <w:pPr>
              <w:pStyle w:val="9"/>
              <w:adjustRightInd w:val="0"/>
              <w:spacing w:line="240" w:lineRule="auto"/>
              <w:ind w:firstLine="0" w:firstLineChars="0"/>
              <w:jc w:val="center"/>
              <w:outlineLvl w:val="1"/>
              <w:rPr>
                <w:rFonts w:hint="default" w:ascii="Times New Roman" w:hAnsi="Times New Roman" w:cs="Times New Roman"/>
                <w:b/>
                <w:color w:val="auto"/>
                <w:sz w:val="21"/>
                <w:szCs w:val="28"/>
                <w:u w:val="none"/>
                <w:lang w:val="en-US" w:eastAsia="zh-CN"/>
              </w:rPr>
            </w:pPr>
            <w:r>
              <w:rPr>
                <w:rFonts w:hint="default" w:ascii="Times New Roman" w:hAnsi="Times New Roman" w:cs="Times New Roman"/>
                <w:b/>
                <w:color w:val="auto"/>
                <w:sz w:val="21"/>
                <w:szCs w:val="28"/>
                <w:u w:val="none"/>
                <w:lang w:val="en-US" w:eastAsia="zh-CN"/>
              </w:rPr>
              <w:t>刊名/ 作者</w:t>
            </w:r>
          </w:p>
        </w:tc>
        <w:tc>
          <w:tcPr>
            <w:tcW w:w="1534" w:type="dxa"/>
            <w:tcBorders>
              <w:top w:val="single" w:color="auto" w:sz="8" w:space="0"/>
            </w:tcBorders>
            <w:noWrap w:val="0"/>
            <w:vAlign w:val="center"/>
          </w:tcPr>
          <w:p>
            <w:pPr>
              <w:pStyle w:val="9"/>
              <w:adjustRightInd w:val="0"/>
              <w:spacing w:line="240" w:lineRule="auto"/>
              <w:ind w:firstLine="0" w:firstLineChars="0"/>
              <w:jc w:val="center"/>
              <w:outlineLvl w:val="1"/>
              <w:rPr>
                <w:rFonts w:hint="default" w:ascii="Times New Roman" w:hAnsi="Times New Roman" w:cs="Times New Roman"/>
                <w:b/>
                <w:color w:val="auto"/>
                <w:sz w:val="21"/>
                <w:szCs w:val="28"/>
                <w:u w:val="none"/>
                <w:lang w:val="en-US" w:eastAsia="zh-CN"/>
              </w:rPr>
            </w:pPr>
            <w:r>
              <w:rPr>
                <w:rFonts w:hint="default" w:ascii="Times New Roman" w:hAnsi="Times New Roman" w:cs="Times New Roman"/>
                <w:b/>
                <w:color w:val="auto"/>
                <w:sz w:val="21"/>
                <w:szCs w:val="28"/>
                <w:u w:val="none"/>
                <w:lang w:val="en-US" w:eastAsia="zh-CN"/>
              </w:rPr>
              <w:t>年卷页码</w:t>
            </w:r>
          </w:p>
          <w:p>
            <w:pPr>
              <w:pStyle w:val="9"/>
              <w:adjustRightInd w:val="0"/>
              <w:spacing w:line="240" w:lineRule="auto"/>
              <w:ind w:firstLine="0" w:firstLineChars="0"/>
              <w:jc w:val="center"/>
              <w:outlineLvl w:val="1"/>
              <w:rPr>
                <w:rFonts w:hint="default" w:ascii="Times New Roman" w:hAnsi="Times New Roman" w:cs="Times New Roman"/>
                <w:b/>
                <w:color w:val="auto"/>
                <w:sz w:val="21"/>
                <w:szCs w:val="28"/>
                <w:u w:val="none"/>
                <w:lang w:val="en-US" w:eastAsia="zh-CN"/>
              </w:rPr>
            </w:pPr>
            <w:r>
              <w:rPr>
                <w:rFonts w:hint="default" w:ascii="Times New Roman" w:hAnsi="Times New Roman" w:cs="Times New Roman"/>
                <w:b/>
                <w:color w:val="auto"/>
                <w:sz w:val="21"/>
                <w:szCs w:val="28"/>
                <w:u w:val="none"/>
                <w:lang w:val="en-US" w:eastAsia="zh-CN"/>
              </w:rPr>
              <w:t>（xx年xx卷xx页）</w:t>
            </w:r>
          </w:p>
        </w:tc>
        <w:tc>
          <w:tcPr>
            <w:tcW w:w="760" w:type="dxa"/>
            <w:tcBorders>
              <w:top w:val="single" w:color="auto" w:sz="8" w:space="0"/>
            </w:tcBorders>
            <w:noWrap w:val="0"/>
            <w:vAlign w:val="center"/>
          </w:tcPr>
          <w:p>
            <w:pPr>
              <w:pStyle w:val="9"/>
              <w:adjustRightInd w:val="0"/>
              <w:spacing w:line="240" w:lineRule="auto"/>
              <w:ind w:firstLine="0" w:firstLineChars="0"/>
              <w:jc w:val="center"/>
              <w:outlineLvl w:val="1"/>
              <w:rPr>
                <w:rFonts w:hint="default" w:ascii="Times New Roman" w:hAnsi="Times New Roman" w:cs="Times New Roman"/>
                <w:b/>
                <w:color w:val="auto"/>
                <w:sz w:val="21"/>
                <w:szCs w:val="28"/>
                <w:u w:val="none"/>
                <w:lang w:val="en-US" w:eastAsia="zh-CN"/>
              </w:rPr>
            </w:pPr>
            <w:r>
              <w:rPr>
                <w:rFonts w:hint="default" w:ascii="Times New Roman" w:hAnsi="Times New Roman" w:cs="Times New Roman"/>
                <w:b/>
                <w:color w:val="auto"/>
                <w:sz w:val="21"/>
                <w:szCs w:val="28"/>
                <w:u w:val="none"/>
                <w:lang w:val="en-US" w:eastAsia="zh-CN"/>
              </w:rPr>
              <w:t>发表时间</w:t>
            </w:r>
          </w:p>
        </w:tc>
        <w:tc>
          <w:tcPr>
            <w:tcW w:w="720" w:type="dxa"/>
            <w:tcBorders>
              <w:top w:val="single" w:color="auto" w:sz="8" w:space="0"/>
            </w:tcBorders>
            <w:noWrap w:val="0"/>
            <w:vAlign w:val="center"/>
          </w:tcPr>
          <w:p>
            <w:pPr>
              <w:pStyle w:val="9"/>
              <w:adjustRightInd w:val="0"/>
              <w:spacing w:line="240" w:lineRule="auto"/>
              <w:ind w:firstLine="0" w:firstLineChars="0"/>
              <w:jc w:val="center"/>
              <w:outlineLvl w:val="1"/>
              <w:rPr>
                <w:rFonts w:hint="default" w:ascii="Times New Roman" w:hAnsi="Times New Roman" w:cs="Times New Roman"/>
                <w:b/>
                <w:color w:val="auto"/>
                <w:sz w:val="21"/>
                <w:szCs w:val="28"/>
                <w:u w:val="none"/>
                <w:lang w:val="en-US" w:eastAsia="zh-CN"/>
              </w:rPr>
            </w:pPr>
            <w:r>
              <w:rPr>
                <w:rFonts w:hint="default" w:ascii="Times New Roman" w:hAnsi="Times New Roman" w:cs="Times New Roman"/>
                <w:b/>
                <w:color w:val="auto"/>
                <w:sz w:val="21"/>
                <w:szCs w:val="28"/>
                <w:u w:val="none"/>
                <w:lang w:val="en-US" w:eastAsia="zh-CN"/>
              </w:rPr>
              <w:t>通讯作者</w:t>
            </w:r>
          </w:p>
        </w:tc>
        <w:tc>
          <w:tcPr>
            <w:tcW w:w="693" w:type="dxa"/>
            <w:tcBorders>
              <w:top w:val="single" w:color="auto" w:sz="8" w:space="0"/>
            </w:tcBorders>
            <w:noWrap w:val="0"/>
            <w:vAlign w:val="center"/>
          </w:tcPr>
          <w:p>
            <w:pPr>
              <w:pStyle w:val="9"/>
              <w:adjustRightInd w:val="0"/>
              <w:spacing w:line="240" w:lineRule="auto"/>
              <w:ind w:firstLine="0" w:firstLineChars="0"/>
              <w:jc w:val="center"/>
              <w:outlineLvl w:val="1"/>
              <w:rPr>
                <w:rFonts w:hint="default" w:ascii="Times New Roman" w:hAnsi="Times New Roman" w:cs="Times New Roman"/>
                <w:b/>
                <w:color w:val="auto"/>
                <w:sz w:val="21"/>
                <w:szCs w:val="28"/>
                <w:u w:val="none"/>
                <w:lang w:val="en-US" w:eastAsia="zh-CN"/>
              </w:rPr>
            </w:pPr>
            <w:r>
              <w:rPr>
                <w:rFonts w:hint="default" w:ascii="Times New Roman" w:hAnsi="Times New Roman" w:cs="Times New Roman"/>
                <w:b/>
                <w:color w:val="auto"/>
                <w:sz w:val="21"/>
                <w:szCs w:val="28"/>
                <w:u w:val="none"/>
                <w:lang w:val="en-US" w:eastAsia="zh-CN"/>
              </w:rPr>
              <w:t>第一作者</w:t>
            </w:r>
          </w:p>
        </w:tc>
        <w:tc>
          <w:tcPr>
            <w:tcW w:w="773" w:type="dxa"/>
            <w:tcBorders>
              <w:top w:val="single" w:color="auto" w:sz="8" w:space="0"/>
            </w:tcBorders>
            <w:noWrap w:val="0"/>
            <w:vAlign w:val="center"/>
          </w:tcPr>
          <w:p>
            <w:pPr>
              <w:pStyle w:val="9"/>
              <w:adjustRightInd w:val="0"/>
              <w:spacing w:line="240" w:lineRule="auto"/>
              <w:ind w:firstLine="0" w:firstLineChars="0"/>
              <w:jc w:val="center"/>
              <w:outlineLvl w:val="1"/>
              <w:rPr>
                <w:rFonts w:hint="default" w:ascii="Times New Roman" w:hAnsi="Times New Roman" w:cs="Times New Roman"/>
                <w:b/>
                <w:color w:val="auto"/>
                <w:sz w:val="21"/>
                <w:szCs w:val="28"/>
                <w:u w:val="none"/>
                <w:lang w:val="en-US" w:eastAsia="zh-CN"/>
              </w:rPr>
            </w:pPr>
            <w:r>
              <w:rPr>
                <w:rFonts w:hint="default" w:ascii="Times New Roman" w:hAnsi="Times New Roman" w:cs="Times New Roman"/>
                <w:b/>
                <w:color w:val="auto"/>
                <w:sz w:val="21"/>
                <w:szCs w:val="28"/>
                <w:u w:val="none"/>
                <w:lang w:val="en-US" w:eastAsia="zh-CN"/>
              </w:rPr>
              <w:t>第一署名单位</w:t>
            </w:r>
          </w:p>
        </w:tc>
        <w:tc>
          <w:tcPr>
            <w:tcW w:w="694" w:type="dxa"/>
            <w:tcBorders>
              <w:top w:val="single" w:color="auto" w:sz="8" w:space="0"/>
            </w:tcBorders>
            <w:noWrap w:val="0"/>
            <w:vAlign w:val="center"/>
          </w:tcPr>
          <w:p>
            <w:pPr>
              <w:pStyle w:val="9"/>
              <w:adjustRightInd w:val="0"/>
              <w:spacing w:line="240" w:lineRule="auto"/>
              <w:ind w:firstLine="0" w:firstLineChars="0"/>
              <w:jc w:val="center"/>
              <w:outlineLvl w:val="1"/>
              <w:rPr>
                <w:rFonts w:hint="default" w:ascii="Times New Roman" w:hAnsi="Times New Roman" w:cs="Times New Roman"/>
                <w:b/>
                <w:color w:val="auto"/>
                <w:sz w:val="21"/>
                <w:szCs w:val="28"/>
                <w:u w:val="none"/>
                <w:lang w:val="en-US" w:eastAsia="zh-CN"/>
              </w:rPr>
            </w:pPr>
            <w:r>
              <w:rPr>
                <w:rFonts w:hint="default" w:ascii="Times New Roman" w:hAnsi="Times New Roman" w:cs="Times New Roman"/>
                <w:b/>
                <w:color w:val="auto"/>
                <w:sz w:val="21"/>
                <w:szCs w:val="28"/>
                <w:u w:val="none"/>
                <w:lang w:val="en-US" w:eastAsia="zh-CN"/>
              </w:rPr>
              <w:t>国内作者</w:t>
            </w:r>
          </w:p>
        </w:tc>
        <w:tc>
          <w:tcPr>
            <w:tcW w:w="773" w:type="dxa"/>
            <w:tcBorders>
              <w:top w:val="single" w:color="auto" w:sz="8" w:space="0"/>
            </w:tcBorders>
            <w:noWrap w:val="0"/>
            <w:vAlign w:val="center"/>
          </w:tcPr>
          <w:p>
            <w:pPr>
              <w:pStyle w:val="9"/>
              <w:adjustRightInd w:val="0"/>
              <w:spacing w:line="240" w:lineRule="auto"/>
              <w:ind w:firstLine="0" w:firstLineChars="0"/>
              <w:jc w:val="center"/>
              <w:outlineLvl w:val="1"/>
              <w:rPr>
                <w:rFonts w:hint="default" w:ascii="Times New Roman" w:hAnsi="Times New Roman" w:cs="Times New Roman"/>
                <w:b/>
                <w:color w:val="auto"/>
                <w:sz w:val="21"/>
                <w:szCs w:val="28"/>
                <w:u w:val="none"/>
                <w:lang w:val="en-US" w:eastAsia="zh-CN"/>
              </w:rPr>
            </w:pPr>
            <w:r>
              <w:rPr>
                <w:rFonts w:hint="default" w:ascii="Times New Roman" w:hAnsi="Times New Roman" w:cs="Times New Roman"/>
                <w:b/>
                <w:color w:val="auto"/>
                <w:sz w:val="21"/>
                <w:szCs w:val="28"/>
                <w:u w:val="none"/>
                <w:lang w:val="en-US" w:eastAsia="zh-CN"/>
              </w:rPr>
              <w:t>他引总次数</w:t>
            </w:r>
          </w:p>
        </w:tc>
        <w:tc>
          <w:tcPr>
            <w:tcW w:w="760" w:type="dxa"/>
            <w:tcBorders>
              <w:top w:val="single" w:color="auto" w:sz="8" w:space="0"/>
            </w:tcBorders>
            <w:noWrap w:val="0"/>
            <w:vAlign w:val="center"/>
          </w:tcPr>
          <w:p>
            <w:pPr>
              <w:pStyle w:val="9"/>
              <w:adjustRightInd w:val="0"/>
              <w:spacing w:line="240" w:lineRule="auto"/>
              <w:ind w:firstLine="0" w:firstLineChars="0"/>
              <w:jc w:val="center"/>
              <w:outlineLvl w:val="1"/>
              <w:rPr>
                <w:rFonts w:hint="default" w:ascii="Times New Roman" w:hAnsi="Times New Roman" w:cs="Times New Roman"/>
                <w:b/>
                <w:color w:val="auto"/>
                <w:sz w:val="21"/>
                <w:szCs w:val="28"/>
                <w:u w:val="none"/>
                <w:lang w:val="en-US" w:eastAsia="zh-CN"/>
              </w:rPr>
            </w:pPr>
            <w:r>
              <w:rPr>
                <w:rFonts w:hint="default" w:ascii="Times New Roman" w:hAnsi="Times New Roman" w:cs="Times New Roman"/>
                <w:b/>
                <w:color w:val="auto"/>
                <w:sz w:val="21"/>
                <w:szCs w:val="28"/>
                <w:u w:val="none"/>
                <w:lang w:val="en-US" w:eastAsia="zh-CN"/>
              </w:rPr>
              <w:t>检索数据库</w:t>
            </w:r>
          </w:p>
        </w:tc>
        <w:tc>
          <w:tcPr>
            <w:tcW w:w="827" w:type="dxa"/>
            <w:tcBorders>
              <w:top w:val="single" w:color="auto" w:sz="8" w:space="0"/>
            </w:tcBorders>
            <w:noWrap w:val="0"/>
            <w:vAlign w:val="center"/>
          </w:tcPr>
          <w:p>
            <w:pPr>
              <w:pStyle w:val="9"/>
              <w:adjustRightInd w:val="0"/>
              <w:spacing w:line="240" w:lineRule="auto"/>
              <w:ind w:firstLine="0" w:firstLineChars="0"/>
              <w:jc w:val="center"/>
              <w:outlineLvl w:val="1"/>
              <w:rPr>
                <w:rFonts w:hint="default" w:ascii="Times New Roman" w:hAnsi="Times New Roman" w:cs="Times New Roman"/>
                <w:b/>
                <w:color w:val="auto"/>
                <w:sz w:val="21"/>
                <w:szCs w:val="28"/>
                <w:u w:val="none"/>
                <w:lang w:val="en-US" w:eastAsia="zh-CN"/>
              </w:rPr>
            </w:pPr>
            <w:r>
              <w:rPr>
                <w:rFonts w:hint="default" w:ascii="Times New Roman" w:hAnsi="Times New Roman" w:cs="Times New Roman"/>
                <w:b/>
                <w:color w:val="auto"/>
                <w:sz w:val="21"/>
                <w:szCs w:val="28"/>
                <w:u w:val="none"/>
                <w:lang w:val="en-US" w:eastAsia="zh-CN"/>
              </w:rPr>
              <w:t>中科院JCR</w:t>
            </w:r>
          </w:p>
          <w:p>
            <w:pPr>
              <w:pStyle w:val="9"/>
              <w:adjustRightInd w:val="0"/>
              <w:spacing w:line="240" w:lineRule="auto"/>
              <w:ind w:firstLine="0" w:firstLineChars="0"/>
              <w:jc w:val="center"/>
              <w:outlineLvl w:val="1"/>
              <w:rPr>
                <w:rFonts w:hint="default" w:ascii="Times New Roman" w:hAnsi="Times New Roman" w:cs="Times New Roman"/>
                <w:b/>
                <w:color w:val="auto"/>
                <w:sz w:val="21"/>
                <w:szCs w:val="28"/>
                <w:u w:val="none"/>
                <w:lang w:val="en-US" w:eastAsia="zh-CN"/>
              </w:rPr>
            </w:pPr>
            <w:r>
              <w:rPr>
                <w:rFonts w:hint="default" w:ascii="Times New Roman" w:hAnsi="Times New Roman" w:cs="Times New Roman"/>
                <w:b/>
                <w:color w:val="auto"/>
                <w:sz w:val="21"/>
                <w:szCs w:val="28"/>
                <w:u w:val="none"/>
                <w:lang w:val="en-US" w:eastAsia="zh-CN"/>
              </w:rPr>
              <w:t>分区</w:t>
            </w:r>
          </w:p>
        </w:tc>
        <w:tc>
          <w:tcPr>
            <w:tcW w:w="645" w:type="dxa"/>
            <w:tcBorders>
              <w:top w:val="single" w:color="auto" w:sz="8" w:space="0"/>
            </w:tcBorders>
            <w:noWrap w:val="0"/>
            <w:vAlign w:val="center"/>
          </w:tcPr>
          <w:p>
            <w:pPr>
              <w:pStyle w:val="9"/>
              <w:adjustRightInd w:val="0"/>
              <w:spacing w:line="240" w:lineRule="auto"/>
              <w:ind w:firstLine="0" w:firstLineChars="0"/>
              <w:jc w:val="center"/>
              <w:outlineLvl w:val="1"/>
              <w:rPr>
                <w:rFonts w:hint="default" w:ascii="Times New Roman" w:hAnsi="Times New Roman" w:cs="Times New Roman"/>
                <w:b/>
                <w:color w:val="auto"/>
                <w:sz w:val="21"/>
                <w:szCs w:val="28"/>
                <w:u w:val="none"/>
                <w:lang w:val="en-US" w:eastAsia="zh-CN"/>
              </w:rPr>
            </w:pPr>
            <w:r>
              <w:rPr>
                <w:rFonts w:hint="default" w:ascii="Times New Roman" w:hAnsi="Times New Roman" w:cs="Times New Roman"/>
                <w:b/>
                <w:color w:val="auto"/>
                <w:sz w:val="21"/>
                <w:szCs w:val="28"/>
                <w:u w:val="none"/>
                <w:lang w:val="en-US" w:eastAsia="zh-CN"/>
              </w:rPr>
              <w:t>核心</w:t>
            </w:r>
          </w:p>
          <w:p>
            <w:pPr>
              <w:pStyle w:val="9"/>
              <w:adjustRightInd w:val="0"/>
              <w:spacing w:line="240" w:lineRule="auto"/>
              <w:ind w:firstLine="0" w:firstLineChars="0"/>
              <w:jc w:val="center"/>
              <w:outlineLvl w:val="1"/>
              <w:rPr>
                <w:rFonts w:hint="default" w:ascii="Times New Roman" w:hAnsi="Times New Roman" w:cs="Times New Roman"/>
                <w:b/>
                <w:color w:val="auto"/>
                <w:sz w:val="21"/>
                <w:szCs w:val="28"/>
                <w:u w:val="none"/>
                <w:lang w:val="en-US" w:eastAsia="zh-CN"/>
              </w:rPr>
            </w:pPr>
            <w:r>
              <w:rPr>
                <w:rFonts w:hint="default" w:ascii="Times New Roman" w:hAnsi="Times New Roman" w:cs="Times New Roman"/>
                <w:b/>
                <w:color w:val="auto"/>
                <w:sz w:val="21"/>
                <w:szCs w:val="28"/>
                <w:u w:val="none"/>
                <w:lang w:val="en-US" w:eastAsia="zh-CN"/>
              </w:rPr>
              <w:t>期刊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528"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r>
              <w:rPr>
                <w:rFonts w:hint="default" w:ascii="Times New Roman" w:hAnsi="Times New Roman" w:cs="Times New Roman"/>
                <w:color w:val="auto"/>
                <w:sz w:val="21"/>
                <w:szCs w:val="28"/>
                <w:u w:val="none"/>
                <w:lang w:val="en-US" w:eastAsia="zh-CN"/>
              </w:rPr>
              <w:t>1</w:t>
            </w:r>
          </w:p>
        </w:tc>
        <w:tc>
          <w:tcPr>
            <w:tcW w:w="1781"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1534"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20"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693"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73"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694"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73"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827"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645"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528"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r>
              <w:rPr>
                <w:rFonts w:hint="default" w:ascii="Times New Roman" w:hAnsi="Times New Roman" w:cs="Times New Roman"/>
                <w:color w:val="auto"/>
                <w:sz w:val="21"/>
                <w:szCs w:val="28"/>
                <w:u w:val="none"/>
                <w:lang w:val="en-US" w:eastAsia="zh-CN"/>
              </w:rPr>
              <w:t>2</w:t>
            </w:r>
          </w:p>
        </w:tc>
        <w:tc>
          <w:tcPr>
            <w:tcW w:w="1781"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1534"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20"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693"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73"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694"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73"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827"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645"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528"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r>
              <w:rPr>
                <w:rFonts w:hint="default" w:ascii="Times New Roman" w:hAnsi="Times New Roman" w:cs="Times New Roman"/>
                <w:color w:val="auto"/>
                <w:sz w:val="21"/>
                <w:szCs w:val="28"/>
                <w:u w:val="none"/>
                <w:lang w:val="en-US" w:eastAsia="zh-CN"/>
              </w:rPr>
              <w:t>3</w:t>
            </w:r>
          </w:p>
        </w:tc>
        <w:tc>
          <w:tcPr>
            <w:tcW w:w="1781"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1534"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20"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693"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73"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694"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73"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827"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645"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528"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r>
              <w:rPr>
                <w:rFonts w:hint="default" w:ascii="Times New Roman" w:hAnsi="Times New Roman" w:cs="Times New Roman"/>
                <w:color w:val="auto"/>
                <w:sz w:val="21"/>
                <w:szCs w:val="28"/>
                <w:u w:val="none"/>
                <w:lang w:val="en-US" w:eastAsia="zh-CN"/>
              </w:rPr>
              <w:t>4</w:t>
            </w:r>
          </w:p>
        </w:tc>
        <w:tc>
          <w:tcPr>
            <w:tcW w:w="1781"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1534"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20"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693"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73"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694"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73"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827"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645"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528"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r>
              <w:rPr>
                <w:rFonts w:hint="default" w:ascii="Times New Roman" w:hAnsi="Times New Roman" w:cs="Times New Roman"/>
                <w:color w:val="auto"/>
                <w:sz w:val="21"/>
                <w:szCs w:val="28"/>
                <w:u w:val="none"/>
                <w:lang w:val="en-US" w:eastAsia="zh-CN"/>
              </w:rPr>
              <w:t>5</w:t>
            </w:r>
          </w:p>
        </w:tc>
        <w:tc>
          <w:tcPr>
            <w:tcW w:w="1781"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1534"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20"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693"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73"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694"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73"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827"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645"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528"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r>
              <w:rPr>
                <w:rFonts w:hint="default" w:ascii="Times New Roman" w:hAnsi="Times New Roman" w:cs="Times New Roman"/>
                <w:color w:val="auto"/>
                <w:sz w:val="21"/>
                <w:szCs w:val="28"/>
                <w:u w:val="none"/>
                <w:lang w:val="en-US" w:eastAsia="zh-CN"/>
              </w:rPr>
              <w:t>6</w:t>
            </w:r>
          </w:p>
        </w:tc>
        <w:tc>
          <w:tcPr>
            <w:tcW w:w="1781"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1534"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20"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693"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73"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694"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73"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827"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645"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528"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r>
              <w:rPr>
                <w:rFonts w:hint="default" w:ascii="Times New Roman" w:hAnsi="Times New Roman" w:cs="Times New Roman"/>
                <w:color w:val="auto"/>
                <w:sz w:val="21"/>
                <w:szCs w:val="28"/>
                <w:u w:val="none"/>
                <w:lang w:val="en-US" w:eastAsia="zh-CN"/>
              </w:rPr>
              <w:t>7</w:t>
            </w:r>
          </w:p>
        </w:tc>
        <w:tc>
          <w:tcPr>
            <w:tcW w:w="1781"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1534"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20"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693"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73"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694"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73"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827"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645"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528"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r>
              <w:rPr>
                <w:rFonts w:hint="default" w:ascii="Times New Roman" w:hAnsi="Times New Roman" w:cs="Times New Roman"/>
                <w:color w:val="auto"/>
                <w:sz w:val="21"/>
                <w:szCs w:val="28"/>
                <w:u w:val="none"/>
                <w:lang w:val="en-US" w:eastAsia="zh-CN"/>
              </w:rPr>
              <w:t>8</w:t>
            </w:r>
          </w:p>
        </w:tc>
        <w:tc>
          <w:tcPr>
            <w:tcW w:w="1781"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1534"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20"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693"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73"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694"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73"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827"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645"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528" w:type="dxa"/>
            <w:noWrap w:val="0"/>
            <w:vAlign w:val="top"/>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6955" w:type="dxa"/>
            <w:gridSpan w:val="7"/>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r>
              <w:rPr>
                <w:rFonts w:hint="default" w:ascii="Times New Roman" w:hAnsi="Times New Roman" w:cs="Times New Roman"/>
                <w:color w:val="auto"/>
                <w:sz w:val="21"/>
                <w:szCs w:val="28"/>
                <w:u w:val="none"/>
                <w:lang w:val="en-US" w:eastAsia="zh-CN"/>
              </w:rPr>
              <w:t>合计</w:t>
            </w:r>
          </w:p>
        </w:tc>
        <w:tc>
          <w:tcPr>
            <w:tcW w:w="773"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827"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645"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r>
    </w:tbl>
    <w:p>
      <w:pPr>
        <w:pStyle w:val="9"/>
        <w:adjustRightInd w:val="0"/>
        <w:spacing w:line="240" w:lineRule="auto"/>
        <w:ind w:firstLine="0" w:firstLineChars="0"/>
        <w:outlineLvl w:val="9"/>
        <w:rPr>
          <w:rFonts w:hint="default" w:ascii="Times New Roman" w:hAnsi="Times New Roman" w:cs="Times New Roman"/>
          <w:color w:val="auto"/>
          <w:sz w:val="21"/>
          <w:szCs w:val="21"/>
          <w:u w:val="none"/>
          <w:lang w:val="en-US" w:eastAsia="zh-CN"/>
        </w:rPr>
      </w:pPr>
      <w:r>
        <w:rPr>
          <w:rFonts w:hint="default" w:ascii="Times New Roman" w:hAnsi="Times New Roman" w:cs="Times New Roman"/>
          <w:b/>
          <w:color w:val="auto"/>
          <w:sz w:val="21"/>
          <w:szCs w:val="21"/>
          <w:u w:val="none"/>
          <w:lang w:val="en-US" w:eastAsia="zh-CN"/>
        </w:rPr>
        <w:t>说明</w:t>
      </w:r>
      <w:r>
        <w:rPr>
          <w:rFonts w:hint="default" w:ascii="Times New Roman" w:hAnsi="Times New Roman" w:cs="Times New Roman"/>
          <w:color w:val="auto"/>
          <w:sz w:val="21"/>
          <w:szCs w:val="21"/>
          <w:u w:val="none"/>
          <w:lang w:val="en-US" w:eastAsia="zh-CN"/>
        </w:rPr>
        <w:t>：①本表所列论文（专著）为“八、论文（专著）目录”的中文翻译版，二者所列论文（专著）内容和顺序均保持一致。其中，中文论文（专著）目录保持不变，英文论文（专著）目录须准确翻译为中文。如果所列论文（专著）均为中文，则不需要填写此页。②如论文为核心期刊，需标注核心期刊种类（中文核心、科技核心、中华系列等）。</w:t>
      </w:r>
    </w:p>
    <w:p>
      <w:pPr>
        <w:ind w:firstLine="420" w:firstLineChars="200"/>
        <w:rPr>
          <w:rFonts w:hint="default"/>
          <w:color w:val="auto"/>
        </w:rPr>
      </w:pPr>
      <w:r>
        <w:rPr>
          <w:rFonts w:hint="default" w:ascii="Times New Roman" w:hAnsi="Times New Roman" w:cs="Times New Roman"/>
          <w:color w:val="auto"/>
          <w:szCs w:val="21"/>
          <w:u w:val="none"/>
        </w:rPr>
        <w:t>承诺：</w:t>
      </w:r>
      <w:r>
        <w:rPr>
          <w:rFonts w:hint="default" w:ascii="Times New Roman" w:hAnsi="Times New Roman" w:cs="Times New Roman"/>
          <w:color w:val="auto"/>
          <w:szCs w:val="21"/>
          <w:u w:val="none"/>
        </w:rPr>
        <w:fldChar w:fldCharType="begin"/>
      </w:r>
      <w:r>
        <w:rPr>
          <w:rFonts w:hint="default" w:ascii="Times New Roman" w:hAnsi="Times New Roman" w:cs="Times New Roman"/>
          <w:color w:val="auto"/>
          <w:szCs w:val="21"/>
          <w:u w:val="none"/>
        </w:rPr>
        <w:instrText xml:space="preserve">= 1 \* GB3</w:instrText>
      </w:r>
      <w:r>
        <w:rPr>
          <w:rFonts w:hint="default" w:ascii="Times New Roman" w:hAnsi="Times New Roman" w:cs="Times New Roman"/>
          <w:color w:val="auto"/>
          <w:szCs w:val="21"/>
          <w:u w:val="none"/>
        </w:rPr>
        <w:fldChar w:fldCharType="separate"/>
      </w:r>
      <w:r>
        <w:rPr>
          <w:rFonts w:hint="default" w:ascii="Times New Roman" w:hAnsi="Times New Roman" w:cs="Times New Roman"/>
          <w:color w:val="auto"/>
          <w:szCs w:val="21"/>
          <w:u w:val="none"/>
        </w:rPr>
        <w:t>①</w:t>
      </w:r>
      <w:r>
        <w:rPr>
          <w:rFonts w:hint="default" w:ascii="Times New Roman" w:hAnsi="Times New Roman" w:cs="Times New Roman"/>
          <w:color w:val="auto"/>
          <w:szCs w:val="21"/>
          <w:u w:val="none"/>
        </w:rPr>
        <w:fldChar w:fldCharType="end"/>
      </w:r>
      <w:r>
        <w:rPr>
          <w:rFonts w:hint="default" w:ascii="Times New Roman" w:hAnsi="Times New Roman" w:cs="Times New Roman"/>
          <w:color w:val="auto"/>
          <w:szCs w:val="21"/>
          <w:u w:val="none"/>
        </w:rPr>
        <w:t>本项目所列论文（专著）符合提名要求且无争议。</w:t>
      </w:r>
      <w:r>
        <w:rPr>
          <w:rFonts w:hint="default" w:ascii="Times New Roman" w:hAnsi="Times New Roman" w:cs="Times New Roman"/>
          <w:color w:val="auto"/>
          <w:szCs w:val="21"/>
          <w:u w:val="none"/>
        </w:rPr>
        <w:fldChar w:fldCharType="begin"/>
      </w:r>
      <w:r>
        <w:rPr>
          <w:rFonts w:hint="default" w:ascii="Times New Roman" w:hAnsi="Times New Roman" w:cs="Times New Roman"/>
          <w:color w:val="auto"/>
          <w:szCs w:val="21"/>
          <w:u w:val="none"/>
        </w:rPr>
        <w:instrText xml:space="preserve">= 2 \* GB3</w:instrText>
      </w:r>
      <w:r>
        <w:rPr>
          <w:rFonts w:hint="default" w:ascii="Times New Roman" w:hAnsi="Times New Roman" w:cs="Times New Roman"/>
          <w:color w:val="auto"/>
          <w:szCs w:val="21"/>
          <w:u w:val="none"/>
        </w:rPr>
        <w:fldChar w:fldCharType="separate"/>
      </w:r>
      <w:r>
        <w:rPr>
          <w:rFonts w:hint="default" w:ascii="Times New Roman" w:hAnsi="Times New Roman" w:cs="Times New Roman"/>
          <w:color w:val="auto"/>
          <w:szCs w:val="21"/>
          <w:u w:val="none"/>
        </w:rPr>
        <w:t>②</w:t>
      </w:r>
      <w:r>
        <w:rPr>
          <w:rFonts w:hint="default" w:ascii="Times New Roman" w:hAnsi="Times New Roman" w:cs="Times New Roman"/>
          <w:color w:val="auto"/>
          <w:szCs w:val="21"/>
          <w:u w:val="none"/>
        </w:rPr>
        <w:fldChar w:fldCharType="end"/>
      </w:r>
      <w:r>
        <w:rPr>
          <w:rFonts w:hint="default" w:ascii="Times New Roman" w:hAnsi="Times New Roman" w:cs="Times New Roman"/>
          <w:color w:val="auto"/>
          <w:szCs w:val="21"/>
          <w:u w:val="none"/>
        </w:rPr>
        <w:t>已明确告知上述论文（专著）所有作者：所列论文（专著）用于提名</w:t>
      </w:r>
      <w:r>
        <w:rPr>
          <w:rFonts w:hint="default" w:ascii="Times New Roman" w:hAnsi="Times New Roman" w:cs="Times New Roman"/>
          <w:color w:val="auto"/>
          <w:szCs w:val="21"/>
          <w:u w:val="none"/>
          <w:lang w:eastAsia="zh-CN"/>
        </w:rPr>
        <w:t>2024</w:t>
      </w:r>
      <w:r>
        <w:rPr>
          <w:rFonts w:hint="default" w:ascii="Times New Roman" w:hAnsi="Times New Roman" w:cs="Times New Roman"/>
          <w:color w:val="auto"/>
          <w:szCs w:val="21"/>
          <w:u w:val="none"/>
        </w:rPr>
        <w:t>年河南省</w:t>
      </w:r>
      <w:r>
        <w:rPr>
          <w:rFonts w:hint="default" w:ascii="Times New Roman" w:hAnsi="Times New Roman" w:cs="Times New Roman"/>
          <w:color w:val="auto"/>
          <w:szCs w:val="21"/>
          <w:u w:val="none"/>
          <w:lang w:eastAsia="zh-CN"/>
        </w:rPr>
        <w:t>科学技术进步</w:t>
      </w:r>
      <w:r>
        <w:rPr>
          <w:rFonts w:hint="default" w:ascii="Times New Roman" w:hAnsi="Times New Roman" w:cs="Times New Roman"/>
          <w:color w:val="auto"/>
          <w:szCs w:val="21"/>
          <w:u w:val="none"/>
        </w:rPr>
        <w:t>奖；项目如获奖，则所列论文（专著）不得再用于申报除国家奖之外的其他任何科学技术奖；</w:t>
      </w:r>
      <w:r>
        <w:rPr>
          <w:rFonts w:hint="default" w:ascii="Times New Roman" w:hAnsi="Times New Roman" w:cs="Times New Roman"/>
          <w:color w:val="auto"/>
          <w:szCs w:val="21"/>
          <w:u w:val="none"/>
        </w:rPr>
        <w:fldChar w:fldCharType="begin"/>
      </w:r>
      <w:r>
        <w:rPr>
          <w:rFonts w:hint="default" w:ascii="Times New Roman" w:hAnsi="Times New Roman" w:cs="Times New Roman"/>
          <w:color w:val="auto"/>
          <w:szCs w:val="21"/>
          <w:u w:val="none"/>
        </w:rPr>
        <w:instrText xml:space="preserve">= 3 \* GB3</w:instrText>
      </w:r>
      <w:r>
        <w:rPr>
          <w:rFonts w:hint="default" w:ascii="Times New Roman" w:hAnsi="Times New Roman" w:cs="Times New Roman"/>
          <w:color w:val="auto"/>
          <w:szCs w:val="21"/>
          <w:u w:val="none"/>
        </w:rPr>
        <w:fldChar w:fldCharType="separate"/>
      </w:r>
      <w:r>
        <w:rPr>
          <w:rFonts w:hint="default" w:ascii="Times New Roman" w:hAnsi="Times New Roman" w:cs="Times New Roman"/>
          <w:color w:val="auto"/>
          <w:szCs w:val="21"/>
          <w:u w:val="none"/>
        </w:rPr>
        <w:t>③</w:t>
      </w:r>
      <w:r>
        <w:rPr>
          <w:rFonts w:hint="default" w:ascii="Times New Roman" w:hAnsi="Times New Roman" w:cs="Times New Roman"/>
          <w:color w:val="auto"/>
          <w:szCs w:val="21"/>
          <w:u w:val="none"/>
        </w:rPr>
        <w:fldChar w:fldCharType="end"/>
      </w:r>
      <w:r>
        <w:rPr>
          <w:rFonts w:hint="default" w:ascii="Times New Roman" w:hAnsi="Times New Roman" w:cs="Times New Roman"/>
          <w:b/>
          <w:bCs/>
          <w:color w:val="auto"/>
          <w:szCs w:val="21"/>
          <w:u w:val="none"/>
        </w:rPr>
        <w:t>未列入项目主要完成人的第一作者、通讯作者（含共同第一作者、共同通讯作者）已出具知情同意书面签字意见（作为附件），其他作者的有关知情证明材料均存档备查。</w:t>
      </w:r>
      <w:r>
        <w:rPr>
          <w:rFonts w:hint="default" w:ascii="Times New Roman" w:hAnsi="Times New Roman" w:cs="Times New Roman"/>
          <w:color w:val="auto"/>
          <w:szCs w:val="21"/>
          <w:u w:val="none"/>
        </w:rPr>
        <w:fldChar w:fldCharType="begin"/>
      </w:r>
      <w:r>
        <w:rPr>
          <w:rFonts w:hint="default" w:ascii="Times New Roman" w:hAnsi="Times New Roman" w:cs="Times New Roman"/>
          <w:color w:val="auto"/>
          <w:szCs w:val="21"/>
          <w:u w:val="none"/>
        </w:rPr>
        <w:instrText xml:space="preserve">= 4 \* GB3</w:instrText>
      </w:r>
      <w:r>
        <w:rPr>
          <w:rFonts w:hint="default" w:ascii="Times New Roman" w:hAnsi="Times New Roman" w:cs="Times New Roman"/>
          <w:color w:val="auto"/>
          <w:szCs w:val="21"/>
          <w:u w:val="none"/>
        </w:rPr>
        <w:fldChar w:fldCharType="separate"/>
      </w:r>
      <w:r>
        <w:rPr>
          <w:rFonts w:hint="default" w:ascii="Times New Roman" w:hAnsi="Times New Roman" w:cs="Times New Roman"/>
          <w:color w:val="auto"/>
          <w:szCs w:val="21"/>
          <w:u w:val="none"/>
        </w:rPr>
        <w:t>④</w:t>
      </w:r>
      <w:r>
        <w:rPr>
          <w:rFonts w:hint="default" w:ascii="Times New Roman" w:hAnsi="Times New Roman" w:cs="Times New Roman"/>
          <w:color w:val="auto"/>
          <w:szCs w:val="21"/>
          <w:u w:val="none"/>
        </w:rPr>
        <w:fldChar w:fldCharType="end"/>
      </w:r>
      <w:r>
        <w:rPr>
          <w:rFonts w:hint="default" w:ascii="Times New Roman" w:hAnsi="Times New Roman" w:cs="Times New Roman"/>
          <w:color w:val="auto"/>
          <w:szCs w:val="21"/>
          <w:u w:val="none"/>
        </w:rPr>
        <w:t>如因上述事项引发争议，将积极配合调查处理并承担相应责任。</w:t>
      </w:r>
    </w:p>
    <w:p>
      <w:pPr>
        <w:keepNext w:val="0"/>
        <w:keepLines w:val="0"/>
        <w:pageBreakBefore w:val="0"/>
        <w:widowControl w:val="0"/>
        <w:kinsoku/>
        <w:wordWrap/>
        <w:overflowPunct/>
        <w:topLinePunct w:val="0"/>
        <w:autoSpaceDE/>
        <w:autoSpaceDN/>
        <w:bidi w:val="0"/>
        <w:adjustRightInd/>
        <w:snapToGrid w:val="0"/>
        <w:spacing w:before="157" w:beforeLines="50" w:line="240" w:lineRule="auto"/>
        <w:ind w:firstLine="4560" w:firstLineChars="1900"/>
        <w:textAlignment w:val="auto"/>
        <w:rPr>
          <w:rFonts w:hint="default" w:ascii="Times New Roman" w:hAnsi="Times New Roman" w:cs="Times New Roman"/>
          <w:b/>
          <w:color w:val="auto"/>
          <w:sz w:val="28"/>
          <w:u w:val="none"/>
        </w:rPr>
      </w:pPr>
      <w:r>
        <w:rPr>
          <w:rFonts w:hint="default" w:ascii="Times New Roman" w:hAnsi="Times New Roman" w:cs="Times New Roman"/>
          <w:b/>
          <w:snapToGrid w:val="0"/>
          <w:color w:val="auto"/>
          <w:kern w:val="0"/>
          <w:sz w:val="24"/>
          <w:u w:val="none"/>
        </w:rPr>
        <w:t>第一完成人签名：</w:t>
      </w:r>
      <w:r>
        <w:rPr>
          <w:rFonts w:hint="default" w:ascii="Times New Roman" w:hAnsi="Times New Roman" w:cs="Times New Roman"/>
          <w:b/>
          <w:color w:val="auto"/>
          <w:sz w:val="28"/>
          <w:u w:val="none"/>
        </w:rPr>
        <w:br w:type="page"/>
      </w:r>
    </w:p>
    <w:p>
      <w:pPr>
        <w:pStyle w:val="5"/>
        <w:bidi w:val="0"/>
        <w:rPr>
          <w:rFonts w:hint="default"/>
          <w:color w:val="auto"/>
        </w:rPr>
      </w:pPr>
      <w:r>
        <w:rPr>
          <w:rFonts w:hint="default"/>
          <w:color w:val="auto"/>
        </w:rPr>
        <w:t>九、主要完成人情况表</w:t>
      </w:r>
    </w:p>
    <w:tbl>
      <w:tblPr>
        <w:tblStyle w:val="21"/>
        <w:tblW w:w="888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287"/>
        <w:gridCol w:w="73"/>
        <w:gridCol w:w="739"/>
        <w:gridCol w:w="546"/>
        <w:gridCol w:w="1061"/>
        <w:gridCol w:w="558"/>
        <w:gridCol w:w="844"/>
        <w:gridCol w:w="1078"/>
        <w:gridCol w:w="164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1"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姓    名</w:t>
            </w:r>
          </w:p>
        </w:tc>
        <w:tc>
          <w:tcPr>
            <w:tcW w:w="1360" w:type="dxa"/>
            <w:gridSpan w:val="2"/>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p>
        </w:tc>
        <w:tc>
          <w:tcPr>
            <w:tcW w:w="739"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性别</w:t>
            </w:r>
          </w:p>
        </w:tc>
        <w:tc>
          <w:tcPr>
            <w:tcW w:w="546"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p>
        </w:tc>
        <w:tc>
          <w:tcPr>
            <w:tcW w:w="1061" w:type="dxa"/>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排    名</w:t>
            </w:r>
          </w:p>
        </w:tc>
        <w:tc>
          <w:tcPr>
            <w:tcW w:w="1402" w:type="dxa"/>
            <w:gridSpan w:val="2"/>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p>
        </w:tc>
        <w:tc>
          <w:tcPr>
            <w:tcW w:w="1078"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国    籍</w:t>
            </w:r>
          </w:p>
        </w:tc>
        <w:tc>
          <w:tcPr>
            <w:tcW w:w="1642" w:type="dxa"/>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1"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出生年月</w:t>
            </w:r>
          </w:p>
        </w:tc>
        <w:tc>
          <w:tcPr>
            <w:tcW w:w="2645" w:type="dxa"/>
            <w:gridSpan w:val="4"/>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p>
        </w:tc>
        <w:tc>
          <w:tcPr>
            <w:tcW w:w="1061"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出 生 地</w:t>
            </w:r>
          </w:p>
        </w:tc>
        <w:tc>
          <w:tcPr>
            <w:tcW w:w="1402" w:type="dxa"/>
            <w:gridSpan w:val="2"/>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p>
        </w:tc>
        <w:tc>
          <w:tcPr>
            <w:tcW w:w="1078"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民    族</w:t>
            </w:r>
          </w:p>
        </w:tc>
        <w:tc>
          <w:tcPr>
            <w:tcW w:w="1642" w:type="dxa"/>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身份证号</w:t>
            </w:r>
          </w:p>
        </w:tc>
        <w:tc>
          <w:tcPr>
            <w:tcW w:w="2645" w:type="dxa"/>
            <w:gridSpan w:val="4"/>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p>
        </w:tc>
        <w:tc>
          <w:tcPr>
            <w:tcW w:w="1061"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归国人员</w:t>
            </w:r>
          </w:p>
        </w:tc>
        <w:tc>
          <w:tcPr>
            <w:tcW w:w="1402" w:type="dxa"/>
            <w:gridSpan w:val="2"/>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p>
        </w:tc>
        <w:tc>
          <w:tcPr>
            <w:tcW w:w="1078"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归国时间</w:t>
            </w:r>
          </w:p>
        </w:tc>
        <w:tc>
          <w:tcPr>
            <w:tcW w:w="1642" w:type="dxa"/>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技术职称</w:t>
            </w:r>
          </w:p>
        </w:tc>
        <w:tc>
          <w:tcPr>
            <w:tcW w:w="2645" w:type="dxa"/>
            <w:gridSpan w:val="4"/>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p>
        </w:tc>
        <w:tc>
          <w:tcPr>
            <w:tcW w:w="1061"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最高学历</w:t>
            </w:r>
          </w:p>
        </w:tc>
        <w:tc>
          <w:tcPr>
            <w:tcW w:w="1402" w:type="dxa"/>
            <w:gridSpan w:val="2"/>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p>
        </w:tc>
        <w:tc>
          <w:tcPr>
            <w:tcW w:w="1078"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最高学位</w:t>
            </w:r>
          </w:p>
        </w:tc>
        <w:tc>
          <w:tcPr>
            <w:tcW w:w="1642" w:type="dxa"/>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毕业学校</w:t>
            </w:r>
          </w:p>
        </w:tc>
        <w:tc>
          <w:tcPr>
            <w:tcW w:w="2645" w:type="dxa"/>
            <w:gridSpan w:val="4"/>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p>
        </w:tc>
        <w:tc>
          <w:tcPr>
            <w:tcW w:w="1061" w:type="dxa"/>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毕业时间</w:t>
            </w:r>
          </w:p>
        </w:tc>
        <w:tc>
          <w:tcPr>
            <w:tcW w:w="1402" w:type="dxa"/>
            <w:gridSpan w:val="2"/>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p>
        </w:tc>
        <w:tc>
          <w:tcPr>
            <w:tcW w:w="1078"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所学专业</w:t>
            </w:r>
          </w:p>
        </w:tc>
        <w:tc>
          <w:tcPr>
            <w:tcW w:w="1642" w:type="dxa"/>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电子邮箱</w:t>
            </w:r>
          </w:p>
        </w:tc>
        <w:tc>
          <w:tcPr>
            <w:tcW w:w="2645" w:type="dxa"/>
            <w:gridSpan w:val="4"/>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p>
        </w:tc>
        <w:tc>
          <w:tcPr>
            <w:tcW w:w="1061"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办公电话</w:t>
            </w:r>
          </w:p>
        </w:tc>
        <w:tc>
          <w:tcPr>
            <w:tcW w:w="1402" w:type="dxa"/>
            <w:gridSpan w:val="2"/>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p>
        </w:tc>
        <w:tc>
          <w:tcPr>
            <w:tcW w:w="1078"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移动电话</w:t>
            </w:r>
          </w:p>
        </w:tc>
        <w:tc>
          <w:tcPr>
            <w:tcW w:w="1642" w:type="dxa"/>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5" w:hRule="atLeast"/>
          <w:jc w:val="center"/>
        </w:trPr>
        <w:tc>
          <w:tcPr>
            <w:tcW w:w="1061"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通讯地址</w:t>
            </w:r>
          </w:p>
        </w:tc>
        <w:tc>
          <w:tcPr>
            <w:tcW w:w="5108" w:type="dxa"/>
            <w:gridSpan w:val="7"/>
            <w:tcBorders>
              <w:bottom w:val="single" w:color="auto" w:sz="4" w:space="0"/>
            </w:tcBorders>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p>
        </w:tc>
        <w:tc>
          <w:tcPr>
            <w:tcW w:w="1078" w:type="dxa"/>
            <w:tcBorders>
              <w:bottom w:val="single" w:color="auto" w:sz="4" w:space="0"/>
            </w:tcBorders>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邮政编码</w:t>
            </w:r>
          </w:p>
        </w:tc>
        <w:tc>
          <w:tcPr>
            <w:tcW w:w="1642" w:type="dxa"/>
            <w:tcBorders>
              <w:bottom w:val="single" w:color="auto" w:sz="4" w:space="0"/>
            </w:tcBorders>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01" w:hRule="atLeast"/>
          <w:jc w:val="center"/>
        </w:trPr>
        <w:tc>
          <w:tcPr>
            <w:tcW w:w="1061"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工作单位</w:t>
            </w:r>
          </w:p>
        </w:tc>
        <w:tc>
          <w:tcPr>
            <w:tcW w:w="5108" w:type="dxa"/>
            <w:gridSpan w:val="7"/>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p>
        </w:tc>
        <w:tc>
          <w:tcPr>
            <w:tcW w:w="1078" w:type="dxa"/>
            <w:tcBorders>
              <w:top w:val="single" w:color="auto" w:sz="4" w:space="0"/>
            </w:tcBorders>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行政职务</w:t>
            </w:r>
          </w:p>
        </w:tc>
        <w:tc>
          <w:tcPr>
            <w:tcW w:w="1642" w:type="dxa"/>
            <w:tcBorders>
              <w:top w:val="single" w:color="auto" w:sz="4" w:space="0"/>
            </w:tcBorders>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3" w:hRule="atLeast"/>
          <w:jc w:val="center"/>
        </w:trPr>
        <w:tc>
          <w:tcPr>
            <w:tcW w:w="1061"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二级单位</w:t>
            </w:r>
          </w:p>
        </w:tc>
        <w:tc>
          <w:tcPr>
            <w:tcW w:w="5108" w:type="dxa"/>
            <w:gridSpan w:val="7"/>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p>
        </w:tc>
        <w:tc>
          <w:tcPr>
            <w:tcW w:w="1078"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党    派</w:t>
            </w:r>
          </w:p>
        </w:tc>
        <w:tc>
          <w:tcPr>
            <w:tcW w:w="1642" w:type="dxa"/>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7" w:hRule="atLeast"/>
          <w:jc w:val="center"/>
        </w:trPr>
        <w:tc>
          <w:tcPr>
            <w:tcW w:w="1061" w:type="dxa"/>
            <w:vMerge w:val="restart"/>
            <w:tcBorders>
              <w:top w:val="single" w:color="auto" w:sz="4" w:space="0"/>
            </w:tcBorders>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完成单位</w:t>
            </w:r>
          </w:p>
        </w:tc>
        <w:tc>
          <w:tcPr>
            <w:tcW w:w="5108" w:type="dxa"/>
            <w:gridSpan w:val="7"/>
            <w:vMerge w:val="restart"/>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p>
        </w:tc>
        <w:tc>
          <w:tcPr>
            <w:tcW w:w="1078"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所 在 地</w:t>
            </w:r>
          </w:p>
        </w:tc>
        <w:tc>
          <w:tcPr>
            <w:tcW w:w="1642" w:type="dxa"/>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1" w:hRule="atLeast"/>
          <w:jc w:val="center"/>
        </w:trPr>
        <w:tc>
          <w:tcPr>
            <w:tcW w:w="1061" w:type="dxa"/>
            <w:vMerge w:val="continue"/>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p>
        </w:tc>
        <w:tc>
          <w:tcPr>
            <w:tcW w:w="5108" w:type="dxa"/>
            <w:gridSpan w:val="7"/>
            <w:vMerge w:val="continue"/>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p>
        </w:tc>
        <w:tc>
          <w:tcPr>
            <w:tcW w:w="1078"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单位性质</w:t>
            </w:r>
          </w:p>
        </w:tc>
        <w:tc>
          <w:tcPr>
            <w:tcW w:w="1642" w:type="dxa"/>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2348" w:type="dxa"/>
            <w:gridSpan w:val="2"/>
            <w:noWrap w:val="0"/>
            <w:vAlign w:val="center"/>
          </w:tcPr>
          <w:p>
            <w:pPr>
              <w:pStyle w:val="9"/>
              <w:spacing w:line="390" w:lineRule="exact"/>
              <w:ind w:firstLine="0" w:firstLineChars="0"/>
              <w:jc w:val="left"/>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参加本项目的起止时间</w:t>
            </w:r>
          </w:p>
        </w:tc>
        <w:tc>
          <w:tcPr>
            <w:tcW w:w="6541" w:type="dxa"/>
            <w:gridSpan w:val="8"/>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 xml:space="preserve">                           至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8889" w:type="dxa"/>
            <w:gridSpan w:val="10"/>
            <w:noWrap w:val="0"/>
            <w:vAlign w:val="center"/>
          </w:tcPr>
          <w:p>
            <w:pPr>
              <w:spacing w:before="120" w:beforeLines="50"/>
              <w:rPr>
                <w:rFonts w:hint="default" w:ascii="Times New Roman" w:hAnsi="Times New Roman" w:cs="Times New Roman"/>
                <w:color w:val="auto"/>
                <w:szCs w:val="21"/>
                <w:u w:val="none"/>
              </w:rPr>
            </w:pPr>
            <w:r>
              <w:rPr>
                <w:rFonts w:hint="default" w:ascii="Times New Roman" w:hAnsi="Times New Roman" w:cs="Times New Roman"/>
                <w:color w:val="auto"/>
                <w:szCs w:val="21"/>
                <w:u w:val="none"/>
              </w:rPr>
              <w:t>对本项目主要创新点的贡献及其支持材料：（限200字）：</w:t>
            </w:r>
          </w:p>
          <w:p>
            <w:pPr>
              <w:pStyle w:val="9"/>
              <w:spacing w:line="390" w:lineRule="exact"/>
              <w:ind w:firstLine="0" w:firstLineChars="0"/>
              <w:rPr>
                <w:rFonts w:hint="default" w:ascii="Times New Roman" w:hAnsi="Times New Roman" w:cs="Times New Roman"/>
                <w:color w:val="auto"/>
                <w:sz w:val="21"/>
                <w:u w:val="none"/>
                <w:lang w:val="en-US" w:eastAsia="zh-CN"/>
              </w:rPr>
            </w:pPr>
          </w:p>
          <w:p>
            <w:pPr>
              <w:pStyle w:val="9"/>
              <w:spacing w:line="390" w:lineRule="exact"/>
              <w:ind w:firstLine="0" w:firstLineChars="0"/>
              <w:rPr>
                <w:rFonts w:hint="default" w:ascii="Times New Roman" w:hAnsi="Times New Roman" w:cs="Times New Roman"/>
                <w:color w:val="auto"/>
                <w:sz w:val="21"/>
                <w:u w:val="none"/>
                <w:lang w:val="en-US" w:eastAsia="zh-CN"/>
              </w:rPr>
            </w:pPr>
          </w:p>
          <w:p>
            <w:pPr>
              <w:pStyle w:val="9"/>
              <w:spacing w:line="390" w:lineRule="exact"/>
              <w:ind w:firstLine="0" w:firstLineChars="0"/>
              <w:rPr>
                <w:rFonts w:hint="default" w:ascii="Times New Roman" w:hAnsi="Times New Roman" w:cs="Times New Roman"/>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173" w:hRule="atLeast"/>
          <w:jc w:val="center"/>
        </w:trPr>
        <w:tc>
          <w:tcPr>
            <w:tcW w:w="8889" w:type="dxa"/>
            <w:gridSpan w:val="10"/>
            <w:noWrap w:val="0"/>
            <w:vAlign w:val="top"/>
          </w:tcPr>
          <w:p>
            <w:pPr>
              <w:pStyle w:val="9"/>
              <w:spacing w:line="390" w:lineRule="exact"/>
              <w:ind w:firstLine="0" w:firstLineChars="0"/>
              <w:rPr>
                <w:rFonts w:hint="default" w:ascii="Times New Roman" w:hAnsi="Times New Roman" w:cs="Times New Roman"/>
                <w:color w:val="auto"/>
                <w:sz w:val="21"/>
                <w:szCs w:val="21"/>
                <w:u w:val="none"/>
                <w:lang w:val="en-US" w:eastAsia="zh-CN"/>
              </w:rPr>
            </w:pPr>
            <w:r>
              <w:rPr>
                <w:rFonts w:hint="default" w:ascii="Times New Roman" w:hAnsi="Times New Roman" w:cs="Times New Roman"/>
                <w:color w:val="auto"/>
                <w:sz w:val="21"/>
                <w:szCs w:val="21"/>
                <w:u w:val="none"/>
                <w:lang w:val="en-US" w:eastAsia="zh-CN"/>
              </w:rPr>
              <w:t>支</w:t>
            </w:r>
            <w:r>
              <w:rPr>
                <w:rFonts w:hint="default" w:ascii="Times New Roman" w:hAnsi="Times New Roman" w:cs="Times New Roman"/>
                <w:color w:val="auto"/>
                <w:sz w:val="21"/>
                <w:szCs w:val="21"/>
                <w:u w:val="none"/>
                <w:lang w:eastAsia="zh-CN"/>
              </w:rPr>
              <w:t>撑</w:t>
            </w:r>
            <w:r>
              <w:rPr>
                <w:rFonts w:hint="default" w:ascii="Times New Roman" w:hAnsi="Times New Roman" w:cs="Times New Roman"/>
                <w:color w:val="auto"/>
                <w:sz w:val="21"/>
                <w:szCs w:val="21"/>
                <w:u w:val="none"/>
                <w:lang w:val="en-US" w:eastAsia="zh-CN"/>
              </w:rPr>
              <w:t>上述贡献的旁证材料及附件中的编号：</w:t>
            </w:r>
          </w:p>
          <w:p>
            <w:pPr>
              <w:pStyle w:val="9"/>
              <w:spacing w:line="390" w:lineRule="exact"/>
              <w:ind w:firstLine="0" w:firstLineChars="0"/>
              <w:rPr>
                <w:rFonts w:hint="default" w:ascii="Times New Roman" w:hAnsi="Times New Roman" w:cs="Times New Roman"/>
                <w:color w:val="auto"/>
                <w:sz w:val="21"/>
                <w:u w:val="none"/>
                <w:lang w:val="en-US" w:eastAsia="zh-CN"/>
              </w:rPr>
            </w:pPr>
          </w:p>
          <w:p>
            <w:pPr>
              <w:pStyle w:val="9"/>
              <w:spacing w:line="390" w:lineRule="exact"/>
              <w:ind w:firstLine="0" w:firstLineChars="0"/>
              <w:rPr>
                <w:rFonts w:hint="default" w:ascii="Times New Roman" w:hAnsi="Times New Roman" w:cs="Times New Roman"/>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273" w:hRule="atLeast"/>
          <w:jc w:val="center"/>
        </w:trPr>
        <w:tc>
          <w:tcPr>
            <w:tcW w:w="8889" w:type="dxa"/>
            <w:gridSpan w:val="10"/>
            <w:noWrap w:val="0"/>
            <w:vAlign w:val="top"/>
          </w:tcPr>
          <w:p>
            <w:pPr>
              <w:pStyle w:val="9"/>
              <w:spacing w:line="390" w:lineRule="exact"/>
              <w:ind w:firstLine="0" w:firstLineChars="0"/>
              <w:rPr>
                <w:rFonts w:hint="default" w:ascii="Times New Roman" w:hAnsi="Times New Roman" w:cs="Times New Roman"/>
                <w:color w:val="auto"/>
                <w:sz w:val="21"/>
                <w:szCs w:val="21"/>
                <w:u w:val="none"/>
                <w:lang w:val="en-US" w:eastAsia="zh-CN"/>
              </w:rPr>
            </w:pPr>
            <w:r>
              <w:rPr>
                <w:rFonts w:hint="default" w:ascii="Times New Roman" w:hAnsi="Times New Roman" w:cs="Times New Roman"/>
                <w:color w:val="auto"/>
                <w:sz w:val="21"/>
                <w:szCs w:val="21"/>
                <w:u w:val="none"/>
                <w:lang w:val="en-US" w:eastAsia="zh-CN"/>
              </w:rPr>
              <w:t>曾获省级以上科技奖励情况（限200字）：</w:t>
            </w:r>
          </w:p>
          <w:p>
            <w:pPr>
              <w:pStyle w:val="9"/>
              <w:spacing w:line="390" w:lineRule="exact"/>
              <w:ind w:firstLine="0" w:firstLineChars="0"/>
              <w:rPr>
                <w:rFonts w:hint="default" w:ascii="Times New Roman" w:hAnsi="Times New Roman" w:cs="Times New Roman"/>
                <w:color w:val="auto"/>
                <w:sz w:val="21"/>
                <w:u w:val="none"/>
                <w:lang w:val="en-US" w:eastAsia="zh-CN"/>
              </w:rPr>
            </w:pPr>
          </w:p>
          <w:p>
            <w:pPr>
              <w:pStyle w:val="9"/>
              <w:spacing w:line="390" w:lineRule="exact"/>
              <w:ind w:firstLine="0" w:firstLineChars="0"/>
              <w:rPr>
                <w:rFonts w:hint="default" w:ascii="Times New Roman" w:hAnsi="Times New Roman" w:cs="Times New Roman"/>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59" w:hRule="atLeast"/>
          <w:jc w:val="center"/>
        </w:trPr>
        <w:tc>
          <w:tcPr>
            <w:tcW w:w="5325" w:type="dxa"/>
            <w:gridSpan w:val="7"/>
            <w:tcBorders>
              <w:bottom w:val="single" w:color="auto" w:sz="8" w:space="0"/>
            </w:tcBorders>
            <w:noWrap w:val="0"/>
            <w:vAlign w:val="top"/>
          </w:tcPr>
          <w:p>
            <w:pPr>
              <w:pStyle w:val="9"/>
              <w:spacing w:line="240" w:lineRule="auto"/>
              <w:ind w:firstLine="422"/>
              <w:rPr>
                <w:rFonts w:hint="default" w:ascii="Times New Roman" w:hAnsi="Times New Roman" w:cs="Times New Roman"/>
                <w:color w:val="auto"/>
                <w:sz w:val="21"/>
                <w:szCs w:val="21"/>
                <w:u w:val="none"/>
                <w:lang w:val="en-US" w:eastAsia="zh-CN"/>
              </w:rPr>
            </w:pPr>
            <w:r>
              <w:rPr>
                <w:rFonts w:hint="default" w:ascii="Times New Roman" w:hAnsi="Times New Roman" w:cs="Times New Roman"/>
                <w:b/>
                <w:color w:val="auto"/>
                <w:sz w:val="21"/>
                <w:szCs w:val="21"/>
                <w:u w:val="none"/>
                <w:lang w:val="en-US" w:eastAsia="zh-CN"/>
              </w:rPr>
              <w:t>声明：</w:t>
            </w:r>
            <w:r>
              <w:rPr>
                <w:rFonts w:hint="default" w:ascii="Times New Roman" w:hAnsi="Times New Roman" w:cs="Times New Roman"/>
                <w:color w:val="auto"/>
                <w:sz w:val="21"/>
                <w:szCs w:val="21"/>
                <w:u w:val="none"/>
                <w:lang w:val="en-US" w:eastAsia="zh-CN"/>
              </w:rPr>
              <w:t>本人同意完成人排名，遵守《河南省科学技术奖励办法》等有关规定，遵守评审工作纪律，保证所提供的有关材料真实有效，且不存在违反相关法律法规及侵犯他人知识产权的情形。</w:t>
            </w:r>
            <w:r>
              <w:rPr>
                <w:rFonts w:hint="default" w:ascii="Times New Roman" w:hAnsi="Times New Roman" w:cs="Times New Roman"/>
                <w:b/>
                <w:color w:val="auto"/>
                <w:sz w:val="21"/>
                <w:szCs w:val="21"/>
                <w:u w:val="none"/>
                <w:lang w:val="en-US" w:eastAsia="zh-CN"/>
              </w:rPr>
              <w:t>该项目是本人本年度被提名的唯一项目。</w:t>
            </w:r>
            <w:r>
              <w:rPr>
                <w:rFonts w:hint="default" w:ascii="Times New Roman" w:hAnsi="Times New Roman" w:cs="Times New Roman"/>
                <w:color w:val="auto"/>
                <w:sz w:val="21"/>
                <w:szCs w:val="21"/>
                <w:u w:val="none"/>
                <w:lang w:val="en-US" w:eastAsia="zh-CN"/>
              </w:rPr>
              <w:t>本人工作单位已知悉本人被提名情况且无异议。如产生争议，将积极配合调查处理工作。如有材料虚假或违纪行为，愿意承担相应责任并按规定接受处理。</w:t>
            </w:r>
          </w:p>
          <w:p>
            <w:pPr>
              <w:ind w:firstLine="420" w:firstLineChars="200"/>
              <w:rPr>
                <w:rFonts w:hint="default" w:ascii="Times New Roman" w:hAnsi="Times New Roman" w:cs="Times New Roman"/>
                <w:color w:val="auto"/>
                <w:szCs w:val="21"/>
                <w:u w:val="none"/>
              </w:rPr>
            </w:pPr>
          </w:p>
          <w:p>
            <w:pPr>
              <w:ind w:firstLine="420" w:firstLineChars="200"/>
              <w:rPr>
                <w:rFonts w:hint="default" w:ascii="Times New Roman" w:hAnsi="Times New Roman" w:cs="Times New Roman"/>
                <w:color w:val="auto"/>
                <w:szCs w:val="21"/>
                <w:u w:val="none"/>
              </w:rPr>
            </w:pPr>
            <w:r>
              <w:rPr>
                <w:rFonts w:hint="default" w:ascii="Times New Roman" w:hAnsi="Times New Roman" w:cs="Times New Roman"/>
                <w:color w:val="auto"/>
                <w:szCs w:val="21"/>
                <w:u w:val="none"/>
              </w:rPr>
              <w:t>本人签名：</w:t>
            </w:r>
          </w:p>
          <w:p>
            <w:pPr>
              <w:pStyle w:val="2"/>
              <w:rPr>
                <w:rFonts w:hint="default"/>
                <w:color w:val="auto"/>
              </w:rPr>
            </w:pPr>
          </w:p>
          <w:p>
            <w:pPr>
              <w:ind w:firstLine="3360" w:firstLineChars="1600"/>
              <w:rPr>
                <w:rFonts w:hint="default" w:ascii="Times New Roman" w:hAnsi="Times New Roman" w:cs="Times New Roman"/>
                <w:color w:val="auto"/>
                <w:szCs w:val="21"/>
                <w:u w:val="none"/>
              </w:rPr>
            </w:pPr>
            <w:r>
              <w:rPr>
                <w:rFonts w:hint="default" w:ascii="Times New Roman" w:hAnsi="Times New Roman" w:cs="Times New Roman"/>
                <w:color w:val="auto"/>
                <w:szCs w:val="21"/>
                <w:u w:val="none"/>
              </w:rPr>
              <w:t xml:space="preserve">年    月 </w:t>
            </w:r>
            <w:r>
              <w:rPr>
                <w:rFonts w:hint="eastAsia" w:cs="Times New Roman"/>
                <w:color w:val="auto"/>
                <w:szCs w:val="21"/>
                <w:u w:val="none"/>
                <w:lang w:val="en-US" w:eastAsia="zh-CN"/>
              </w:rPr>
              <w:t xml:space="preserve"> </w:t>
            </w:r>
            <w:r>
              <w:rPr>
                <w:rFonts w:hint="default" w:ascii="Times New Roman" w:hAnsi="Times New Roman" w:cs="Times New Roman"/>
                <w:color w:val="auto"/>
                <w:szCs w:val="21"/>
                <w:u w:val="none"/>
              </w:rPr>
              <w:t xml:space="preserve">  日</w:t>
            </w:r>
          </w:p>
        </w:tc>
        <w:tc>
          <w:tcPr>
            <w:tcW w:w="3564" w:type="dxa"/>
            <w:gridSpan w:val="3"/>
            <w:tcBorders>
              <w:bottom w:val="single" w:color="auto" w:sz="8" w:space="0"/>
            </w:tcBorders>
            <w:noWrap w:val="0"/>
            <w:vAlign w:val="top"/>
          </w:tcPr>
          <w:p>
            <w:pPr>
              <w:ind w:firstLine="411" w:firstLineChars="196"/>
              <w:rPr>
                <w:rFonts w:hint="default" w:ascii="Times New Roman" w:hAnsi="Times New Roman" w:cs="Times New Roman"/>
                <w:color w:val="auto"/>
                <w:szCs w:val="21"/>
                <w:u w:val="none"/>
              </w:rPr>
            </w:pPr>
            <w:r>
              <w:rPr>
                <w:rFonts w:hint="default" w:ascii="Times New Roman" w:hAnsi="Times New Roman" w:cs="Times New Roman"/>
                <w:b/>
                <w:color w:val="auto"/>
                <w:szCs w:val="21"/>
                <w:u w:val="none"/>
              </w:rPr>
              <w:t>完成单位声明：</w:t>
            </w:r>
            <w:r>
              <w:rPr>
                <w:rFonts w:hint="default" w:ascii="Times New Roman" w:hAnsi="Times New Roman" w:cs="Times New Roman"/>
                <w:color w:val="auto"/>
                <w:szCs w:val="21"/>
                <w:u w:val="none"/>
              </w:rPr>
              <w:t>本单位确认该完成人情况表真实有效，且不存在任何违反《中华人民共和国保守国家秘密法》和《科学技术保密规定》等相关法律法规及侵犯他人知识产权的情形。如产生争议，愿意积极配合调查处理工作。</w:t>
            </w:r>
          </w:p>
          <w:p>
            <w:pPr>
              <w:ind w:firstLine="420" w:firstLineChars="200"/>
              <w:rPr>
                <w:rFonts w:hint="default" w:ascii="Times New Roman" w:hAnsi="Times New Roman" w:cs="Times New Roman"/>
                <w:color w:val="auto"/>
                <w:szCs w:val="21"/>
                <w:u w:val="none"/>
              </w:rPr>
            </w:pPr>
            <w:r>
              <w:rPr>
                <w:rFonts w:hint="default" w:ascii="Times New Roman" w:hAnsi="Times New Roman" w:cs="Times New Roman"/>
                <w:b/>
                <w:color w:val="auto"/>
                <w:szCs w:val="21"/>
                <w:u w:val="none"/>
              </w:rPr>
              <w:t>工作单位声明</w:t>
            </w:r>
            <w:r>
              <w:rPr>
                <w:rFonts w:hint="default" w:ascii="Times New Roman" w:hAnsi="Times New Roman" w:cs="Times New Roman"/>
                <w:color w:val="auto"/>
                <w:szCs w:val="21"/>
                <w:u w:val="none"/>
              </w:rPr>
              <w:t>：本单位对该完成人被提名无异议。</w:t>
            </w:r>
          </w:p>
          <w:p>
            <w:pPr>
              <w:spacing w:before="120" w:beforeLines="50"/>
              <w:ind w:firstLine="420" w:firstLineChars="200"/>
              <w:rPr>
                <w:rFonts w:hint="default" w:ascii="Times New Roman" w:hAnsi="Times New Roman" w:cs="Times New Roman"/>
                <w:color w:val="auto"/>
                <w:szCs w:val="21"/>
                <w:u w:val="none"/>
              </w:rPr>
            </w:pPr>
            <w:r>
              <w:rPr>
                <w:rFonts w:hint="default" w:ascii="Times New Roman" w:hAnsi="Times New Roman" w:cs="Times New Roman"/>
                <w:color w:val="auto"/>
                <w:szCs w:val="21"/>
                <w:u w:val="none"/>
              </w:rPr>
              <w:t>单位（盖章）</w:t>
            </w:r>
          </w:p>
          <w:p>
            <w:pPr>
              <w:spacing w:before="120" w:beforeLines="50"/>
              <w:jc w:val="right"/>
              <w:rPr>
                <w:rFonts w:hint="default" w:ascii="Times New Roman" w:hAnsi="Times New Roman" w:cs="Times New Roman"/>
                <w:color w:val="auto"/>
                <w:szCs w:val="21"/>
                <w:u w:val="none"/>
              </w:rPr>
            </w:pPr>
            <w:r>
              <w:rPr>
                <w:rFonts w:hint="default" w:ascii="Times New Roman" w:hAnsi="Times New Roman" w:cs="Times New Roman"/>
                <w:color w:val="auto"/>
                <w:szCs w:val="21"/>
                <w:u w:val="none"/>
              </w:rPr>
              <w:t xml:space="preserve">年   月   日                                </w:t>
            </w:r>
          </w:p>
        </w:tc>
      </w:tr>
    </w:tbl>
    <w:p>
      <w:pPr>
        <w:rPr>
          <w:rFonts w:hint="default" w:ascii="Times New Roman" w:hAnsi="Times New Roman" w:cs="Times New Roman"/>
          <w:color w:val="auto"/>
          <w:sz w:val="28"/>
          <w:u w:val="none"/>
        </w:rPr>
      </w:pPr>
      <w:r>
        <w:rPr>
          <w:rFonts w:hint="default" w:ascii="Times New Roman" w:hAnsi="Times New Roman" w:cs="Times New Roman"/>
          <w:color w:val="auto"/>
          <w:sz w:val="28"/>
          <w:u w:val="none"/>
        </w:rPr>
        <w:br w:type="page"/>
      </w: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黑体" w:hAnsi="黑体" w:eastAsia="黑体" w:cs="黑体"/>
          <w:b/>
          <w:color w:val="auto"/>
          <w:sz w:val="28"/>
          <w:u w:val="none"/>
        </w:rPr>
      </w:pPr>
      <w:r>
        <w:rPr>
          <w:rFonts w:hint="eastAsia" w:ascii="黑体" w:hAnsi="黑体" w:eastAsia="黑体" w:cs="黑体"/>
          <w:b/>
          <w:bCs/>
          <w:color w:val="auto"/>
          <w:sz w:val="28"/>
          <w:u w:val="none"/>
        </w:rPr>
        <w:t>九、</w:t>
      </w:r>
      <w:r>
        <w:rPr>
          <w:rFonts w:hint="eastAsia" w:ascii="黑体" w:hAnsi="黑体" w:eastAsia="黑体" w:cs="黑体"/>
          <w:b/>
          <w:color w:val="auto"/>
          <w:sz w:val="28"/>
          <w:u w:val="none"/>
        </w:rPr>
        <w:t>主要完成人情况表</w:t>
      </w:r>
    </w:p>
    <w:p>
      <w:pPr>
        <w:pStyle w:val="44"/>
        <w:keepNext w:val="0"/>
        <w:keepLines w:val="0"/>
        <w:pageBreakBefore w:val="0"/>
        <w:widowControl w:val="0"/>
        <w:kinsoku/>
        <w:wordWrap/>
        <w:overflowPunct/>
        <w:topLinePunct w:val="0"/>
        <w:autoSpaceDE/>
        <w:autoSpaceDN/>
        <w:bidi w:val="0"/>
        <w:adjustRightInd/>
        <w:snapToGrid w:val="0"/>
        <w:ind w:firstLine="0" w:firstLineChars="0"/>
        <w:jc w:val="center"/>
        <w:textAlignment w:val="auto"/>
        <w:rPr>
          <w:rFonts w:hint="default" w:ascii="Times New Roman" w:hAnsi="Times New Roman" w:cs="Times New Roman"/>
          <w:color w:val="auto"/>
          <w:szCs w:val="24"/>
          <w:u w:val="none"/>
        </w:rPr>
      </w:pPr>
      <w:r>
        <w:rPr>
          <w:rFonts w:hint="default" w:ascii="Times New Roman" w:hAnsi="Times New Roman" w:cs="Times New Roman"/>
          <w:color w:val="auto"/>
          <w:szCs w:val="24"/>
          <w:u w:val="none"/>
        </w:rPr>
        <w:t>（适用于外籍完成人）</w:t>
      </w:r>
    </w:p>
    <w:tbl>
      <w:tblPr>
        <w:tblStyle w:val="21"/>
        <w:tblW w:w="903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64"/>
        <w:gridCol w:w="1348"/>
        <w:gridCol w:w="147"/>
        <w:gridCol w:w="710"/>
        <w:gridCol w:w="580"/>
        <w:gridCol w:w="1063"/>
        <w:gridCol w:w="550"/>
        <w:gridCol w:w="727"/>
        <w:gridCol w:w="1161"/>
        <w:gridCol w:w="168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护照姓名</w:t>
            </w:r>
          </w:p>
        </w:tc>
        <w:tc>
          <w:tcPr>
            <w:tcW w:w="1495" w:type="dxa"/>
            <w:gridSpan w:val="2"/>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p>
        </w:tc>
        <w:tc>
          <w:tcPr>
            <w:tcW w:w="710"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性别</w:t>
            </w:r>
          </w:p>
        </w:tc>
        <w:tc>
          <w:tcPr>
            <w:tcW w:w="580"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p>
        </w:tc>
        <w:tc>
          <w:tcPr>
            <w:tcW w:w="1063" w:type="dxa"/>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排    名</w:t>
            </w:r>
          </w:p>
        </w:tc>
        <w:tc>
          <w:tcPr>
            <w:tcW w:w="1277" w:type="dxa"/>
            <w:gridSpan w:val="2"/>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p>
        </w:tc>
        <w:tc>
          <w:tcPr>
            <w:tcW w:w="1161"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国    籍</w:t>
            </w:r>
          </w:p>
        </w:tc>
        <w:tc>
          <w:tcPr>
            <w:tcW w:w="1687" w:type="dxa"/>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中 文 名</w:t>
            </w:r>
          </w:p>
        </w:tc>
        <w:tc>
          <w:tcPr>
            <w:tcW w:w="2785" w:type="dxa"/>
            <w:gridSpan w:val="4"/>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p>
        </w:tc>
        <w:tc>
          <w:tcPr>
            <w:tcW w:w="1063"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出生年月</w:t>
            </w:r>
          </w:p>
        </w:tc>
        <w:tc>
          <w:tcPr>
            <w:tcW w:w="1277" w:type="dxa"/>
            <w:gridSpan w:val="2"/>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p>
        </w:tc>
        <w:tc>
          <w:tcPr>
            <w:tcW w:w="1161"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出 生 地</w:t>
            </w:r>
          </w:p>
        </w:tc>
        <w:tc>
          <w:tcPr>
            <w:tcW w:w="1687" w:type="dxa"/>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护 照 号</w:t>
            </w:r>
          </w:p>
        </w:tc>
        <w:tc>
          <w:tcPr>
            <w:tcW w:w="7973" w:type="dxa"/>
            <w:gridSpan w:val="9"/>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职    称</w:t>
            </w:r>
          </w:p>
        </w:tc>
        <w:tc>
          <w:tcPr>
            <w:tcW w:w="2785" w:type="dxa"/>
            <w:gridSpan w:val="4"/>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p>
        </w:tc>
        <w:tc>
          <w:tcPr>
            <w:tcW w:w="1063"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最高学历</w:t>
            </w:r>
          </w:p>
        </w:tc>
        <w:tc>
          <w:tcPr>
            <w:tcW w:w="1277" w:type="dxa"/>
            <w:gridSpan w:val="2"/>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p>
        </w:tc>
        <w:tc>
          <w:tcPr>
            <w:tcW w:w="1161" w:type="dxa"/>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最高学位</w:t>
            </w:r>
          </w:p>
        </w:tc>
        <w:tc>
          <w:tcPr>
            <w:tcW w:w="1687" w:type="dxa"/>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毕业学校</w:t>
            </w:r>
          </w:p>
        </w:tc>
        <w:tc>
          <w:tcPr>
            <w:tcW w:w="2785" w:type="dxa"/>
            <w:gridSpan w:val="4"/>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p>
        </w:tc>
        <w:tc>
          <w:tcPr>
            <w:tcW w:w="1063" w:type="dxa"/>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毕业时间</w:t>
            </w:r>
          </w:p>
        </w:tc>
        <w:tc>
          <w:tcPr>
            <w:tcW w:w="1277" w:type="dxa"/>
            <w:gridSpan w:val="2"/>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p>
        </w:tc>
        <w:tc>
          <w:tcPr>
            <w:tcW w:w="1161"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所学专业</w:t>
            </w:r>
          </w:p>
        </w:tc>
        <w:tc>
          <w:tcPr>
            <w:tcW w:w="1687" w:type="dxa"/>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电子邮箱</w:t>
            </w:r>
          </w:p>
        </w:tc>
        <w:tc>
          <w:tcPr>
            <w:tcW w:w="2785" w:type="dxa"/>
            <w:gridSpan w:val="4"/>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p>
        </w:tc>
        <w:tc>
          <w:tcPr>
            <w:tcW w:w="1063"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办公电话</w:t>
            </w:r>
          </w:p>
        </w:tc>
        <w:tc>
          <w:tcPr>
            <w:tcW w:w="1277" w:type="dxa"/>
            <w:gridSpan w:val="2"/>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p>
        </w:tc>
        <w:tc>
          <w:tcPr>
            <w:tcW w:w="1161"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移动电话</w:t>
            </w:r>
          </w:p>
        </w:tc>
        <w:tc>
          <w:tcPr>
            <w:tcW w:w="1687" w:type="dxa"/>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通讯地址</w:t>
            </w:r>
          </w:p>
        </w:tc>
        <w:tc>
          <w:tcPr>
            <w:tcW w:w="7973" w:type="dxa"/>
            <w:gridSpan w:val="9"/>
            <w:tcBorders>
              <w:bottom w:val="single" w:color="auto" w:sz="4" w:space="0"/>
            </w:tcBorders>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工作单位</w:t>
            </w:r>
          </w:p>
        </w:tc>
        <w:tc>
          <w:tcPr>
            <w:tcW w:w="5125" w:type="dxa"/>
            <w:gridSpan w:val="7"/>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p>
        </w:tc>
        <w:tc>
          <w:tcPr>
            <w:tcW w:w="1161" w:type="dxa"/>
            <w:tcBorders>
              <w:top w:val="single" w:color="auto" w:sz="4" w:space="0"/>
            </w:tcBorders>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行政职务</w:t>
            </w:r>
          </w:p>
        </w:tc>
        <w:tc>
          <w:tcPr>
            <w:tcW w:w="1687" w:type="dxa"/>
            <w:tcBorders>
              <w:top w:val="single" w:color="auto" w:sz="4" w:space="0"/>
            </w:tcBorders>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Merge w:val="restart"/>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完成单位</w:t>
            </w:r>
          </w:p>
        </w:tc>
        <w:tc>
          <w:tcPr>
            <w:tcW w:w="5125" w:type="dxa"/>
            <w:gridSpan w:val="7"/>
            <w:vMerge w:val="restart"/>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p>
        </w:tc>
        <w:tc>
          <w:tcPr>
            <w:tcW w:w="1161"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所 在 地</w:t>
            </w:r>
          </w:p>
        </w:tc>
        <w:tc>
          <w:tcPr>
            <w:tcW w:w="1687" w:type="dxa"/>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Merge w:val="continue"/>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p>
        </w:tc>
        <w:tc>
          <w:tcPr>
            <w:tcW w:w="5125" w:type="dxa"/>
            <w:gridSpan w:val="7"/>
            <w:vMerge w:val="continue"/>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p>
        </w:tc>
        <w:tc>
          <w:tcPr>
            <w:tcW w:w="1161"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单位性质</w:t>
            </w:r>
          </w:p>
        </w:tc>
        <w:tc>
          <w:tcPr>
            <w:tcW w:w="1687" w:type="dxa"/>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12" w:type="dxa"/>
            <w:gridSpan w:val="2"/>
            <w:noWrap w:val="0"/>
            <w:vAlign w:val="center"/>
          </w:tcPr>
          <w:p>
            <w:pPr>
              <w:pStyle w:val="9"/>
              <w:spacing w:line="390" w:lineRule="exact"/>
              <w:ind w:firstLine="0" w:firstLineChars="0"/>
              <w:jc w:val="left"/>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国内任职起止时间</w:t>
            </w:r>
          </w:p>
        </w:tc>
        <w:tc>
          <w:tcPr>
            <w:tcW w:w="6625" w:type="dxa"/>
            <w:gridSpan w:val="8"/>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 xml:space="preserve">                           至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12" w:type="dxa"/>
            <w:gridSpan w:val="2"/>
            <w:noWrap w:val="0"/>
            <w:vAlign w:val="center"/>
          </w:tcPr>
          <w:p>
            <w:pPr>
              <w:pStyle w:val="9"/>
              <w:spacing w:line="390" w:lineRule="exact"/>
              <w:ind w:firstLine="0" w:firstLineChars="0"/>
              <w:jc w:val="left"/>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参加本项目的起止时间</w:t>
            </w:r>
          </w:p>
        </w:tc>
        <w:tc>
          <w:tcPr>
            <w:tcW w:w="6625" w:type="dxa"/>
            <w:gridSpan w:val="8"/>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 xml:space="preserve">                           至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32" w:hRule="atLeast"/>
          <w:jc w:val="center"/>
        </w:trPr>
        <w:tc>
          <w:tcPr>
            <w:tcW w:w="9037" w:type="dxa"/>
            <w:gridSpan w:val="10"/>
            <w:noWrap w:val="0"/>
            <w:vAlign w:val="top"/>
          </w:tcPr>
          <w:p>
            <w:pPr>
              <w:pStyle w:val="9"/>
              <w:spacing w:line="390" w:lineRule="exact"/>
              <w:ind w:firstLine="0" w:firstLineChars="0"/>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 xml:space="preserve">对本项目主要科技创新的贡献：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255" w:hRule="atLeast"/>
          <w:jc w:val="center"/>
        </w:trPr>
        <w:tc>
          <w:tcPr>
            <w:tcW w:w="9037" w:type="dxa"/>
            <w:gridSpan w:val="10"/>
            <w:noWrap w:val="0"/>
            <w:vAlign w:val="top"/>
          </w:tcPr>
          <w:p>
            <w:pPr>
              <w:pStyle w:val="9"/>
              <w:spacing w:line="390" w:lineRule="exact"/>
              <w:ind w:firstLine="0" w:firstLineChars="0"/>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曾获中国国家科技奖励和省部级科技奖励情况：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98" w:hRule="atLeast"/>
          <w:jc w:val="center"/>
        </w:trPr>
        <w:tc>
          <w:tcPr>
            <w:tcW w:w="9037" w:type="dxa"/>
            <w:gridSpan w:val="10"/>
            <w:noWrap w:val="0"/>
            <w:vAlign w:val="top"/>
          </w:tcPr>
          <w:p>
            <w:pPr>
              <w:pStyle w:val="9"/>
              <w:spacing w:line="390" w:lineRule="exact"/>
              <w:ind w:firstLine="0" w:firstLineChars="0"/>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承担中国或我省科研计划或参与人才引进计划等情况：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921" w:hRule="atLeast"/>
          <w:jc w:val="center"/>
        </w:trPr>
        <w:tc>
          <w:tcPr>
            <w:tcW w:w="9037" w:type="dxa"/>
            <w:gridSpan w:val="10"/>
            <w:tcBorders>
              <w:top w:val="single" w:color="auto" w:sz="4" w:space="0"/>
              <w:left w:val="single" w:color="auto" w:sz="8" w:space="0"/>
              <w:bottom w:val="single" w:color="auto" w:sz="4" w:space="0"/>
              <w:right w:val="single" w:color="auto" w:sz="8" w:space="0"/>
            </w:tcBorders>
            <w:noWrap w:val="0"/>
            <w:vAlign w:val="top"/>
          </w:tcPr>
          <w:p>
            <w:pPr>
              <w:pStyle w:val="9"/>
              <w:spacing w:line="390" w:lineRule="exact"/>
              <w:ind w:firstLine="0" w:firstLineChars="0"/>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 xml:space="preserve">工作履历： </w:t>
            </w:r>
          </w:p>
          <w:p>
            <w:pPr>
              <w:pStyle w:val="9"/>
              <w:spacing w:line="390" w:lineRule="exact"/>
              <w:ind w:firstLine="0" w:firstLineChars="0"/>
              <w:rPr>
                <w:rFonts w:hint="default" w:ascii="Times New Roman" w:hAnsi="Times New Roman" w:cs="Times New Roman"/>
                <w:color w:val="auto"/>
                <w:sz w:val="21"/>
                <w:u w:val="none"/>
                <w:lang w:val="en-US" w:eastAsia="zh-CN"/>
              </w:rPr>
            </w:pPr>
          </w:p>
          <w:p>
            <w:pPr>
              <w:pStyle w:val="9"/>
              <w:spacing w:line="390" w:lineRule="exact"/>
              <w:ind w:firstLine="0" w:firstLineChars="0"/>
              <w:rPr>
                <w:rFonts w:hint="default" w:ascii="Times New Roman" w:hAnsi="Times New Roman" w:cs="Times New Roman"/>
                <w:color w:val="auto"/>
                <w:sz w:val="21"/>
                <w:u w:val="none"/>
                <w:lang w:val="en-US" w:eastAsia="zh-CN"/>
              </w:rPr>
            </w:pPr>
          </w:p>
          <w:p>
            <w:pPr>
              <w:pStyle w:val="9"/>
              <w:spacing w:line="390" w:lineRule="exact"/>
              <w:ind w:firstLine="0" w:firstLineChars="0"/>
              <w:rPr>
                <w:rFonts w:hint="default" w:ascii="Times New Roman" w:hAnsi="Times New Roman" w:cs="Times New Roman"/>
                <w:color w:val="auto"/>
                <w:sz w:val="21"/>
                <w:u w:val="none"/>
                <w:lang w:val="en-US" w:eastAsia="zh-CN"/>
              </w:rPr>
            </w:pPr>
          </w:p>
          <w:p>
            <w:pPr>
              <w:pStyle w:val="9"/>
              <w:spacing w:line="390" w:lineRule="exact"/>
              <w:ind w:firstLine="0" w:firstLineChars="0"/>
              <w:rPr>
                <w:rFonts w:hint="default" w:ascii="Times New Roman" w:hAnsi="Times New Roman" w:cs="Times New Roman"/>
                <w:color w:val="auto"/>
                <w:sz w:val="21"/>
                <w:u w:val="none"/>
                <w:lang w:val="en-US" w:eastAsia="zh-CN"/>
              </w:rPr>
            </w:pPr>
          </w:p>
          <w:p>
            <w:pPr>
              <w:pStyle w:val="9"/>
              <w:spacing w:line="390" w:lineRule="exact"/>
              <w:ind w:firstLine="0" w:firstLineChars="0"/>
              <w:rPr>
                <w:rFonts w:hint="default" w:ascii="Times New Roman" w:hAnsi="Times New Roman" w:cs="Times New Roman"/>
                <w:color w:val="auto"/>
                <w:sz w:val="21"/>
                <w:u w:val="none"/>
                <w:lang w:val="en-US" w:eastAsia="zh-CN"/>
              </w:rPr>
            </w:pPr>
          </w:p>
          <w:p>
            <w:pPr>
              <w:pStyle w:val="9"/>
              <w:spacing w:line="390" w:lineRule="exact"/>
              <w:ind w:firstLine="0" w:firstLineChars="0"/>
              <w:rPr>
                <w:rFonts w:hint="default" w:ascii="Times New Roman" w:hAnsi="Times New Roman" w:cs="Times New Roman"/>
                <w:color w:val="auto"/>
                <w:sz w:val="21"/>
                <w:u w:val="none"/>
                <w:lang w:val="en-US" w:eastAsia="zh-CN"/>
              </w:rPr>
            </w:pPr>
          </w:p>
          <w:p>
            <w:pPr>
              <w:pStyle w:val="9"/>
              <w:spacing w:line="390" w:lineRule="exact"/>
              <w:ind w:firstLine="0" w:firstLineChars="0"/>
              <w:rPr>
                <w:rFonts w:hint="default" w:ascii="Times New Roman" w:hAnsi="Times New Roman" w:cs="Times New Roman"/>
                <w:color w:val="auto"/>
                <w:sz w:val="21"/>
                <w:u w:val="none"/>
                <w:lang w:val="en-US" w:eastAsia="zh-CN"/>
              </w:rPr>
            </w:pPr>
          </w:p>
          <w:p>
            <w:pPr>
              <w:pStyle w:val="9"/>
              <w:spacing w:line="390" w:lineRule="exact"/>
              <w:ind w:firstLine="0" w:firstLineChars="0"/>
              <w:rPr>
                <w:rFonts w:hint="default" w:ascii="Times New Roman" w:hAnsi="Times New Roman" w:cs="Times New Roman"/>
                <w:color w:val="auto"/>
                <w:sz w:val="21"/>
                <w:u w:val="none"/>
                <w:lang w:val="en-US" w:eastAsia="zh-CN"/>
              </w:rPr>
            </w:pPr>
          </w:p>
          <w:p>
            <w:pPr>
              <w:pStyle w:val="9"/>
              <w:spacing w:line="390" w:lineRule="exact"/>
              <w:ind w:firstLine="0" w:firstLineChars="0"/>
              <w:rPr>
                <w:rFonts w:hint="default" w:ascii="Times New Roman" w:hAnsi="Times New Roman" w:cs="Times New Roman"/>
                <w:color w:val="auto"/>
                <w:sz w:val="21"/>
                <w:u w:val="none"/>
                <w:lang w:val="en-US" w:eastAsia="zh-CN"/>
              </w:rPr>
            </w:pPr>
          </w:p>
          <w:p>
            <w:pPr>
              <w:pStyle w:val="9"/>
              <w:spacing w:line="390" w:lineRule="exact"/>
              <w:ind w:firstLine="0" w:firstLineChars="0"/>
              <w:rPr>
                <w:rFonts w:hint="default" w:ascii="Times New Roman" w:hAnsi="Times New Roman" w:cs="Times New Roman"/>
                <w:color w:val="auto"/>
                <w:sz w:val="21"/>
                <w:u w:val="none"/>
                <w:lang w:val="en-US" w:eastAsia="zh-CN"/>
              </w:rPr>
            </w:pPr>
          </w:p>
          <w:p>
            <w:pPr>
              <w:pStyle w:val="9"/>
              <w:spacing w:line="390" w:lineRule="exact"/>
              <w:ind w:firstLine="0" w:firstLineChars="0"/>
              <w:rPr>
                <w:rFonts w:hint="default" w:ascii="Times New Roman" w:hAnsi="Times New Roman" w:cs="Times New Roman"/>
                <w:color w:val="auto"/>
                <w:sz w:val="21"/>
                <w:u w:val="none"/>
                <w:lang w:val="en-US" w:eastAsia="zh-CN"/>
              </w:rPr>
            </w:pPr>
          </w:p>
          <w:p>
            <w:pPr>
              <w:pStyle w:val="9"/>
              <w:spacing w:line="390" w:lineRule="exact"/>
              <w:ind w:firstLine="0" w:firstLineChars="0"/>
              <w:rPr>
                <w:rFonts w:hint="default" w:ascii="Times New Roman" w:hAnsi="Times New Roman" w:cs="Times New Roman"/>
                <w:color w:val="auto"/>
                <w:sz w:val="21"/>
                <w:u w:val="none"/>
                <w:lang w:val="en-US" w:eastAsia="zh-CN"/>
              </w:rPr>
            </w:pPr>
          </w:p>
          <w:p>
            <w:pPr>
              <w:pStyle w:val="9"/>
              <w:spacing w:line="390" w:lineRule="exact"/>
              <w:ind w:firstLine="0" w:firstLineChars="0"/>
              <w:rPr>
                <w:rFonts w:hint="default" w:ascii="Times New Roman" w:hAnsi="Times New Roman" w:cs="Times New Roman"/>
                <w:color w:val="auto"/>
                <w:sz w:val="21"/>
                <w:u w:val="none"/>
                <w:lang w:val="en-US" w:eastAsia="zh-CN"/>
              </w:rPr>
            </w:pPr>
          </w:p>
          <w:p>
            <w:pPr>
              <w:pStyle w:val="9"/>
              <w:spacing w:line="390" w:lineRule="exact"/>
              <w:ind w:firstLine="0" w:firstLineChars="0"/>
              <w:rPr>
                <w:rFonts w:hint="default" w:ascii="Times New Roman" w:hAnsi="Times New Roman" w:cs="Times New Roman"/>
                <w:color w:val="auto"/>
                <w:sz w:val="21"/>
                <w:u w:val="none"/>
                <w:lang w:val="en-US" w:eastAsia="zh-CN"/>
              </w:rPr>
            </w:pPr>
          </w:p>
          <w:p>
            <w:pPr>
              <w:pStyle w:val="9"/>
              <w:spacing w:line="390" w:lineRule="exact"/>
              <w:ind w:firstLine="0" w:firstLineChars="0"/>
              <w:rPr>
                <w:rFonts w:hint="default" w:ascii="Times New Roman" w:hAnsi="Times New Roman" w:cs="Times New Roman"/>
                <w:color w:val="auto"/>
                <w:sz w:val="21"/>
                <w:u w:val="none"/>
                <w:lang w:val="en-US" w:eastAsia="zh-CN"/>
              </w:rPr>
            </w:pPr>
          </w:p>
          <w:p>
            <w:pPr>
              <w:pStyle w:val="9"/>
              <w:spacing w:line="390" w:lineRule="exact"/>
              <w:ind w:firstLine="0" w:firstLineChars="0"/>
              <w:rPr>
                <w:rFonts w:hint="default" w:ascii="Times New Roman" w:hAnsi="Times New Roman" w:cs="Times New Roman"/>
                <w:color w:val="auto"/>
                <w:sz w:val="21"/>
                <w:u w:val="none"/>
                <w:lang w:val="en-US" w:eastAsia="zh-CN"/>
              </w:rPr>
            </w:pPr>
          </w:p>
          <w:p>
            <w:pPr>
              <w:pStyle w:val="9"/>
              <w:spacing w:line="390" w:lineRule="exact"/>
              <w:ind w:firstLine="0" w:firstLineChars="0"/>
              <w:rPr>
                <w:rFonts w:hint="default" w:ascii="Times New Roman" w:hAnsi="Times New Roman" w:cs="Times New Roman"/>
                <w:color w:val="auto"/>
                <w:sz w:val="21"/>
                <w:u w:val="none"/>
                <w:lang w:val="en-US" w:eastAsia="zh-CN"/>
              </w:rPr>
            </w:pPr>
          </w:p>
          <w:p>
            <w:pPr>
              <w:pStyle w:val="9"/>
              <w:spacing w:line="390" w:lineRule="exact"/>
              <w:ind w:firstLine="0" w:firstLineChars="0"/>
              <w:rPr>
                <w:rFonts w:hint="default" w:ascii="Times New Roman" w:hAnsi="Times New Roman" w:cs="Times New Roman"/>
                <w:color w:val="auto"/>
                <w:sz w:val="21"/>
                <w:u w:val="none"/>
                <w:lang w:val="en-US" w:eastAsia="zh-CN"/>
              </w:rPr>
            </w:pPr>
          </w:p>
          <w:p>
            <w:pPr>
              <w:pStyle w:val="9"/>
              <w:spacing w:line="390" w:lineRule="exact"/>
              <w:ind w:firstLine="0" w:firstLineChars="0"/>
              <w:rPr>
                <w:rFonts w:hint="default" w:ascii="Times New Roman" w:hAnsi="Times New Roman" w:cs="Times New Roman"/>
                <w:color w:val="auto"/>
                <w:sz w:val="21"/>
                <w:u w:val="none"/>
                <w:lang w:val="en-US" w:eastAsia="zh-CN"/>
              </w:rPr>
            </w:pPr>
          </w:p>
          <w:p>
            <w:pPr>
              <w:pStyle w:val="9"/>
              <w:spacing w:line="390" w:lineRule="exact"/>
              <w:ind w:firstLine="0" w:firstLineChars="0"/>
              <w:rPr>
                <w:rFonts w:hint="default" w:ascii="Times New Roman" w:hAnsi="Times New Roman" w:cs="Times New Roman"/>
                <w:color w:val="auto"/>
                <w:sz w:val="21"/>
                <w:u w:val="none"/>
                <w:lang w:val="en-US" w:eastAsia="zh-CN"/>
              </w:rPr>
            </w:pPr>
          </w:p>
          <w:p>
            <w:pPr>
              <w:pStyle w:val="9"/>
              <w:spacing w:line="390" w:lineRule="exact"/>
              <w:ind w:firstLine="0" w:firstLineChars="0"/>
              <w:rPr>
                <w:rFonts w:hint="default" w:ascii="Times New Roman" w:hAnsi="Times New Roman" w:cs="Times New Roman"/>
                <w:color w:val="auto"/>
                <w:sz w:val="21"/>
                <w:u w:val="none"/>
                <w:lang w:val="en-US" w:eastAsia="zh-CN"/>
              </w:rPr>
            </w:pPr>
          </w:p>
          <w:p>
            <w:pPr>
              <w:pStyle w:val="9"/>
              <w:spacing w:line="390" w:lineRule="exact"/>
              <w:ind w:firstLine="0" w:firstLineChars="0"/>
              <w:rPr>
                <w:rFonts w:hint="default" w:ascii="Times New Roman" w:hAnsi="Times New Roman" w:cs="Times New Roman"/>
                <w:color w:val="auto"/>
                <w:sz w:val="21"/>
                <w:u w:val="none"/>
                <w:lang w:val="en-US" w:eastAsia="zh-CN"/>
              </w:rPr>
            </w:pPr>
          </w:p>
          <w:p>
            <w:pPr>
              <w:pStyle w:val="9"/>
              <w:spacing w:line="390" w:lineRule="exact"/>
              <w:ind w:firstLine="0" w:firstLineChars="0"/>
              <w:rPr>
                <w:rFonts w:hint="default" w:ascii="Times New Roman" w:hAnsi="Times New Roman" w:cs="Times New Roman"/>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92" w:hRule="atLeast"/>
          <w:jc w:val="center"/>
        </w:trPr>
        <w:tc>
          <w:tcPr>
            <w:tcW w:w="5462" w:type="dxa"/>
            <w:gridSpan w:val="7"/>
            <w:tcBorders>
              <w:bottom w:val="single" w:color="auto" w:sz="8" w:space="0"/>
            </w:tcBorders>
            <w:noWrap w:val="0"/>
            <w:vAlign w:val="top"/>
          </w:tcPr>
          <w:p>
            <w:pPr>
              <w:ind w:firstLine="420" w:firstLineChars="200"/>
              <w:rPr>
                <w:rFonts w:hint="default" w:ascii="Times New Roman" w:hAnsi="Times New Roman" w:cs="Times New Roman"/>
                <w:color w:val="auto"/>
                <w:szCs w:val="21"/>
                <w:u w:val="none"/>
              </w:rPr>
            </w:pPr>
            <w:r>
              <w:rPr>
                <w:rFonts w:hint="default" w:ascii="Times New Roman" w:hAnsi="Times New Roman" w:cs="Times New Roman"/>
                <w:b/>
                <w:color w:val="auto"/>
                <w:szCs w:val="21"/>
                <w:u w:val="none"/>
              </w:rPr>
              <w:t>声明：</w:t>
            </w:r>
            <w:r>
              <w:rPr>
                <w:rFonts w:hint="default" w:ascii="Times New Roman" w:hAnsi="Times New Roman" w:cs="Times New Roman"/>
                <w:color w:val="auto"/>
                <w:szCs w:val="21"/>
                <w:u w:val="none"/>
              </w:rPr>
              <w:t>本人同意完成人排名，</w:t>
            </w:r>
            <w:r>
              <w:rPr>
                <w:rFonts w:hint="default" w:ascii="Times New Roman" w:hAnsi="Times New Roman" w:cs="Times New Roman"/>
                <w:color w:val="auto"/>
                <w:u w:val="none"/>
              </w:rPr>
              <w:t>遵守《国家科学技术奖励条例》及其实施细则、《河南省科学技术奖励办法》</w:t>
            </w:r>
            <w:r>
              <w:rPr>
                <w:rFonts w:hint="default" w:ascii="Times New Roman" w:hAnsi="Times New Roman" w:cs="Times New Roman"/>
                <w:color w:val="auto"/>
                <w:szCs w:val="21"/>
                <w:u w:val="none"/>
              </w:rPr>
              <w:t>有关规定，承诺遵守评审工作纪律，保证所提交材料真实有效，且不存在任何违反《中华人民共和国保守国家秘密法》和《科学技术保密规定》等相关法律法规及侵犯他人知识产权的情形。</w:t>
            </w:r>
            <w:r>
              <w:rPr>
                <w:rFonts w:hint="default" w:ascii="Times New Roman" w:hAnsi="Times New Roman" w:cs="Times New Roman"/>
                <w:b/>
                <w:color w:val="auto"/>
                <w:szCs w:val="21"/>
                <w:u w:val="none"/>
              </w:rPr>
              <w:t>该项目是本人本年度</w:t>
            </w:r>
            <w:r>
              <w:rPr>
                <w:rFonts w:hint="default" w:ascii="Times New Roman" w:hAnsi="Times New Roman" w:cs="Times New Roman"/>
                <w:b/>
                <w:color w:val="auto"/>
                <w:szCs w:val="21"/>
                <w:u w:val="none"/>
                <w:lang w:eastAsia="zh-CN"/>
              </w:rPr>
              <w:t>被</w:t>
            </w:r>
            <w:r>
              <w:rPr>
                <w:rFonts w:hint="default" w:ascii="Times New Roman" w:hAnsi="Times New Roman" w:cs="Times New Roman"/>
                <w:b/>
                <w:color w:val="auto"/>
                <w:szCs w:val="21"/>
                <w:u w:val="none"/>
              </w:rPr>
              <w:t>提名的唯一项目。</w:t>
            </w:r>
            <w:r>
              <w:rPr>
                <w:rFonts w:hint="default" w:ascii="Times New Roman" w:hAnsi="Times New Roman" w:cs="Times New Roman"/>
                <w:color w:val="auto"/>
                <w:szCs w:val="21"/>
                <w:u w:val="none"/>
              </w:rPr>
              <w:t>如有材料</w:t>
            </w:r>
            <w:r>
              <w:rPr>
                <w:rFonts w:hint="default" w:ascii="Times New Roman" w:hAnsi="Times New Roman" w:cs="Times New Roman"/>
                <w:color w:val="auto"/>
                <w:u w:val="none"/>
              </w:rPr>
              <w:t>虚假或违纪行为</w:t>
            </w:r>
            <w:r>
              <w:rPr>
                <w:rFonts w:hint="default" w:ascii="Times New Roman" w:hAnsi="Times New Roman" w:cs="Times New Roman"/>
                <w:color w:val="auto"/>
                <w:szCs w:val="21"/>
                <w:u w:val="none"/>
              </w:rPr>
              <w:t>，愿意承担相</w:t>
            </w:r>
            <w:r>
              <w:rPr>
                <w:rFonts w:hint="default" w:ascii="Times New Roman" w:hAnsi="Times New Roman" w:cs="Times New Roman"/>
                <w:color w:val="auto"/>
                <w:u w:val="none"/>
              </w:rPr>
              <w:t>应责任并接受相应处理。如产生争议，保证积极配合调查处理工作。</w:t>
            </w:r>
          </w:p>
          <w:p>
            <w:pPr>
              <w:ind w:firstLine="420" w:firstLineChars="200"/>
              <w:rPr>
                <w:rFonts w:hint="default" w:ascii="Times New Roman" w:hAnsi="Times New Roman" w:cs="Times New Roman"/>
                <w:color w:val="auto"/>
                <w:szCs w:val="21"/>
                <w:u w:val="none"/>
              </w:rPr>
            </w:pPr>
          </w:p>
          <w:p>
            <w:pPr>
              <w:ind w:firstLine="420" w:firstLineChars="200"/>
              <w:rPr>
                <w:rFonts w:hint="default" w:ascii="Times New Roman" w:hAnsi="Times New Roman" w:cs="Times New Roman"/>
                <w:color w:val="auto"/>
                <w:szCs w:val="21"/>
                <w:u w:val="none"/>
              </w:rPr>
            </w:pPr>
            <w:r>
              <w:rPr>
                <w:rFonts w:hint="default" w:ascii="Times New Roman" w:hAnsi="Times New Roman" w:cs="Times New Roman"/>
                <w:color w:val="auto"/>
                <w:szCs w:val="21"/>
                <w:u w:val="none"/>
              </w:rPr>
              <w:t>本人签名：</w:t>
            </w:r>
          </w:p>
          <w:p>
            <w:pPr>
              <w:pStyle w:val="2"/>
              <w:rPr>
                <w:rFonts w:hint="default"/>
                <w:color w:val="auto"/>
              </w:rPr>
            </w:pP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color w:val="auto"/>
              </w:rPr>
            </w:pPr>
          </w:p>
          <w:p>
            <w:pPr>
              <w:ind w:firstLine="3570" w:firstLineChars="1700"/>
              <w:rPr>
                <w:rFonts w:hint="default" w:ascii="Times New Roman" w:hAnsi="Times New Roman" w:cs="Times New Roman"/>
                <w:color w:val="auto"/>
                <w:szCs w:val="21"/>
                <w:u w:val="none"/>
              </w:rPr>
            </w:pPr>
            <w:r>
              <w:rPr>
                <w:rFonts w:hint="default" w:ascii="Times New Roman" w:hAnsi="Times New Roman" w:cs="Times New Roman"/>
                <w:color w:val="auto"/>
                <w:szCs w:val="21"/>
                <w:u w:val="none"/>
              </w:rPr>
              <w:t xml:space="preserve">年    月  </w:t>
            </w:r>
            <w:r>
              <w:rPr>
                <w:rFonts w:hint="eastAsia" w:cs="Times New Roman"/>
                <w:color w:val="auto"/>
                <w:szCs w:val="21"/>
                <w:u w:val="none"/>
                <w:lang w:val="en-US" w:eastAsia="zh-CN"/>
              </w:rPr>
              <w:t xml:space="preserve"> </w:t>
            </w:r>
            <w:r>
              <w:rPr>
                <w:rFonts w:hint="default" w:ascii="Times New Roman" w:hAnsi="Times New Roman" w:cs="Times New Roman"/>
                <w:color w:val="auto"/>
                <w:szCs w:val="21"/>
                <w:u w:val="none"/>
              </w:rPr>
              <w:t xml:space="preserve"> 日</w:t>
            </w:r>
          </w:p>
        </w:tc>
        <w:tc>
          <w:tcPr>
            <w:tcW w:w="3575" w:type="dxa"/>
            <w:gridSpan w:val="3"/>
            <w:tcBorders>
              <w:bottom w:val="single" w:color="auto" w:sz="8" w:space="0"/>
            </w:tcBorders>
            <w:noWrap w:val="0"/>
            <w:vAlign w:val="top"/>
          </w:tcPr>
          <w:p>
            <w:pPr>
              <w:ind w:firstLine="411" w:firstLineChars="196"/>
              <w:rPr>
                <w:rFonts w:hint="default" w:ascii="Times New Roman" w:hAnsi="Times New Roman" w:cs="Times New Roman"/>
                <w:color w:val="auto"/>
                <w:szCs w:val="21"/>
                <w:u w:val="none"/>
              </w:rPr>
            </w:pPr>
            <w:r>
              <w:rPr>
                <w:rFonts w:hint="default" w:ascii="Times New Roman" w:hAnsi="Times New Roman" w:cs="Times New Roman"/>
                <w:b/>
                <w:color w:val="auto"/>
                <w:szCs w:val="21"/>
                <w:u w:val="none"/>
              </w:rPr>
              <w:t>完成单位声明：</w:t>
            </w:r>
            <w:r>
              <w:rPr>
                <w:rFonts w:hint="default" w:ascii="Times New Roman" w:hAnsi="Times New Roman" w:cs="Times New Roman"/>
                <w:color w:val="auto"/>
                <w:szCs w:val="21"/>
                <w:u w:val="none"/>
              </w:rPr>
              <w:t>本单位确认该完成人情况表真实有效，且不存在任何违反《中华人民共和国保守国家秘密法》和《科学技术保密规定》等相关法律法规及侵犯他人知识产权的情形。如产生争议，愿意积极配合调查处理工作。</w:t>
            </w:r>
          </w:p>
          <w:p>
            <w:pPr>
              <w:ind w:firstLine="420" w:firstLineChars="200"/>
              <w:rPr>
                <w:rFonts w:hint="default" w:ascii="Times New Roman" w:hAnsi="Times New Roman" w:cs="Times New Roman"/>
                <w:color w:val="auto"/>
                <w:szCs w:val="21"/>
                <w:u w:val="none"/>
              </w:rPr>
            </w:pPr>
            <w:r>
              <w:rPr>
                <w:rFonts w:hint="default" w:ascii="Times New Roman" w:hAnsi="Times New Roman" w:cs="Times New Roman"/>
                <w:b/>
                <w:color w:val="auto"/>
                <w:szCs w:val="21"/>
                <w:u w:val="none"/>
              </w:rPr>
              <w:t>工作单位声明</w:t>
            </w:r>
            <w:r>
              <w:rPr>
                <w:rFonts w:hint="default" w:ascii="Times New Roman" w:hAnsi="Times New Roman" w:cs="Times New Roman"/>
                <w:color w:val="auto"/>
                <w:szCs w:val="21"/>
                <w:u w:val="none"/>
              </w:rPr>
              <w:t>：本单位对该完成人被提名无异议。</w:t>
            </w:r>
          </w:p>
          <w:p>
            <w:pPr>
              <w:spacing w:before="120" w:beforeLines="50"/>
              <w:ind w:firstLine="420" w:firstLineChars="200"/>
              <w:rPr>
                <w:rFonts w:hint="default" w:ascii="Times New Roman" w:hAnsi="Times New Roman" w:cs="Times New Roman"/>
                <w:color w:val="auto"/>
                <w:szCs w:val="21"/>
                <w:u w:val="none"/>
              </w:rPr>
            </w:pPr>
          </w:p>
          <w:p>
            <w:pPr>
              <w:spacing w:before="120" w:beforeLines="50"/>
              <w:ind w:firstLine="420" w:firstLineChars="200"/>
              <w:rPr>
                <w:rFonts w:hint="default" w:ascii="Times New Roman" w:hAnsi="Times New Roman" w:cs="Times New Roman"/>
                <w:color w:val="auto"/>
                <w:szCs w:val="21"/>
                <w:u w:val="none"/>
              </w:rPr>
            </w:pPr>
            <w:r>
              <w:rPr>
                <w:rFonts w:hint="default" w:ascii="Times New Roman" w:hAnsi="Times New Roman" w:cs="Times New Roman"/>
                <w:color w:val="auto"/>
                <w:szCs w:val="21"/>
                <w:u w:val="none"/>
              </w:rPr>
              <w:t>单位（盖章）</w:t>
            </w:r>
          </w:p>
          <w:p>
            <w:pPr>
              <w:keepNext w:val="0"/>
              <w:keepLines w:val="0"/>
              <w:pageBreakBefore w:val="0"/>
              <w:widowControl w:val="0"/>
              <w:kinsoku/>
              <w:wordWrap/>
              <w:overflowPunct/>
              <w:topLinePunct w:val="0"/>
              <w:autoSpaceDE/>
              <w:autoSpaceDN/>
              <w:bidi w:val="0"/>
              <w:adjustRightInd/>
              <w:snapToGrid w:val="0"/>
              <w:spacing w:before="120" w:beforeLines="50" w:after="157" w:afterLines="50"/>
              <w:jc w:val="right"/>
              <w:textAlignment w:val="auto"/>
              <w:rPr>
                <w:rFonts w:hint="default" w:ascii="Times New Roman" w:hAnsi="Times New Roman" w:cs="Times New Roman"/>
                <w:color w:val="auto"/>
                <w:szCs w:val="21"/>
                <w:u w:val="none"/>
              </w:rPr>
            </w:pPr>
            <w:r>
              <w:rPr>
                <w:rFonts w:hint="default" w:ascii="Times New Roman" w:hAnsi="Times New Roman" w:cs="Times New Roman"/>
                <w:color w:val="auto"/>
                <w:szCs w:val="21"/>
                <w:u w:val="none"/>
              </w:rPr>
              <w:t xml:space="preserve">年   月   日                                </w:t>
            </w:r>
          </w:p>
        </w:tc>
      </w:tr>
    </w:tbl>
    <w:p>
      <w:pPr>
        <w:rPr>
          <w:rFonts w:hint="default" w:ascii="Times New Roman" w:hAnsi="Times New Roman" w:eastAsia="黑体" w:cs="Times New Roman"/>
          <w:color w:val="auto"/>
          <w:sz w:val="28"/>
          <w:szCs w:val="28"/>
          <w:u w:val="none"/>
        </w:rPr>
      </w:pPr>
      <w:r>
        <w:rPr>
          <w:rFonts w:hint="default" w:ascii="Times New Roman" w:hAnsi="Times New Roman" w:eastAsia="黑体" w:cs="Times New Roman"/>
          <w:color w:val="auto"/>
          <w:sz w:val="28"/>
          <w:szCs w:val="28"/>
          <w:u w:val="none"/>
        </w:rPr>
        <w:br w:type="page"/>
      </w:r>
    </w:p>
    <w:p>
      <w:pPr>
        <w:pStyle w:val="5"/>
        <w:bidi w:val="0"/>
        <w:rPr>
          <w:rFonts w:hint="default"/>
          <w:color w:val="auto"/>
        </w:rPr>
      </w:pPr>
      <w:r>
        <w:rPr>
          <w:rFonts w:hint="default"/>
          <w:color w:val="auto"/>
        </w:rPr>
        <w:t>十、主要完成单位情况表</w:t>
      </w:r>
    </w:p>
    <w:tbl>
      <w:tblPr>
        <w:tblStyle w:val="21"/>
        <w:tblW w:w="928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11"/>
        <w:gridCol w:w="1834"/>
        <w:gridCol w:w="1262"/>
        <w:gridCol w:w="179"/>
        <w:gridCol w:w="1134"/>
        <w:gridCol w:w="1559"/>
        <w:gridCol w:w="180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511" w:type="dxa"/>
            <w:tcBorders>
              <w:top w:val="single" w:color="auto" w:sz="8" w:space="0"/>
            </w:tcBorders>
            <w:noWrap w:val="0"/>
            <w:vAlign w:val="center"/>
          </w:tcPr>
          <w:p>
            <w:pPr>
              <w:spacing w:line="280" w:lineRule="exact"/>
              <w:jc w:val="center"/>
              <w:rPr>
                <w:rFonts w:hint="default" w:ascii="Times New Roman" w:hAnsi="Times New Roman" w:cs="Times New Roman"/>
                <w:color w:val="auto"/>
                <w:u w:val="none"/>
              </w:rPr>
            </w:pPr>
            <w:r>
              <w:rPr>
                <w:rFonts w:hint="default" w:ascii="Times New Roman" w:hAnsi="Times New Roman" w:cs="Times New Roman"/>
                <w:color w:val="auto"/>
                <w:u w:val="none"/>
              </w:rPr>
              <w:t>单位名称</w:t>
            </w:r>
          </w:p>
        </w:tc>
        <w:tc>
          <w:tcPr>
            <w:tcW w:w="7774" w:type="dxa"/>
            <w:gridSpan w:val="6"/>
            <w:tcBorders>
              <w:top w:val="single" w:color="auto" w:sz="8" w:space="0"/>
            </w:tcBorders>
            <w:noWrap w:val="0"/>
            <w:vAlign w:val="center"/>
          </w:tcPr>
          <w:p>
            <w:pPr>
              <w:spacing w:line="360" w:lineRule="exact"/>
              <w:rPr>
                <w:rFonts w:hint="default" w:ascii="Times New Roman" w:hAnsi="Times New Roman" w:cs="Times New Roman"/>
                <w:color w:val="auto"/>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511" w:type="dxa"/>
            <w:noWrap w:val="0"/>
            <w:vAlign w:val="center"/>
          </w:tcPr>
          <w:p>
            <w:pPr>
              <w:spacing w:line="280" w:lineRule="exact"/>
              <w:jc w:val="center"/>
              <w:rPr>
                <w:rFonts w:hint="default" w:ascii="Times New Roman" w:hAnsi="Times New Roman" w:cs="Times New Roman"/>
                <w:color w:val="auto"/>
                <w:u w:val="none"/>
              </w:rPr>
            </w:pPr>
            <w:r>
              <w:rPr>
                <w:rFonts w:hint="default" w:ascii="Times New Roman" w:hAnsi="Times New Roman" w:cs="Times New Roman"/>
                <w:color w:val="auto"/>
                <w:u w:val="none"/>
              </w:rPr>
              <w:t>排    名</w:t>
            </w:r>
          </w:p>
        </w:tc>
        <w:tc>
          <w:tcPr>
            <w:tcW w:w="1834" w:type="dxa"/>
            <w:noWrap w:val="0"/>
            <w:vAlign w:val="center"/>
          </w:tcPr>
          <w:p>
            <w:pPr>
              <w:spacing w:line="360" w:lineRule="exact"/>
              <w:rPr>
                <w:rFonts w:hint="default" w:ascii="Times New Roman" w:hAnsi="Times New Roman" w:cs="Times New Roman"/>
                <w:color w:val="auto"/>
                <w:u w:val="none"/>
              </w:rPr>
            </w:pPr>
          </w:p>
        </w:tc>
        <w:tc>
          <w:tcPr>
            <w:tcW w:w="1441" w:type="dxa"/>
            <w:gridSpan w:val="2"/>
            <w:noWrap w:val="0"/>
            <w:vAlign w:val="center"/>
          </w:tcPr>
          <w:p>
            <w:pPr>
              <w:spacing w:line="360" w:lineRule="exact"/>
              <w:jc w:val="center"/>
              <w:rPr>
                <w:rFonts w:hint="default" w:ascii="Times New Roman" w:hAnsi="Times New Roman" w:cs="Times New Roman"/>
                <w:color w:val="auto"/>
                <w:u w:val="none"/>
              </w:rPr>
            </w:pPr>
            <w:r>
              <w:rPr>
                <w:rFonts w:hint="default" w:ascii="Times New Roman" w:hAnsi="Times New Roman" w:cs="Times New Roman"/>
                <w:color w:val="auto"/>
                <w:u w:val="none"/>
              </w:rPr>
              <w:t>法定代表人</w:t>
            </w:r>
          </w:p>
        </w:tc>
        <w:tc>
          <w:tcPr>
            <w:tcW w:w="1134" w:type="dxa"/>
            <w:noWrap w:val="0"/>
            <w:vAlign w:val="center"/>
          </w:tcPr>
          <w:p>
            <w:pPr>
              <w:spacing w:line="360" w:lineRule="exact"/>
              <w:rPr>
                <w:rFonts w:hint="default" w:ascii="Times New Roman" w:hAnsi="Times New Roman" w:cs="Times New Roman"/>
                <w:color w:val="auto"/>
                <w:u w:val="none"/>
              </w:rPr>
            </w:pPr>
          </w:p>
        </w:tc>
        <w:tc>
          <w:tcPr>
            <w:tcW w:w="1559" w:type="dxa"/>
            <w:noWrap w:val="0"/>
            <w:vAlign w:val="center"/>
          </w:tcPr>
          <w:p>
            <w:pPr>
              <w:spacing w:line="280" w:lineRule="exact"/>
              <w:jc w:val="center"/>
              <w:rPr>
                <w:rFonts w:hint="default" w:ascii="Times New Roman" w:hAnsi="Times New Roman" w:cs="Times New Roman"/>
                <w:color w:val="auto"/>
                <w:u w:val="none"/>
              </w:rPr>
            </w:pPr>
            <w:r>
              <w:rPr>
                <w:rFonts w:hint="default" w:ascii="Times New Roman" w:hAnsi="Times New Roman" w:cs="Times New Roman"/>
                <w:color w:val="auto"/>
                <w:u w:val="none"/>
              </w:rPr>
              <w:t>所在地</w:t>
            </w:r>
          </w:p>
        </w:tc>
        <w:tc>
          <w:tcPr>
            <w:tcW w:w="1806" w:type="dxa"/>
            <w:noWrap w:val="0"/>
            <w:vAlign w:val="center"/>
          </w:tcPr>
          <w:p>
            <w:pPr>
              <w:spacing w:line="360" w:lineRule="exact"/>
              <w:rPr>
                <w:rFonts w:hint="default" w:ascii="Times New Roman" w:hAnsi="Times New Roman" w:cs="Times New Roman"/>
                <w:color w:val="auto"/>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2" w:hRule="exact"/>
          <w:jc w:val="center"/>
        </w:trPr>
        <w:tc>
          <w:tcPr>
            <w:tcW w:w="1511" w:type="dxa"/>
            <w:noWrap w:val="0"/>
            <w:vAlign w:val="center"/>
          </w:tcPr>
          <w:p>
            <w:pPr>
              <w:spacing w:line="280" w:lineRule="exact"/>
              <w:jc w:val="center"/>
              <w:rPr>
                <w:rFonts w:hint="default" w:ascii="Times New Roman" w:hAnsi="Times New Roman" w:cs="Times New Roman"/>
                <w:color w:val="auto"/>
                <w:u w:val="none"/>
              </w:rPr>
            </w:pPr>
            <w:r>
              <w:rPr>
                <w:rFonts w:hint="default" w:ascii="Times New Roman" w:hAnsi="Times New Roman" w:cs="Times New Roman"/>
                <w:color w:val="auto"/>
                <w:u w:val="none"/>
              </w:rPr>
              <w:t>单位性质</w:t>
            </w:r>
          </w:p>
        </w:tc>
        <w:tc>
          <w:tcPr>
            <w:tcW w:w="1834" w:type="dxa"/>
            <w:noWrap w:val="0"/>
            <w:vAlign w:val="center"/>
          </w:tcPr>
          <w:p>
            <w:pPr>
              <w:spacing w:line="360" w:lineRule="exact"/>
              <w:jc w:val="center"/>
              <w:rPr>
                <w:rFonts w:hint="default" w:ascii="Times New Roman" w:hAnsi="Times New Roman" w:cs="Times New Roman"/>
                <w:color w:val="auto"/>
                <w:u w:val="none"/>
              </w:rPr>
            </w:pPr>
          </w:p>
        </w:tc>
        <w:tc>
          <w:tcPr>
            <w:tcW w:w="1441" w:type="dxa"/>
            <w:gridSpan w:val="2"/>
            <w:noWrap w:val="0"/>
            <w:vAlign w:val="center"/>
          </w:tcPr>
          <w:p>
            <w:pPr>
              <w:spacing w:line="280" w:lineRule="exact"/>
              <w:jc w:val="center"/>
              <w:rPr>
                <w:rFonts w:hint="default" w:ascii="Times New Roman" w:hAnsi="Times New Roman" w:cs="Times New Roman"/>
                <w:color w:val="auto"/>
                <w:u w:val="none"/>
              </w:rPr>
            </w:pPr>
            <w:r>
              <w:rPr>
                <w:rFonts w:hint="default" w:ascii="Times New Roman" w:hAnsi="Times New Roman" w:cs="Times New Roman"/>
                <w:color w:val="auto"/>
                <w:u w:val="none"/>
              </w:rPr>
              <w:t>传    真</w:t>
            </w:r>
          </w:p>
        </w:tc>
        <w:tc>
          <w:tcPr>
            <w:tcW w:w="1134" w:type="dxa"/>
            <w:noWrap w:val="0"/>
            <w:vAlign w:val="center"/>
          </w:tcPr>
          <w:p>
            <w:pPr>
              <w:spacing w:line="360" w:lineRule="exact"/>
              <w:rPr>
                <w:rFonts w:hint="default" w:ascii="Times New Roman" w:hAnsi="Times New Roman" w:cs="Times New Roman"/>
                <w:color w:val="auto"/>
                <w:u w:val="none"/>
              </w:rPr>
            </w:pPr>
          </w:p>
        </w:tc>
        <w:tc>
          <w:tcPr>
            <w:tcW w:w="1559" w:type="dxa"/>
            <w:noWrap w:val="0"/>
            <w:vAlign w:val="center"/>
          </w:tcPr>
          <w:p>
            <w:pPr>
              <w:spacing w:line="280" w:lineRule="exact"/>
              <w:jc w:val="center"/>
              <w:rPr>
                <w:rFonts w:hint="default" w:ascii="Times New Roman" w:hAnsi="Times New Roman" w:cs="Times New Roman"/>
                <w:color w:val="auto"/>
                <w:u w:val="none"/>
              </w:rPr>
            </w:pPr>
            <w:r>
              <w:rPr>
                <w:rFonts w:hint="default" w:ascii="Times New Roman" w:hAnsi="Times New Roman" w:cs="Times New Roman"/>
                <w:color w:val="auto"/>
                <w:u w:val="none"/>
              </w:rPr>
              <w:t>邮政编码</w:t>
            </w:r>
          </w:p>
        </w:tc>
        <w:tc>
          <w:tcPr>
            <w:tcW w:w="1806" w:type="dxa"/>
            <w:noWrap w:val="0"/>
            <w:vAlign w:val="center"/>
          </w:tcPr>
          <w:p>
            <w:pPr>
              <w:spacing w:line="360" w:lineRule="exact"/>
              <w:rPr>
                <w:rFonts w:hint="default" w:ascii="Times New Roman" w:hAnsi="Times New Roman" w:cs="Times New Roman"/>
                <w:color w:val="auto"/>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2" w:hRule="exact"/>
          <w:jc w:val="center"/>
        </w:trPr>
        <w:tc>
          <w:tcPr>
            <w:tcW w:w="1511" w:type="dxa"/>
            <w:noWrap w:val="0"/>
            <w:vAlign w:val="center"/>
          </w:tcPr>
          <w:p>
            <w:pPr>
              <w:spacing w:line="280" w:lineRule="exact"/>
              <w:jc w:val="center"/>
              <w:rPr>
                <w:rFonts w:hint="default" w:ascii="Times New Roman" w:hAnsi="Times New Roman" w:cs="Times New Roman"/>
                <w:color w:val="auto"/>
                <w:u w:val="none"/>
              </w:rPr>
            </w:pPr>
            <w:r>
              <w:rPr>
                <w:rFonts w:hint="default" w:ascii="Times New Roman" w:hAnsi="Times New Roman" w:cs="Times New Roman"/>
                <w:color w:val="auto"/>
                <w:u w:val="none"/>
              </w:rPr>
              <w:t>通讯地址</w:t>
            </w:r>
          </w:p>
        </w:tc>
        <w:tc>
          <w:tcPr>
            <w:tcW w:w="7774" w:type="dxa"/>
            <w:gridSpan w:val="6"/>
            <w:noWrap w:val="0"/>
            <w:vAlign w:val="center"/>
          </w:tcPr>
          <w:p>
            <w:pPr>
              <w:spacing w:line="360" w:lineRule="exact"/>
              <w:rPr>
                <w:rFonts w:hint="default" w:ascii="Times New Roman" w:hAnsi="Times New Roman" w:cs="Times New Roman"/>
                <w:color w:val="auto"/>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9" w:hRule="exact"/>
          <w:jc w:val="center"/>
        </w:trPr>
        <w:tc>
          <w:tcPr>
            <w:tcW w:w="1511" w:type="dxa"/>
            <w:noWrap w:val="0"/>
            <w:vAlign w:val="center"/>
          </w:tcPr>
          <w:p>
            <w:pPr>
              <w:spacing w:line="280" w:lineRule="exact"/>
              <w:jc w:val="center"/>
              <w:rPr>
                <w:rFonts w:hint="default" w:ascii="Times New Roman" w:hAnsi="Times New Roman" w:cs="Times New Roman"/>
                <w:color w:val="auto"/>
                <w:u w:val="none"/>
              </w:rPr>
            </w:pPr>
            <w:r>
              <w:rPr>
                <w:rFonts w:hint="default" w:ascii="Times New Roman" w:hAnsi="Times New Roman" w:cs="Times New Roman"/>
                <w:color w:val="auto"/>
                <w:u w:val="none"/>
              </w:rPr>
              <w:t>联 系 人</w:t>
            </w:r>
          </w:p>
        </w:tc>
        <w:tc>
          <w:tcPr>
            <w:tcW w:w="1834" w:type="dxa"/>
            <w:noWrap w:val="0"/>
            <w:vAlign w:val="center"/>
          </w:tcPr>
          <w:p>
            <w:pPr>
              <w:spacing w:line="360" w:lineRule="exact"/>
              <w:rPr>
                <w:rFonts w:hint="default" w:ascii="Times New Roman" w:hAnsi="Times New Roman" w:cs="Times New Roman"/>
                <w:color w:val="auto"/>
                <w:u w:val="none"/>
              </w:rPr>
            </w:pPr>
          </w:p>
        </w:tc>
        <w:tc>
          <w:tcPr>
            <w:tcW w:w="1262" w:type="dxa"/>
            <w:noWrap w:val="0"/>
            <w:vAlign w:val="center"/>
          </w:tcPr>
          <w:p>
            <w:pPr>
              <w:spacing w:line="280" w:lineRule="exact"/>
              <w:jc w:val="center"/>
              <w:rPr>
                <w:rFonts w:hint="default" w:ascii="Times New Roman" w:hAnsi="Times New Roman" w:cs="Times New Roman"/>
                <w:color w:val="auto"/>
                <w:u w:val="none"/>
              </w:rPr>
            </w:pPr>
            <w:r>
              <w:rPr>
                <w:rFonts w:hint="default" w:ascii="Times New Roman" w:hAnsi="Times New Roman" w:cs="Times New Roman"/>
                <w:color w:val="auto"/>
                <w:u w:val="none"/>
              </w:rPr>
              <w:t>单位电话</w:t>
            </w:r>
          </w:p>
        </w:tc>
        <w:tc>
          <w:tcPr>
            <w:tcW w:w="1313" w:type="dxa"/>
            <w:gridSpan w:val="2"/>
            <w:noWrap w:val="0"/>
            <w:vAlign w:val="center"/>
          </w:tcPr>
          <w:p>
            <w:pPr>
              <w:spacing w:line="360" w:lineRule="exact"/>
              <w:rPr>
                <w:rFonts w:hint="default" w:ascii="Times New Roman" w:hAnsi="Times New Roman" w:cs="Times New Roman"/>
                <w:color w:val="auto"/>
                <w:u w:val="none"/>
              </w:rPr>
            </w:pPr>
          </w:p>
        </w:tc>
        <w:tc>
          <w:tcPr>
            <w:tcW w:w="1559" w:type="dxa"/>
            <w:noWrap w:val="0"/>
            <w:vAlign w:val="center"/>
          </w:tcPr>
          <w:p>
            <w:pPr>
              <w:spacing w:line="280" w:lineRule="exact"/>
              <w:jc w:val="center"/>
              <w:rPr>
                <w:rFonts w:hint="default" w:ascii="Times New Roman" w:hAnsi="Times New Roman" w:cs="Times New Roman"/>
                <w:color w:val="auto"/>
                <w:u w:val="none"/>
              </w:rPr>
            </w:pPr>
            <w:r>
              <w:rPr>
                <w:rFonts w:hint="default" w:ascii="Times New Roman" w:hAnsi="Times New Roman" w:cs="Times New Roman"/>
                <w:color w:val="auto"/>
                <w:u w:val="none"/>
              </w:rPr>
              <w:t>移动电话</w:t>
            </w:r>
          </w:p>
        </w:tc>
        <w:tc>
          <w:tcPr>
            <w:tcW w:w="1806" w:type="dxa"/>
            <w:noWrap w:val="0"/>
            <w:vAlign w:val="center"/>
          </w:tcPr>
          <w:p>
            <w:pPr>
              <w:spacing w:line="360" w:lineRule="exact"/>
              <w:rPr>
                <w:rFonts w:hint="default" w:ascii="Times New Roman" w:hAnsi="Times New Roman" w:cs="Times New Roman"/>
                <w:color w:val="auto"/>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2" w:hRule="atLeast"/>
          <w:jc w:val="center"/>
        </w:trPr>
        <w:tc>
          <w:tcPr>
            <w:tcW w:w="1511" w:type="dxa"/>
            <w:noWrap w:val="0"/>
            <w:vAlign w:val="center"/>
          </w:tcPr>
          <w:p>
            <w:pPr>
              <w:spacing w:line="280" w:lineRule="exact"/>
              <w:jc w:val="center"/>
              <w:rPr>
                <w:rFonts w:hint="default" w:ascii="Times New Roman" w:hAnsi="Times New Roman" w:cs="Times New Roman"/>
                <w:color w:val="auto"/>
                <w:u w:val="none"/>
              </w:rPr>
            </w:pPr>
            <w:r>
              <w:rPr>
                <w:rFonts w:hint="default" w:ascii="Times New Roman" w:hAnsi="Times New Roman" w:cs="Times New Roman"/>
                <w:color w:val="auto"/>
                <w:u w:val="none"/>
              </w:rPr>
              <w:t>电子邮箱</w:t>
            </w:r>
          </w:p>
        </w:tc>
        <w:tc>
          <w:tcPr>
            <w:tcW w:w="4409" w:type="dxa"/>
            <w:gridSpan w:val="4"/>
            <w:noWrap w:val="0"/>
            <w:vAlign w:val="center"/>
          </w:tcPr>
          <w:p>
            <w:pPr>
              <w:spacing w:line="360" w:lineRule="exact"/>
              <w:rPr>
                <w:rFonts w:hint="default" w:ascii="Times New Roman" w:hAnsi="Times New Roman" w:cs="Times New Roman"/>
                <w:color w:val="auto"/>
                <w:u w:val="none"/>
              </w:rPr>
            </w:pPr>
          </w:p>
        </w:tc>
        <w:tc>
          <w:tcPr>
            <w:tcW w:w="1559" w:type="dxa"/>
            <w:noWrap w:val="0"/>
            <w:vAlign w:val="center"/>
          </w:tcPr>
          <w:p>
            <w:pPr>
              <w:spacing w:line="360" w:lineRule="exact"/>
              <w:jc w:val="center"/>
              <w:rPr>
                <w:rFonts w:hint="default" w:ascii="Times New Roman" w:hAnsi="Times New Roman" w:cs="Times New Roman"/>
                <w:color w:val="auto"/>
                <w:u w:val="none"/>
              </w:rPr>
            </w:pPr>
            <w:r>
              <w:rPr>
                <w:rFonts w:hint="default" w:ascii="Times New Roman" w:hAnsi="Times New Roman" w:cs="Times New Roman"/>
                <w:color w:val="auto"/>
                <w:u w:val="none"/>
              </w:rPr>
              <w:t>统一社会信用代码</w:t>
            </w:r>
          </w:p>
        </w:tc>
        <w:tc>
          <w:tcPr>
            <w:tcW w:w="1806" w:type="dxa"/>
            <w:noWrap w:val="0"/>
            <w:vAlign w:val="center"/>
          </w:tcPr>
          <w:p>
            <w:pPr>
              <w:spacing w:line="360" w:lineRule="exact"/>
              <w:rPr>
                <w:rFonts w:hint="default" w:ascii="Times New Roman" w:hAnsi="Times New Roman" w:cs="Times New Roman"/>
                <w:color w:val="auto"/>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97" w:hRule="atLeast"/>
          <w:jc w:val="center"/>
        </w:trPr>
        <w:tc>
          <w:tcPr>
            <w:tcW w:w="9285" w:type="dxa"/>
            <w:gridSpan w:val="7"/>
            <w:noWrap w:val="0"/>
            <w:vAlign w:val="top"/>
          </w:tcPr>
          <w:p>
            <w:pPr>
              <w:spacing w:before="120" w:beforeLines="50"/>
              <w:ind w:left="105" w:leftChars="50"/>
              <w:rPr>
                <w:rFonts w:hint="default" w:ascii="Times New Roman" w:hAnsi="Times New Roman" w:cs="Times New Roman"/>
                <w:color w:val="auto"/>
                <w:u w:val="none"/>
              </w:rPr>
            </w:pPr>
            <w:r>
              <w:rPr>
                <w:rFonts w:hint="default" w:ascii="Times New Roman" w:hAnsi="Times New Roman" w:cs="Times New Roman"/>
                <w:color w:val="auto"/>
                <w:u w:val="none"/>
              </w:rPr>
              <w:t>对本项目科技创新和推广应用情况的贡献</w:t>
            </w:r>
            <w:r>
              <w:rPr>
                <w:rFonts w:hint="default" w:ascii="Times New Roman" w:hAnsi="Times New Roman" w:cs="Times New Roman"/>
                <w:color w:val="auto"/>
                <w:szCs w:val="21"/>
                <w:u w:val="none"/>
              </w:rPr>
              <w:t>（限600字）</w:t>
            </w:r>
            <w:r>
              <w:rPr>
                <w:rFonts w:hint="default" w:ascii="Times New Roman" w:hAnsi="Times New Roman" w:cs="Times New Roman"/>
                <w:color w:val="auto"/>
                <w:u w:val="none"/>
              </w:rPr>
              <w:t>：</w:t>
            </w:r>
          </w:p>
          <w:p>
            <w:pPr>
              <w:spacing w:before="120" w:beforeLines="50"/>
              <w:ind w:left="105" w:leftChars="50" w:right="105" w:rightChars="50" w:firstLine="420" w:firstLineChars="200"/>
              <w:rPr>
                <w:rFonts w:hint="default" w:ascii="Times New Roman" w:hAnsi="Times New Roman" w:cs="Times New Roman"/>
                <w:b/>
                <w:color w:val="auto"/>
                <w:szCs w:val="21"/>
                <w:u w:val="none"/>
              </w:rPr>
            </w:pPr>
          </w:p>
          <w:p>
            <w:pPr>
              <w:spacing w:before="120" w:beforeLines="50"/>
              <w:ind w:left="105" w:leftChars="50" w:right="105" w:rightChars="50" w:firstLine="420" w:firstLineChars="200"/>
              <w:rPr>
                <w:rFonts w:hint="default" w:ascii="Times New Roman" w:hAnsi="Times New Roman" w:cs="Times New Roman"/>
                <w:b/>
                <w:color w:val="auto"/>
                <w:szCs w:val="21"/>
                <w:u w:val="none"/>
              </w:rPr>
            </w:pPr>
          </w:p>
          <w:p>
            <w:pPr>
              <w:spacing w:before="120" w:beforeLines="50"/>
              <w:ind w:left="105" w:leftChars="50" w:right="105" w:rightChars="50" w:firstLine="420" w:firstLineChars="200"/>
              <w:rPr>
                <w:rFonts w:hint="default" w:ascii="Times New Roman" w:hAnsi="Times New Roman" w:cs="Times New Roman"/>
                <w:b/>
                <w:color w:val="auto"/>
                <w:szCs w:val="21"/>
                <w:u w:val="none"/>
              </w:rPr>
            </w:pPr>
          </w:p>
          <w:p>
            <w:pPr>
              <w:spacing w:before="120" w:beforeLines="50"/>
              <w:ind w:left="105" w:leftChars="50" w:right="105" w:rightChars="50" w:firstLine="420" w:firstLineChars="200"/>
              <w:rPr>
                <w:rFonts w:hint="default" w:ascii="Times New Roman" w:hAnsi="Times New Roman" w:cs="Times New Roman"/>
                <w:b/>
                <w:color w:val="auto"/>
                <w:szCs w:val="21"/>
                <w:u w:val="none"/>
              </w:rPr>
            </w:pPr>
          </w:p>
          <w:p>
            <w:pPr>
              <w:spacing w:before="120" w:beforeLines="50"/>
              <w:ind w:left="105" w:leftChars="50" w:right="105" w:rightChars="50" w:firstLine="420" w:firstLineChars="200"/>
              <w:rPr>
                <w:rFonts w:hint="default" w:ascii="Times New Roman" w:hAnsi="Times New Roman" w:cs="Times New Roman"/>
                <w:b/>
                <w:color w:val="auto"/>
                <w:szCs w:val="21"/>
                <w:u w:val="none"/>
              </w:rPr>
            </w:pPr>
          </w:p>
          <w:p>
            <w:pPr>
              <w:spacing w:before="120" w:beforeLines="50"/>
              <w:ind w:left="105" w:leftChars="50" w:right="105" w:rightChars="50" w:firstLine="420" w:firstLineChars="200"/>
              <w:rPr>
                <w:rFonts w:hint="default" w:ascii="Times New Roman" w:hAnsi="Times New Roman" w:cs="Times New Roman"/>
                <w:b/>
                <w:color w:val="auto"/>
                <w:szCs w:val="21"/>
                <w:u w:val="none"/>
              </w:rPr>
            </w:pPr>
          </w:p>
          <w:p>
            <w:pPr>
              <w:spacing w:before="120" w:beforeLines="50"/>
              <w:ind w:left="105" w:leftChars="50" w:right="105" w:rightChars="50" w:firstLine="420" w:firstLineChars="200"/>
              <w:rPr>
                <w:rFonts w:hint="default" w:ascii="Times New Roman" w:hAnsi="Times New Roman" w:cs="Times New Roman"/>
                <w:b/>
                <w:color w:val="auto"/>
                <w:szCs w:val="21"/>
                <w:u w:val="none"/>
              </w:rPr>
            </w:pPr>
          </w:p>
          <w:p>
            <w:pPr>
              <w:spacing w:before="120" w:beforeLines="50"/>
              <w:ind w:right="105" w:rightChars="50"/>
              <w:rPr>
                <w:rFonts w:hint="default" w:ascii="Times New Roman" w:hAnsi="Times New Roman" w:cs="Times New Roman"/>
                <w:b/>
                <w:color w:val="auto"/>
                <w:szCs w:val="21"/>
                <w:u w:val="none"/>
              </w:rPr>
            </w:pPr>
          </w:p>
          <w:p>
            <w:pPr>
              <w:spacing w:before="120" w:beforeLines="50"/>
              <w:ind w:left="105" w:leftChars="50" w:right="105" w:rightChars="50" w:firstLine="420" w:firstLineChars="200"/>
              <w:rPr>
                <w:rFonts w:hint="default" w:ascii="Times New Roman" w:hAnsi="Times New Roman" w:cs="Times New Roman"/>
                <w:b/>
                <w:color w:val="auto"/>
                <w:szCs w:val="21"/>
                <w:u w:val="none"/>
              </w:rPr>
            </w:pPr>
          </w:p>
          <w:p>
            <w:pPr>
              <w:spacing w:before="120" w:beforeLines="50"/>
              <w:ind w:left="105" w:leftChars="50" w:right="105" w:rightChars="50" w:firstLine="420" w:firstLineChars="200"/>
              <w:rPr>
                <w:rFonts w:hint="default" w:ascii="Times New Roman" w:hAnsi="Times New Roman" w:cs="Times New Roman"/>
                <w:b/>
                <w:color w:val="auto"/>
                <w:szCs w:val="21"/>
                <w:u w:val="none"/>
              </w:rPr>
            </w:pPr>
          </w:p>
          <w:p>
            <w:pPr>
              <w:spacing w:before="120" w:beforeLines="50"/>
              <w:ind w:left="105" w:leftChars="50" w:right="105" w:rightChars="50" w:firstLine="420" w:firstLineChars="200"/>
              <w:rPr>
                <w:rFonts w:hint="default" w:ascii="Times New Roman" w:hAnsi="Times New Roman" w:cs="Times New Roman"/>
                <w:b/>
                <w:color w:val="auto"/>
                <w:szCs w:val="21"/>
                <w:u w:val="none"/>
              </w:rPr>
            </w:pPr>
          </w:p>
          <w:p>
            <w:pPr>
              <w:spacing w:before="120" w:beforeLines="50"/>
              <w:ind w:left="105" w:leftChars="50" w:right="105" w:rightChars="50" w:firstLine="420" w:firstLineChars="200"/>
              <w:rPr>
                <w:rFonts w:hint="default" w:ascii="Times New Roman" w:hAnsi="Times New Roman" w:cs="Times New Roman"/>
                <w:b/>
                <w:color w:val="auto"/>
                <w:szCs w:val="21"/>
                <w:u w:val="none"/>
              </w:rPr>
            </w:pPr>
          </w:p>
          <w:p>
            <w:pPr>
              <w:spacing w:before="120" w:beforeLines="50"/>
              <w:ind w:left="105" w:leftChars="50" w:right="105" w:rightChars="50" w:firstLine="420" w:firstLineChars="200"/>
              <w:rPr>
                <w:rFonts w:hint="default" w:ascii="Times New Roman" w:hAnsi="Times New Roman" w:cs="Times New Roman"/>
                <w:color w:val="auto"/>
                <w:u w:val="none"/>
              </w:rPr>
            </w:pPr>
            <w:r>
              <w:rPr>
                <w:rFonts w:hint="default" w:ascii="Times New Roman" w:hAnsi="Times New Roman" w:cs="Times New Roman"/>
                <w:b/>
                <w:color w:val="auto"/>
                <w:szCs w:val="21"/>
                <w:u w:val="none"/>
              </w:rPr>
              <w:t>声明：</w:t>
            </w:r>
            <w:r>
              <w:rPr>
                <w:rFonts w:hint="default" w:ascii="Times New Roman" w:hAnsi="Times New Roman" w:cs="Times New Roman"/>
                <w:color w:val="auto"/>
                <w:szCs w:val="21"/>
                <w:u w:val="none"/>
              </w:rPr>
              <w:t>本单位同意完成单位排名，</w:t>
            </w:r>
            <w:r>
              <w:rPr>
                <w:rFonts w:hint="default" w:ascii="Times New Roman" w:hAnsi="Times New Roman" w:cs="Times New Roman"/>
                <w:color w:val="auto"/>
                <w:u w:val="none"/>
              </w:rPr>
              <w:t>遵守《国家科学技术奖励条例》及其实施细则、《河南省科学技术奖励办法》</w:t>
            </w:r>
            <w:r>
              <w:rPr>
                <w:rFonts w:hint="default" w:ascii="Times New Roman" w:hAnsi="Times New Roman" w:cs="Times New Roman"/>
                <w:color w:val="auto"/>
                <w:szCs w:val="21"/>
                <w:u w:val="none"/>
              </w:rPr>
              <w:t>等有关规定和具体要求，承诺遵守评审工作纪律，保证所提交的材料真实有效，且不存在任何违反《中华人民共和国保守国家秘密法》和《科学技术保密规定》等相关法律法规及侵犯他人知识产权的情形。</w:t>
            </w:r>
            <w:r>
              <w:rPr>
                <w:rFonts w:hint="default" w:ascii="Times New Roman" w:hAnsi="Times New Roman" w:cs="Times New Roman"/>
                <w:color w:val="auto"/>
                <w:u w:val="none"/>
              </w:rPr>
              <w:t>如有材料虚假或违纪行为，</w:t>
            </w:r>
            <w:r>
              <w:rPr>
                <w:rFonts w:hint="default" w:ascii="Times New Roman" w:hAnsi="Times New Roman" w:cs="Times New Roman"/>
                <w:color w:val="auto"/>
                <w:szCs w:val="21"/>
                <w:u w:val="none"/>
              </w:rPr>
              <w:t>本单位</w:t>
            </w:r>
            <w:r>
              <w:rPr>
                <w:rFonts w:hint="default" w:ascii="Times New Roman" w:hAnsi="Times New Roman" w:cs="Times New Roman"/>
                <w:color w:val="auto"/>
                <w:u w:val="none"/>
              </w:rPr>
              <w:t>愿意承担相应责任并接受相应处理。如产生争议，保证积极配合调查处理工作。</w:t>
            </w:r>
          </w:p>
          <w:p>
            <w:pPr>
              <w:spacing w:line="320" w:lineRule="exact"/>
              <w:ind w:left="105" w:leftChars="50" w:right="105" w:rightChars="50" w:firstLine="420" w:firstLineChars="200"/>
              <w:rPr>
                <w:rFonts w:hint="default" w:ascii="Times New Roman" w:hAnsi="Times New Roman" w:cs="Times New Roman"/>
                <w:color w:val="auto"/>
                <w:u w:val="none"/>
              </w:rPr>
            </w:pPr>
            <w:r>
              <w:rPr>
                <w:rFonts w:hint="default" w:ascii="Times New Roman" w:hAnsi="Times New Roman" w:cs="Times New Roman"/>
                <w:color w:val="auto"/>
                <w:u w:val="none"/>
              </w:rPr>
              <w:t>本单位对项目完成人、项目完成单位及排序无异议。</w:t>
            </w:r>
          </w:p>
          <w:p>
            <w:pPr>
              <w:spacing w:line="320" w:lineRule="exact"/>
              <w:ind w:left="105" w:leftChars="50" w:right="105" w:rightChars="50" w:firstLine="420" w:firstLineChars="200"/>
              <w:rPr>
                <w:rFonts w:hint="default" w:ascii="Times New Roman" w:hAnsi="Times New Roman" w:cs="Times New Roman"/>
                <w:color w:val="auto"/>
                <w:szCs w:val="21"/>
                <w:u w:val="none"/>
              </w:rPr>
            </w:pPr>
          </w:p>
          <w:p>
            <w:pPr>
              <w:spacing w:line="320" w:lineRule="exact"/>
              <w:ind w:left="105" w:leftChars="50" w:right="105" w:rightChars="50" w:firstLine="420" w:firstLineChars="200"/>
              <w:rPr>
                <w:rFonts w:hint="default" w:ascii="Times New Roman" w:hAnsi="Times New Roman" w:cs="Times New Roman"/>
                <w:color w:val="auto"/>
                <w:szCs w:val="21"/>
                <w:u w:val="none"/>
              </w:rPr>
            </w:pPr>
          </w:p>
          <w:p>
            <w:pPr>
              <w:spacing w:line="320" w:lineRule="exact"/>
              <w:ind w:left="105" w:leftChars="50" w:right="105" w:rightChars="50" w:firstLine="420" w:firstLineChars="200"/>
              <w:rPr>
                <w:rFonts w:hint="default" w:ascii="Times New Roman" w:hAnsi="Times New Roman" w:cs="Times New Roman"/>
                <w:color w:val="auto"/>
                <w:u w:val="none"/>
              </w:rPr>
            </w:pPr>
            <w:r>
              <w:rPr>
                <w:rFonts w:hint="default" w:ascii="Times New Roman" w:hAnsi="Times New Roman" w:cs="Times New Roman"/>
                <w:color w:val="auto"/>
                <w:u w:val="none"/>
              </w:rPr>
              <w:t>法定代表人签名：                                   单位（盖章）</w:t>
            </w:r>
          </w:p>
          <w:p>
            <w:pPr>
              <w:pStyle w:val="2"/>
              <w:rPr>
                <w:rFonts w:hint="default"/>
                <w:color w:val="auto"/>
              </w:rPr>
            </w:pPr>
          </w:p>
          <w:p>
            <w:pPr>
              <w:keepNext w:val="0"/>
              <w:keepLines w:val="0"/>
              <w:pageBreakBefore w:val="0"/>
              <w:widowControl w:val="0"/>
              <w:kinsoku/>
              <w:wordWrap/>
              <w:overflowPunct/>
              <w:topLinePunct w:val="0"/>
              <w:autoSpaceDE/>
              <w:autoSpaceDN/>
              <w:bidi w:val="0"/>
              <w:adjustRightInd/>
              <w:snapToGrid w:val="0"/>
              <w:spacing w:before="120" w:beforeLines="50" w:after="157" w:afterLines="50"/>
              <w:ind w:left="105" w:leftChars="50" w:firstLine="2415" w:firstLineChars="1150"/>
              <w:textAlignment w:val="auto"/>
              <w:rPr>
                <w:rFonts w:hint="default" w:ascii="Times New Roman" w:hAnsi="Times New Roman" w:cs="Times New Roman"/>
                <w:color w:val="auto"/>
                <w:szCs w:val="21"/>
                <w:u w:val="none"/>
              </w:rPr>
            </w:pPr>
            <w:r>
              <w:rPr>
                <w:rFonts w:hint="default" w:ascii="Times New Roman" w:hAnsi="Times New Roman" w:cs="Times New Roman"/>
                <w:color w:val="auto"/>
                <w:u w:val="none"/>
              </w:rPr>
              <w:t>年   月   日                                   年   月   日</w:t>
            </w:r>
          </w:p>
        </w:tc>
      </w:tr>
    </w:tbl>
    <w:p>
      <w:pPr>
        <w:rPr>
          <w:rFonts w:hint="default" w:ascii="Times New Roman" w:hAnsi="Times New Roman" w:eastAsia="黑体" w:cs="Times New Roman"/>
          <w:color w:val="auto"/>
          <w:sz w:val="28"/>
          <w:szCs w:val="28"/>
          <w:u w:val="none"/>
        </w:rPr>
      </w:pPr>
      <w:r>
        <w:rPr>
          <w:rFonts w:hint="default" w:ascii="Times New Roman" w:hAnsi="Times New Roman" w:eastAsia="黑体" w:cs="Times New Roman"/>
          <w:color w:val="auto"/>
          <w:sz w:val="28"/>
          <w:szCs w:val="28"/>
          <w:u w:val="none"/>
        </w:rPr>
        <w:br w:type="page"/>
      </w:r>
    </w:p>
    <w:p>
      <w:pPr>
        <w:pStyle w:val="5"/>
        <w:bidi w:val="0"/>
        <w:rPr>
          <w:rFonts w:hint="default"/>
          <w:color w:val="auto"/>
        </w:rPr>
      </w:pPr>
      <w:r>
        <w:rPr>
          <w:rFonts w:hint="default"/>
          <w:color w:val="auto"/>
        </w:rPr>
        <w:t>十一、主要科技创新支撑材料</w:t>
      </w:r>
    </w:p>
    <w:tbl>
      <w:tblPr>
        <w:tblStyle w:val="21"/>
        <w:tblW w:w="523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95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2912" w:hRule="atLeast"/>
          <w:jc w:val="center"/>
        </w:trPr>
        <w:tc>
          <w:tcPr>
            <w:tcW w:w="5000" w:type="pct"/>
            <w:noWrap w:val="0"/>
            <w:vAlign w:val="top"/>
          </w:tcPr>
          <w:p>
            <w:pPr>
              <w:ind w:left="105" w:leftChars="50" w:firstLine="420" w:firstLineChars="200"/>
              <w:rPr>
                <w:rFonts w:hint="default" w:ascii="Times New Roman" w:hAnsi="Times New Roman" w:cs="Times New Roman"/>
                <w:bCs/>
                <w:color w:val="auto"/>
                <w:u w:val="none"/>
              </w:rPr>
            </w:pPr>
          </w:p>
          <w:p>
            <w:pPr>
              <w:keepNext w:val="0"/>
              <w:keepLines w:val="0"/>
              <w:pageBreakBefore w:val="0"/>
              <w:widowControl w:val="0"/>
              <w:kinsoku/>
              <w:wordWrap/>
              <w:overflowPunct/>
              <w:topLinePunct w:val="0"/>
              <w:autoSpaceDE/>
              <w:autoSpaceDN/>
              <w:bidi w:val="0"/>
              <w:adjustRightInd/>
              <w:snapToGrid/>
              <w:spacing w:line="440" w:lineRule="exact"/>
              <w:ind w:left="105" w:leftChars="50" w:firstLine="420" w:firstLineChars="200"/>
              <w:textAlignment w:val="auto"/>
              <w:rPr>
                <w:rFonts w:hint="default" w:ascii="Times New Roman" w:hAnsi="Times New Roman" w:cs="Times New Roman"/>
                <w:bCs/>
                <w:color w:val="auto"/>
                <w:u w:val="none"/>
              </w:rPr>
            </w:pPr>
            <w:r>
              <w:rPr>
                <w:rFonts w:hint="default" w:ascii="Times New Roman" w:hAnsi="Times New Roman" w:cs="Times New Roman"/>
                <w:bCs/>
                <w:color w:val="auto"/>
                <w:u w:val="none"/>
              </w:rPr>
              <w:t>提名项目主要科技创新支撑材料有：</w:t>
            </w:r>
          </w:p>
          <w:p>
            <w:pPr>
              <w:keepNext w:val="0"/>
              <w:keepLines w:val="0"/>
              <w:pageBreakBefore w:val="0"/>
              <w:widowControl w:val="0"/>
              <w:kinsoku/>
              <w:wordWrap/>
              <w:overflowPunct/>
              <w:topLinePunct w:val="0"/>
              <w:autoSpaceDE/>
              <w:autoSpaceDN/>
              <w:bidi w:val="0"/>
              <w:adjustRightInd/>
              <w:snapToGrid/>
              <w:spacing w:line="440" w:lineRule="exact"/>
              <w:ind w:left="105" w:leftChars="50" w:firstLine="420" w:firstLineChars="200"/>
              <w:textAlignment w:val="auto"/>
              <w:rPr>
                <w:rFonts w:hint="default" w:ascii="Times New Roman" w:hAnsi="Times New Roman" w:cs="Times New Roman"/>
                <w:bCs/>
                <w:color w:val="auto"/>
                <w:u w:val="none"/>
              </w:rPr>
            </w:pPr>
            <w:r>
              <w:rPr>
                <w:rFonts w:hint="default" w:ascii="Times New Roman" w:hAnsi="Times New Roman" w:cs="Times New Roman"/>
                <w:bCs/>
                <w:color w:val="auto"/>
                <w:u w:val="none"/>
              </w:rPr>
              <w:fldChar w:fldCharType="begin"/>
            </w:r>
            <w:r>
              <w:rPr>
                <w:rFonts w:hint="default" w:ascii="Times New Roman" w:hAnsi="Times New Roman" w:cs="Times New Roman"/>
                <w:bCs/>
                <w:color w:val="auto"/>
                <w:u w:val="none"/>
              </w:rPr>
              <w:instrText xml:space="preserve"> = 1 \* GB2 </w:instrText>
            </w:r>
            <w:r>
              <w:rPr>
                <w:rFonts w:hint="default" w:ascii="Times New Roman" w:hAnsi="Times New Roman" w:cs="Times New Roman"/>
                <w:bCs/>
                <w:color w:val="auto"/>
                <w:u w:val="none"/>
              </w:rPr>
              <w:fldChar w:fldCharType="separate"/>
            </w:r>
            <w:r>
              <w:rPr>
                <w:rFonts w:hint="default" w:ascii="Times New Roman" w:hAnsi="Times New Roman" w:cs="Times New Roman"/>
                <w:bCs/>
                <w:color w:val="auto"/>
                <w:u w:val="none"/>
              </w:rPr>
              <w:t>⑴</w:t>
            </w:r>
            <w:r>
              <w:rPr>
                <w:rFonts w:hint="default" w:ascii="Times New Roman" w:hAnsi="Times New Roman" w:cs="Times New Roman"/>
                <w:bCs/>
                <w:color w:val="auto"/>
                <w:u w:val="none"/>
              </w:rPr>
              <w:fldChar w:fldCharType="end"/>
            </w:r>
            <w:r>
              <w:rPr>
                <w:rFonts w:hint="default" w:ascii="Times New Roman" w:hAnsi="Times New Roman" w:cs="Times New Roman"/>
                <w:bCs/>
                <w:color w:val="auto"/>
                <w:u w:val="none"/>
              </w:rPr>
              <w:t>发明专利</w:t>
            </w:r>
            <w:r>
              <w:rPr>
                <w:rFonts w:hint="default" w:ascii="Times New Roman" w:hAnsi="Times New Roman" w:cs="Times New Roman"/>
                <w:bCs/>
                <w:color w:val="auto"/>
                <w:u w:val="single"/>
              </w:rPr>
              <w:t xml:space="preserve">     </w:t>
            </w:r>
            <w:r>
              <w:rPr>
                <w:rFonts w:hint="default" w:ascii="Times New Roman" w:hAnsi="Times New Roman" w:cs="Times New Roman"/>
                <w:bCs/>
                <w:color w:val="auto"/>
                <w:u w:val="none"/>
              </w:rPr>
              <w:t>项（附件编号）,满2年以上的</w:t>
            </w:r>
            <w:r>
              <w:rPr>
                <w:rFonts w:hint="default" w:ascii="Times New Roman" w:hAnsi="Times New Roman" w:cs="Times New Roman"/>
                <w:bCs/>
                <w:color w:val="auto"/>
                <w:u w:val="single"/>
              </w:rPr>
              <w:t xml:space="preserve">     </w:t>
            </w:r>
            <w:r>
              <w:rPr>
                <w:rFonts w:hint="default" w:ascii="Times New Roman" w:hAnsi="Times New Roman" w:cs="Times New Roman"/>
                <w:bCs/>
                <w:color w:val="auto"/>
                <w:u w:val="none"/>
              </w:rPr>
              <w:t>项；</w:t>
            </w:r>
          </w:p>
          <w:p>
            <w:pPr>
              <w:keepNext w:val="0"/>
              <w:keepLines w:val="0"/>
              <w:pageBreakBefore w:val="0"/>
              <w:widowControl w:val="0"/>
              <w:kinsoku/>
              <w:wordWrap/>
              <w:overflowPunct/>
              <w:topLinePunct w:val="0"/>
              <w:autoSpaceDE/>
              <w:autoSpaceDN/>
              <w:bidi w:val="0"/>
              <w:adjustRightInd/>
              <w:snapToGrid/>
              <w:spacing w:line="440" w:lineRule="exact"/>
              <w:ind w:left="105" w:leftChars="50" w:firstLine="420" w:firstLineChars="200"/>
              <w:textAlignment w:val="auto"/>
              <w:rPr>
                <w:rFonts w:hint="default" w:ascii="Times New Roman" w:hAnsi="Times New Roman" w:cs="Times New Roman"/>
                <w:bCs/>
                <w:color w:val="auto"/>
                <w:u w:val="none"/>
              </w:rPr>
            </w:pPr>
            <w:r>
              <w:rPr>
                <w:rFonts w:hint="default" w:ascii="Times New Roman" w:hAnsi="Times New Roman" w:cs="Times New Roman"/>
                <w:bCs/>
                <w:color w:val="auto"/>
                <w:u w:val="none"/>
              </w:rPr>
              <w:fldChar w:fldCharType="begin"/>
            </w:r>
            <w:r>
              <w:rPr>
                <w:rFonts w:hint="default" w:ascii="Times New Roman" w:hAnsi="Times New Roman" w:cs="Times New Roman"/>
                <w:bCs/>
                <w:color w:val="auto"/>
                <w:u w:val="none"/>
              </w:rPr>
              <w:instrText xml:space="preserve"> = 2 \* GB2 </w:instrText>
            </w:r>
            <w:r>
              <w:rPr>
                <w:rFonts w:hint="default" w:ascii="Times New Roman" w:hAnsi="Times New Roman" w:cs="Times New Roman"/>
                <w:bCs/>
                <w:color w:val="auto"/>
                <w:u w:val="none"/>
              </w:rPr>
              <w:fldChar w:fldCharType="separate"/>
            </w:r>
            <w:r>
              <w:rPr>
                <w:rFonts w:hint="default" w:ascii="Times New Roman" w:hAnsi="Times New Roman" w:cs="Times New Roman"/>
                <w:bCs/>
                <w:color w:val="auto"/>
                <w:u w:val="none"/>
              </w:rPr>
              <w:t>⑵</w:t>
            </w:r>
            <w:r>
              <w:rPr>
                <w:rFonts w:hint="default" w:ascii="Times New Roman" w:hAnsi="Times New Roman" w:cs="Times New Roman"/>
                <w:bCs/>
                <w:color w:val="auto"/>
                <w:u w:val="none"/>
              </w:rPr>
              <w:fldChar w:fldCharType="end"/>
            </w:r>
            <w:r>
              <w:rPr>
                <w:rFonts w:hint="default" w:ascii="Times New Roman" w:hAnsi="Times New Roman" w:cs="Times New Roman"/>
                <w:bCs/>
                <w:color w:val="auto"/>
                <w:u w:val="none"/>
              </w:rPr>
              <w:t>实用新型专利</w:t>
            </w:r>
            <w:r>
              <w:rPr>
                <w:rFonts w:hint="default" w:ascii="Times New Roman" w:hAnsi="Times New Roman" w:cs="Times New Roman"/>
                <w:bCs/>
                <w:color w:val="auto"/>
                <w:u w:val="single"/>
              </w:rPr>
              <w:t xml:space="preserve">    </w:t>
            </w:r>
            <w:r>
              <w:rPr>
                <w:rFonts w:hint="default" w:ascii="Times New Roman" w:hAnsi="Times New Roman" w:cs="Times New Roman"/>
                <w:bCs/>
                <w:color w:val="auto"/>
                <w:u w:val="none"/>
              </w:rPr>
              <w:t>项（附件编号）,满2年以上的</w:t>
            </w:r>
            <w:r>
              <w:rPr>
                <w:rFonts w:hint="default" w:ascii="Times New Roman" w:hAnsi="Times New Roman" w:cs="Times New Roman"/>
                <w:bCs/>
                <w:color w:val="auto"/>
                <w:u w:val="single"/>
              </w:rPr>
              <w:t xml:space="preserve">     </w:t>
            </w:r>
            <w:r>
              <w:rPr>
                <w:rFonts w:hint="default" w:ascii="Times New Roman" w:hAnsi="Times New Roman" w:cs="Times New Roman"/>
                <w:bCs/>
                <w:color w:val="auto"/>
                <w:u w:val="none"/>
              </w:rPr>
              <w:t>项；</w:t>
            </w:r>
          </w:p>
          <w:p>
            <w:pPr>
              <w:keepNext w:val="0"/>
              <w:keepLines w:val="0"/>
              <w:pageBreakBefore w:val="0"/>
              <w:widowControl w:val="0"/>
              <w:kinsoku/>
              <w:wordWrap/>
              <w:overflowPunct/>
              <w:topLinePunct w:val="0"/>
              <w:autoSpaceDE/>
              <w:autoSpaceDN/>
              <w:bidi w:val="0"/>
              <w:adjustRightInd/>
              <w:snapToGrid/>
              <w:spacing w:line="440" w:lineRule="exact"/>
              <w:ind w:left="105" w:leftChars="50" w:firstLine="420" w:firstLineChars="200"/>
              <w:textAlignment w:val="auto"/>
              <w:rPr>
                <w:rFonts w:hint="default" w:ascii="Times New Roman" w:hAnsi="Times New Roman" w:cs="Times New Roman"/>
                <w:bCs/>
                <w:color w:val="auto"/>
                <w:u w:val="none"/>
              </w:rPr>
            </w:pPr>
            <w:r>
              <w:rPr>
                <w:rFonts w:hint="default" w:ascii="Times New Roman" w:hAnsi="Times New Roman" w:cs="Times New Roman"/>
                <w:bCs/>
                <w:color w:val="auto"/>
                <w:u w:val="none"/>
              </w:rPr>
              <w:fldChar w:fldCharType="begin"/>
            </w:r>
            <w:r>
              <w:rPr>
                <w:rFonts w:hint="default" w:ascii="Times New Roman" w:hAnsi="Times New Roman" w:cs="Times New Roman"/>
                <w:bCs/>
                <w:color w:val="auto"/>
                <w:u w:val="none"/>
              </w:rPr>
              <w:instrText xml:space="preserve"> = 3 \* GB2 </w:instrText>
            </w:r>
            <w:r>
              <w:rPr>
                <w:rFonts w:hint="default" w:ascii="Times New Roman" w:hAnsi="Times New Roman" w:cs="Times New Roman"/>
                <w:bCs/>
                <w:color w:val="auto"/>
                <w:u w:val="none"/>
              </w:rPr>
              <w:fldChar w:fldCharType="separate"/>
            </w:r>
            <w:r>
              <w:rPr>
                <w:rFonts w:hint="default" w:ascii="Times New Roman" w:hAnsi="Times New Roman" w:cs="Times New Roman"/>
                <w:bCs/>
                <w:color w:val="auto"/>
                <w:u w:val="none"/>
              </w:rPr>
              <w:t>⑶</w:t>
            </w:r>
            <w:r>
              <w:rPr>
                <w:rFonts w:hint="default" w:ascii="Times New Roman" w:hAnsi="Times New Roman" w:cs="Times New Roman"/>
                <w:bCs/>
                <w:color w:val="auto"/>
                <w:u w:val="none"/>
              </w:rPr>
              <w:fldChar w:fldCharType="end"/>
            </w:r>
            <w:r>
              <w:rPr>
                <w:rFonts w:hint="default" w:ascii="Times New Roman" w:hAnsi="Times New Roman" w:cs="Times New Roman"/>
                <w:bCs/>
                <w:color w:val="auto"/>
                <w:u w:val="none"/>
              </w:rPr>
              <w:t>国家（行业）标准</w:t>
            </w:r>
            <w:r>
              <w:rPr>
                <w:rFonts w:hint="default" w:ascii="Times New Roman" w:hAnsi="Times New Roman" w:cs="Times New Roman"/>
                <w:bCs/>
                <w:color w:val="auto"/>
                <w:u w:val="single"/>
              </w:rPr>
              <w:t xml:space="preserve">    </w:t>
            </w:r>
            <w:r>
              <w:rPr>
                <w:rFonts w:hint="default" w:ascii="Times New Roman" w:hAnsi="Times New Roman" w:cs="Times New Roman"/>
                <w:bCs/>
                <w:color w:val="auto"/>
                <w:u w:val="none"/>
              </w:rPr>
              <w:t>项（附件编号）,满2年以上的</w:t>
            </w:r>
            <w:r>
              <w:rPr>
                <w:rFonts w:hint="default" w:ascii="Times New Roman" w:hAnsi="Times New Roman" w:cs="Times New Roman"/>
                <w:bCs/>
                <w:color w:val="auto"/>
                <w:u w:val="single"/>
              </w:rPr>
              <w:t xml:space="preserve">     </w:t>
            </w:r>
            <w:r>
              <w:rPr>
                <w:rFonts w:hint="default" w:ascii="Times New Roman" w:hAnsi="Times New Roman" w:cs="Times New Roman"/>
                <w:bCs/>
                <w:color w:val="auto"/>
                <w:u w:val="none"/>
              </w:rPr>
              <w:t>项；</w:t>
            </w:r>
          </w:p>
          <w:p>
            <w:pPr>
              <w:keepNext w:val="0"/>
              <w:keepLines w:val="0"/>
              <w:pageBreakBefore w:val="0"/>
              <w:widowControl w:val="0"/>
              <w:kinsoku/>
              <w:wordWrap/>
              <w:overflowPunct/>
              <w:topLinePunct w:val="0"/>
              <w:autoSpaceDE/>
              <w:autoSpaceDN/>
              <w:bidi w:val="0"/>
              <w:adjustRightInd/>
              <w:snapToGrid/>
              <w:spacing w:line="440" w:lineRule="exact"/>
              <w:ind w:left="105" w:leftChars="50" w:firstLine="420" w:firstLineChars="200"/>
              <w:textAlignment w:val="auto"/>
              <w:rPr>
                <w:rFonts w:hint="default" w:ascii="Times New Roman" w:hAnsi="Times New Roman" w:cs="Times New Roman"/>
                <w:bCs/>
                <w:color w:val="auto"/>
                <w:u w:val="none"/>
              </w:rPr>
            </w:pPr>
            <w:r>
              <w:rPr>
                <w:rFonts w:hint="default" w:ascii="Times New Roman" w:hAnsi="Times New Roman" w:cs="Times New Roman"/>
                <w:bCs/>
                <w:color w:val="auto"/>
                <w:u w:val="none"/>
              </w:rPr>
              <w:fldChar w:fldCharType="begin"/>
            </w:r>
            <w:r>
              <w:rPr>
                <w:rFonts w:hint="default" w:ascii="Times New Roman" w:hAnsi="Times New Roman" w:cs="Times New Roman"/>
                <w:bCs/>
                <w:color w:val="auto"/>
                <w:u w:val="none"/>
              </w:rPr>
              <w:instrText xml:space="preserve"> = 4 \* GB2 </w:instrText>
            </w:r>
            <w:r>
              <w:rPr>
                <w:rFonts w:hint="default" w:ascii="Times New Roman" w:hAnsi="Times New Roman" w:cs="Times New Roman"/>
                <w:bCs/>
                <w:color w:val="auto"/>
                <w:u w:val="none"/>
              </w:rPr>
              <w:fldChar w:fldCharType="separate"/>
            </w:r>
            <w:r>
              <w:rPr>
                <w:rFonts w:hint="default" w:ascii="Times New Roman" w:hAnsi="Times New Roman" w:cs="Times New Roman"/>
                <w:bCs/>
                <w:color w:val="auto"/>
                <w:u w:val="none"/>
              </w:rPr>
              <w:t>⑷</w:t>
            </w:r>
            <w:r>
              <w:rPr>
                <w:rFonts w:hint="default" w:ascii="Times New Roman" w:hAnsi="Times New Roman" w:cs="Times New Roman"/>
                <w:bCs/>
                <w:color w:val="auto"/>
                <w:u w:val="none"/>
              </w:rPr>
              <w:fldChar w:fldCharType="end"/>
            </w:r>
            <w:r>
              <w:rPr>
                <w:rFonts w:hint="default" w:ascii="Times New Roman" w:hAnsi="Times New Roman" w:cs="Times New Roman"/>
                <w:bCs/>
                <w:color w:val="auto"/>
                <w:u w:val="none"/>
              </w:rPr>
              <w:t>软件著作权</w:t>
            </w:r>
            <w:r>
              <w:rPr>
                <w:rFonts w:hint="default" w:ascii="Times New Roman" w:hAnsi="Times New Roman" w:cs="Times New Roman"/>
                <w:bCs/>
                <w:color w:val="auto"/>
                <w:u w:val="single"/>
              </w:rPr>
              <w:t xml:space="preserve">     </w:t>
            </w:r>
            <w:r>
              <w:rPr>
                <w:rFonts w:hint="default" w:ascii="Times New Roman" w:hAnsi="Times New Roman" w:cs="Times New Roman"/>
                <w:bCs/>
                <w:color w:val="auto"/>
                <w:u w:val="none"/>
              </w:rPr>
              <w:t>项（附件编号）,满2年以上的</w:t>
            </w:r>
            <w:r>
              <w:rPr>
                <w:rFonts w:hint="default" w:ascii="Times New Roman" w:hAnsi="Times New Roman" w:cs="Times New Roman"/>
                <w:bCs/>
                <w:color w:val="auto"/>
                <w:u w:val="single"/>
              </w:rPr>
              <w:t xml:space="preserve">     </w:t>
            </w:r>
            <w:r>
              <w:rPr>
                <w:rFonts w:hint="default" w:ascii="Times New Roman" w:hAnsi="Times New Roman" w:cs="Times New Roman"/>
                <w:bCs/>
                <w:color w:val="auto"/>
                <w:u w:val="none"/>
              </w:rPr>
              <w:t>项；</w:t>
            </w:r>
          </w:p>
          <w:p>
            <w:pPr>
              <w:keepNext w:val="0"/>
              <w:keepLines w:val="0"/>
              <w:pageBreakBefore w:val="0"/>
              <w:widowControl w:val="0"/>
              <w:kinsoku/>
              <w:wordWrap/>
              <w:overflowPunct/>
              <w:topLinePunct w:val="0"/>
              <w:autoSpaceDE/>
              <w:autoSpaceDN/>
              <w:bidi w:val="0"/>
              <w:adjustRightInd/>
              <w:snapToGrid/>
              <w:spacing w:line="440" w:lineRule="exact"/>
              <w:ind w:left="105" w:leftChars="50" w:firstLine="420" w:firstLineChars="200"/>
              <w:textAlignment w:val="auto"/>
              <w:rPr>
                <w:rFonts w:hint="default" w:ascii="Times New Roman" w:hAnsi="Times New Roman" w:cs="Times New Roman"/>
                <w:bCs/>
                <w:color w:val="auto"/>
                <w:u w:val="none"/>
              </w:rPr>
            </w:pPr>
            <w:r>
              <w:rPr>
                <w:rFonts w:hint="default" w:ascii="Times New Roman" w:hAnsi="Times New Roman" w:cs="Times New Roman"/>
                <w:bCs/>
                <w:color w:val="auto"/>
                <w:u w:val="none"/>
              </w:rPr>
              <w:fldChar w:fldCharType="begin"/>
            </w:r>
            <w:r>
              <w:rPr>
                <w:rFonts w:hint="default" w:ascii="Times New Roman" w:hAnsi="Times New Roman" w:cs="Times New Roman"/>
                <w:bCs/>
                <w:color w:val="auto"/>
                <w:u w:val="none"/>
              </w:rPr>
              <w:instrText xml:space="preserve"> = 5 \* GB2 </w:instrText>
            </w:r>
            <w:r>
              <w:rPr>
                <w:rFonts w:hint="default" w:ascii="Times New Roman" w:hAnsi="Times New Roman" w:cs="Times New Roman"/>
                <w:bCs/>
                <w:color w:val="auto"/>
                <w:u w:val="none"/>
              </w:rPr>
              <w:fldChar w:fldCharType="separate"/>
            </w:r>
            <w:r>
              <w:rPr>
                <w:rFonts w:hint="default" w:ascii="Times New Roman" w:hAnsi="Times New Roman" w:cs="Times New Roman"/>
                <w:bCs/>
                <w:color w:val="auto"/>
                <w:u w:val="none"/>
              </w:rPr>
              <w:t>⑸</w:t>
            </w:r>
            <w:r>
              <w:rPr>
                <w:rFonts w:hint="default" w:ascii="Times New Roman" w:hAnsi="Times New Roman" w:cs="Times New Roman"/>
                <w:bCs/>
                <w:color w:val="auto"/>
                <w:u w:val="none"/>
              </w:rPr>
              <w:fldChar w:fldCharType="end"/>
            </w:r>
            <w:r>
              <w:rPr>
                <w:rFonts w:hint="default" w:ascii="Times New Roman" w:hAnsi="Times New Roman" w:cs="Times New Roman"/>
                <w:bCs/>
                <w:color w:val="auto"/>
                <w:u w:val="none"/>
              </w:rPr>
              <w:t>国家</w:t>
            </w:r>
            <w:r>
              <w:rPr>
                <w:rFonts w:hint="default" w:ascii="Times New Roman" w:hAnsi="Times New Roman" w:cs="Times New Roman"/>
                <w:bCs/>
                <w:color w:val="auto"/>
                <w:u w:val="single"/>
              </w:rPr>
              <w:t xml:space="preserve">     </w:t>
            </w:r>
            <w:r>
              <w:rPr>
                <w:rFonts w:hint="default" w:ascii="Times New Roman" w:hAnsi="Times New Roman" w:cs="Times New Roman"/>
                <w:bCs/>
                <w:color w:val="auto"/>
                <w:u w:val="none"/>
              </w:rPr>
              <w:t>类新药证书</w:t>
            </w:r>
            <w:r>
              <w:rPr>
                <w:rFonts w:hint="default" w:ascii="Times New Roman" w:hAnsi="Times New Roman" w:cs="Times New Roman"/>
                <w:bCs/>
                <w:color w:val="auto"/>
                <w:u w:val="single"/>
              </w:rPr>
              <w:t xml:space="preserve">      </w:t>
            </w:r>
            <w:r>
              <w:rPr>
                <w:rFonts w:hint="default" w:ascii="Times New Roman" w:hAnsi="Times New Roman" w:cs="Times New Roman"/>
                <w:bCs/>
                <w:color w:val="auto"/>
                <w:u w:val="none"/>
              </w:rPr>
              <w:t>项（附件编号）,满2年以上的</w:t>
            </w:r>
            <w:r>
              <w:rPr>
                <w:rFonts w:hint="default" w:ascii="Times New Roman" w:hAnsi="Times New Roman" w:cs="Times New Roman"/>
                <w:bCs/>
                <w:color w:val="auto"/>
                <w:u w:val="single"/>
              </w:rPr>
              <w:t xml:space="preserve">     </w:t>
            </w:r>
            <w:r>
              <w:rPr>
                <w:rFonts w:hint="default" w:ascii="Times New Roman" w:hAnsi="Times New Roman" w:cs="Times New Roman"/>
                <w:bCs/>
                <w:color w:val="auto"/>
                <w:u w:val="none"/>
              </w:rPr>
              <w:t>项；</w:t>
            </w:r>
          </w:p>
          <w:p>
            <w:pPr>
              <w:keepNext w:val="0"/>
              <w:keepLines w:val="0"/>
              <w:pageBreakBefore w:val="0"/>
              <w:widowControl w:val="0"/>
              <w:kinsoku/>
              <w:wordWrap/>
              <w:overflowPunct/>
              <w:topLinePunct w:val="0"/>
              <w:autoSpaceDE/>
              <w:autoSpaceDN/>
              <w:bidi w:val="0"/>
              <w:adjustRightInd/>
              <w:snapToGrid/>
              <w:spacing w:line="440" w:lineRule="exact"/>
              <w:ind w:left="105" w:leftChars="50" w:firstLine="420" w:firstLineChars="200"/>
              <w:textAlignment w:val="auto"/>
              <w:rPr>
                <w:rFonts w:hint="default" w:ascii="Times New Roman" w:hAnsi="Times New Roman" w:cs="Times New Roman"/>
                <w:bCs/>
                <w:color w:val="auto"/>
                <w:u w:val="none"/>
              </w:rPr>
            </w:pPr>
            <w:r>
              <w:rPr>
                <w:rFonts w:hint="default" w:ascii="Times New Roman" w:hAnsi="Times New Roman" w:cs="Times New Roman"/>
                <w:bCs/>
                <w:color w:val="auto"/>
                <w:u w:val="none"/>
              </w:rPr>
              <w:fldChar w:fldCharType="begin"/>
            </w:r>
            <w:r>
              <w:rPr>
                <w:rFonts w:hint="default" w:ascii="Times New Roman" w:hAnsi="Times New Roman" w:cs="Times New Roman"/>
                <w:bCs/>
                <w:color w:val="auto"/>
                <w:u w:val="none"/>
              </w:rPr>
              <w:instrText xml:space="preserve"> = 6 \* GB2 </w:instrText>
            </w:r>
            <w:r>
              <w:rPr>
                <w:rFonts w:hint="default" w:ascii="Times New Roman" w:hAnsi="Times New Roman" w:cs="Times New Roman"/>
                <w:bCs/>
                <w:color w:val="auto"/>
                <w:u w:val="none"/>
              </w:rPr>
              <w:fldChar w:fldCharType="separate"/>
            </w:r>
            <w:r>
              <w:rPr>
                <w:rFonts w:hint="default" w:ascii="Times New Roman" w:hAnsi="Times New Roman" w:cs="Times New Roman"/>
                <w:bCs/>
                <w:color w:val="auto"/>
                <w:u w:val="none"/>
              </w:rPr>
              <w:t>⑹</w:t>
            </w:r>
            <w:r>
              <w:rPr>
                <w:rFonts w:hint="default" w:ascii="Times New Roman" w:hAnsi="Times New Roman" w:cs="Times New Roman"/>
                <w:bCs/>
                <w:color w:val="auto"/>
                <w:u w:val="none"/>
              </w:rPr>
              <w:fldChar w:fldCharType="end"/>
            </w:r>
            <w:r>
              <w:rPr>
                <w:rFonts w:hint="default" w:ascii="Times New Roman" w:hAnsi="Times New Roman" w:cs="Times New Roman"/>
                <w:bCs/>
                <w:color w:val="auto"/>
                <w:u w:val="none"/>
              </w:rPr>
              <w:t>国审（认定）动植物新品种</w:t>
            </w:r>
            <w:r>
              <w:rPr>
                <w:rFonts w:hint="default" w:ascii="Times New Roman" w:hAnsi="Times New Roman" w:cs="Times New Roman"/>
                <w:bCs/>
                <w:color w:val="auto"/>
                <w:u w:val="single"/>
              </w:rPr>
              <w:t xml:space="preserve">      </w:t>
            </w:r>
            <w:r>
              <w:rPr>
                <w:rFonts w:hint="default" w:ascii="Times New Roman" w:hAnsi="Times New Roman" w:cs="Times New Roman"/>
                <w:bCs/>
                <w:color w:val="auto"/>
                <w:u w:val="none"/>
              </w:rPr>
              <w:t>项并取得动植物新品种权保护（附件编号）,满2年以上的     项；</w:t>
            </w:r>
          </w:p>
          <w:p>
            <w:pPr>
              <w:keepNext w:val="0"/>
              <w:keepLines w:val="0"/>
              <w:pageBreakBefore w:val="0"/>
              <w:widowControl w:val="0"/>
              <w:kinsoku/>
              <w:wordWrap/>
              <w:overflowPunct/>
              <w:topLinePunct w:val="0"/>
              <w:autoSpaceDE/>
              <w:autoSpaceDN/>
              <w:bidi w:val="0"/>
              <w:adjustRightInd/>
              <w:snapToGrid/>
              <w:spacing w:line="440" w:lineRule="exact"/>
              <w:ind w:left="105" w:leftChars="50" w:firstLine="420" w:firstLineChars="200"/>
              <w:textAlignment w:val="auto"/>
              <w:rPr>
                <w:rFonts w:hint="default" w:ascii="Times New Roman" w:hAnsi="Times New Roman" w:cs="Times New Roman"/>
                <w:bCs/>
                <w:color w:val="auto"/>
                <w:u w:val="none"/>
              </w:rPr>
            </w:pPr>
            <w:r>
              <w:rPr>
                <w:rFonts w:hint="default" w:ascii="Times New Roman" w:hAnsi="Times New Roman" w:cs="Times New Roman"/>
                <w:bCs/>
                <w:color w:val="auto"/>
                <w:u w:val="none"/>
              </w:rPr>
              <w:fldChar w:fldCharType="begin"/>
            </w:r>
            <w:r>
              <w:rPr>
                <w:rFonts w:hint="default" w:ascii="Times New Roman" w:hAnsi="Times New Roman" w:cs="Times New Roman"/>
                <w:bCs/>
                <w:color w:val="auto"/>
                <w:u w:val="none"/>
              </w:rPr>
              <w:instrText xml:space="preserve"> = 7 \* GB2 </w:instrText>
            </w:r>
            <w:r>
              <w:rPr>
                <w:rFonts w:hint="default" w:ascii="Times New Roman" w:hAnsi="Times New Roman" w:cs="Times New Roman"/>
                <w:bCs/>
                <w:color w:val="auto"/>
                <w:u w:val="none"/>
              </w:rPr>
              <w:fldChar w:fldCharType="separate"/>
            </w:r>
            <w:r>
              <w:rPr>
                <w:rFonts w:hint="default" w:ascii="Times New Roman" w:hAnsi="Times New Roman" w:cs="Times New Roman"/>
                <w:bCs/>
                <w:color w:val="auto"/>
                <w:u w:val="none"/>
              </w:rPr>
              <w:t>⑺</w:t>
            </w:r>
            <w:r>
              <w:rPr>
                <w:rFonts w:hint="default" w:ascii="Times New Roman" w:hAnsi="Times New Roman" w:cs="Times New Roman"/>
                <w:bCs/>
                <w:color w:val="auto"/>
                <w:u w:val="none"/>
              </w:rPr>
              <w:fldChar w:fldCharType="end"/>
            </w:r>
            <w:r>
              <w:rPr>
                <w:rFonts w:hint="default" w:ascii="Times New Roman" w:hAnsi="Times New Roman" w:cs="Times New Roman"/>
                <w:bCs/>
                <w:color w:val="auto"/>
                <w:u w:val="none"/>
              </w:rPr>
              <w:t>省审（认定）动植物新品种</w:t>
            </w:r>
            <w:r>
              <w:rPr>
                <w:rFonts w:hint="default" w:ascii="Times New Roman" w:hAnsi="Times New Roman" w:cs="Times New Roman"/>
                <w:bCs/>
                <w:color w:val="auto"/>
                <w:u w:val="single"/>
              </w:rPr>
              <w:t xml:space="preserve">      </w:t>
            </w:r>
            <w:r>
              <w:rPr>
                <w:rFonts w:hint="default" w:ascii="Times New Roman" w:hAnsi="Times New Roman" w:cs="Times New Roman"/>
                <w:bCs/>
                <w:color w:val="auto"/>
                <w:u w:val="none"/>
              </w:rPr>
              <w:t>项并取得动植物新品种权保护（附件编号）,满2年以上的     项；</w:t>
            </w:r>
          </w:p>
          <w:p>
            <w:pPr>
              <w:keepNext w:val="0"/>
              <w:keepLines w:val="0"/>
              <w:pageBreakBefore w:val="0"/>
              <w:widowControl w:val="0"/>
              <w:kinsoku/>
              <w:wordWrap/>
              <w:overflowPunct/>
              <w:topLinePunct w:val="0"/>
              <w:autoSpaceDE/>
              <w:autoSpaceDN/>
              <w:bidi w:val="0"/>
              <w:adjustRightInd/>
              <w:snapToGrid/>
              <w:spacing w:line="440" w:lineRule="exact"/>
              <w:ind w:left="105" w:leftChars="50" w:firstLine="420" w:firstLineChars="200"/>
              <w:textAlignment w:val="auto"/>
              <w:rPr>
                <w:rFonts w:hint="default" w:ascii="Times New Roman" w:hAnsi="Times New Roman" w:cs="Times New Roman"/>
                <w:bCs/>
                <w:color w:val="auto"/>
                <w:u w:val="none"/>
              </w:rPr>
            </w:pPr>
            <w:r>
              <w:rPr>
                <w:rFonts w:hint="default" w:ascii="Times New Roman" w:hAnsi="Times New Roman" w:cs="Times New Roman"/>
                <w:bCs/>
                <w:color w:val="auto"/>
                <w:u w:val="none"/>
              </w:rPr>
              <w:fldChar w:fldCharType="begin"/>
            </w:r>
            <w:r>
              <w:rPr>
                <w:rFonts w:hint="default" w:ascii="Times New Roman" w:hAnsi="Times New Roman" w:cs="Times New Roman"/>
                <w:bCs/>
                <w:color w:val="auto"/>
                <w:u w:val="none"/>
              </w:rPr>
              <w:instrText xml:space="preserve"> = 8 \* GB2 </w:instrText>
            </w:r>
            <w:r>
              <w:rPr>
                <w:rFonts w:hint="default" w:ascii="Times New Roman" w:hAnsi="Times New Roman" w:cs="Times New Roman"/>
                <w:bCs/>
                <w:color w:val="auto"/>
                <w:u w:val="none"/>
              </w:rPr>
              <w:fldChar w:fldCharType="separate"/>
            </w:r>
            <w:r>
              <w:rPr>
                <w:rFonts w:hint="default" w:ascii="Times New Roman" w:hAnsi="Times New Roman" w:cs="Times New Roman"/>
                <w:bCs/>
                <w:color w:val="auto"/>
                <w:u w:val="none"/>
              </w:rPr>
              <w:t>⑻</w:t>
            </w:r>
            <w:r>
              <w:rPr>
                <w:rFonts w:hint="default" w:ascii="Times New Roman" w:hAnsi="Times New Roman" w:cs="Times New Roman"/>
                <w:bCs/>
                <w:color w:val="auto"/>
                <w:u w:val="none"/>
              </w:rPr>
              <w:fldChar w:fldCharType="end"/>
            </w:r>
            <w:r>
              <w:rPr>
                <w:rFonts w:hint="default" w:ascii="Times New Roman" w:hAnsi="Times New Roman" w:cs="Times New Roman"/>
                <w:bCs/>
                <w:color w:val="auto"/>
                <w:u w:val="single"/>
              </w:rPr>
              <w:t xml:space="preserve">     </w:t>
            </w:r>
            <w:r>
              <w:rPr>
                <w:rFonts w:hint="default" w:ascii="Times New Roman" w:hAnsi="Times New Roman" w:cs="Times New Roman"/>
                <w:bCs/>
                <w:color w:val="auto"/>
                <w:u w:val="none"/>
              </w:rPr>
              <w:t>类新兽药证书</w:t>
            </w:r>
            <w:r>
              <w:rPr>
                <w:rFonts w:hint="default" w:ascii="Times New Roman" w:hAnsi="Times New Roman" w:cs="Times New Roman"/>
                <w:bCs/>
                <w:color w:val="auto"/>
                <w:u w:val="single"/>
              </w:rPr>
              <w:t xml:space="preserve">     </w:t>
            </w:r>
            <w:r>
              <w:rPr>
                <w:rFonts w:hint="default" w:ascii="Times New Roman" w:hAnsi="Times New Roman" w:cs="Times New Roman"/>
                <w:bCs/>
                <w:color w:val="auto"/>
                <w:u w:val="none"/>
              </w:rPr>
              <w:t>项（附件编号）,满2年以上的</w:t>
            </w:r>
            <w:r>
              <w:rPr>
                <w:rFonts w:hint="default" w:ascii="Times New Roman" w:hAnsi="Times New Roman" w:cs="Times New Roman"/>
                <w:bCs/>
                <w:color w:val="auto"/>
                <w:u w:val="single"/>
              </w:rPr>
              <w:t xml:space="preserve">     </w:t>
            </w:r>
            <w:r>
              <w:rPr>
                <w:rFonts w:hint="default" w:ascii="Times New Roman" w:hAnsi="Times New Roman" w:cs="Times New Roman"/>
                <w:bCs/>
                <w:color w:val="auto"/>
                <w:u w:val="none"/>
              </w:rPr>
              <w:t>项；</w:t>
            </w:r>
          </w:p>
          <w:p>
            <w:pPr>
              <w:keepNext w:val="0"/>
              <w:keepLines w:val="0"/>
              <w:pageBreakBefore w:val="0"/>
              <w:widowControl w:val="0"/>
              <w:kinsoku/>
              <w:wordWrap/>
              <w:overflowPunct/>
              <w:topLinePunct w:val="0"/>
              <w:autoSpaceDE/>
              <w:autoSpaceDN/>
              <w:bidi w:val="0"/>
              <w:adjustRightInd/>
              <w:snapToGrid/>
              <w:spacing w:line="440" w:lineRule="exact"/>
              <w:ind w:left="105" w:leftChars="50" w:firstLine="420" w:firstLineChars="200"/>
              <w:textAlignment w:val="auto"/>
              <w:rPr>
                <w:rFonts w:hint="default" w:ascii="Times New Roman" w:hAnsi="Times New Roman" w:cs="Times New Roman"/>
                <w:bCs/>
                <w:color w:val="auto"/>
                <w:u w:val="none"/>
              </w:rPr>
            </w:pPr>
            <w:r>
              <w:rPr>
                <w:rFonts w:hint="default" w:ascii="Times New Roman" w:hAnsi="Times New Roman" w:cs="Times New Roman"/>
                <w:bCs/>
                <w:color w:val="auto"/>
                <w:u w:val="none"/>
              </w:rPr>
              <w:fldChar w:fldCharType="begin"/>
            </w:r>
            <w:r>
              <w:rPr>
                <w:rFonts w:hint="default" w:ascii="Times New Roman" w:hAnsi="Times New Roman" w:cs="Times New Roman"/>
                <w:bCs/>
                <w:color w:val="auto"/>
                <w:u w:val="none"/>
              </w:rPr>
              <w:instrText xml:space="preserve"> = 9 \* GB2 </w:instrText>
            </w:r>
            <w:r>
              <w:rPr>
                <w:rFonts w:hint="default" w:ascii="Times New Roman" w:hAnsi="Times New Roman" w:cs="Times New Roman"/>
                <w:bCs/>
                <w:color w:val="auto"/>
                <w:u w:val="none"/>
              </w:rPr>
              <w:fldChar w:fldCharType="separate"/>
            </w:r>
            <w:r>
              <w:rPr>
                <w:rFonts w:hint="default" w:ascii="Times New Roman" w:hAnsi="Times New Roman" w:cs="Times New Roman"/>
                <w:bCs/>
                <w:color w:val="auto"/>
                <w:u w:val="none"/>
              </w:rPr>
              <w:t>⑼</w:t>
            </w:r>
            <w:r>
              <w:rPr>
                <w:rFonts w:hint="default" w:ascii="Times New Roman" w:hAnsi="Times New Roman" w:cs="Times New Roman"/>
                <w:bCs/>
                <w:color w:val="auto"/>
                <w:u w:val="none"/>
              </w:rPr>
              <w:fldChar w:fldCharType="end"/>
            </w:r>
            <w:r>
              <w:rPr>
                <w:rFonts w:hint="default" w:ascii="Times New Roman" w:hAnsi="Times New Roman" w:cs="Times New Roman"/>
                <w:bCs/>
                <w:color w:val="auto"/>
                <w:u w:val="none"/>
              </w:rPr>
              <w:t>动植物行业以上标准</w:t>
            </w:r>
            <w:r>
              <w:rPr>
                <w:rFonts w:hint="default" w:ascii="Times New Roman" w:hAnsi="Times New Roman" w:cs="Times New Roman"/>
                <w:bCs/>
                <w:color w:val="auto"/>
                <w:u w:val="single"/>
              </w:rPr>
              <w:t xml:space="preserve">      </w:t>
            </w:r>
            <w:r>
              <w:rPr>
                <w:rFonts w:hint="default" w:ascii="Times New Roman" w:hAnsi="Times New Roman" w:cs="Times New Roman"/>
                <w:bCs/>
                <w:color w:val="auto"/>
                <w:u w:val="none"/>
              </w:rPr>
              <w:t>项（附件编号）,满2年以上的</w:t>
            </w:r>
            <w:r>
              <w:rPr>
                <w:rFonts w:hint="default" w:ascii="Times New Roman" w:hAnsi="Times New Roman" w:cs="Times New Roman"/>
                <w:bCs/>
                <w:color w:val="auto"/>
                <w:u w:val="single"/>
              </w:rPr>
              <w:t xml:space="preserve">     </w:t>
            </w:r>
            <w:r>
              <w:rPr>
                <w:rFonts w:hint="default" w:ascii="Times New Roman" w:hAnsi="Times New Roman" w:cs="Times New Roman"/>
                <w:bCs/>
                <w:color w:val="auto"/>
                <w:u w:val="none"/>
              </w:rPr>
              <w:t>项；</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default" w:ascii="Times New Roman" w:hAnsi="Times New Roman" w:cs="Times New Roman"/>
                <w:bCs/>
                <w:color w:val="auto"/>
                <w:u w:val="none"/>
              </w:rPr>
            </w:pPr>
            <w:r>
              <w:rPr>
                <w:rFonts w:hint="default" w:ascii="Times New Roman" w:hAnsi="Times New Roman" w:cs="Times New Roman"/>
                <w:bCs/>
                <w:color w:val="auto"/>
                <w:u w:val="none"/>
              </w:rPr>
              <w:t xml:space="preserve"> </w:t>
            </w:r>
            <w:r>
              <w:rPr>
                <w:rFonts w:hint="default" w:ascii="Times New Roman" w:hAnsi="Times New Roman" w:cs="Times New Roman"/>
                <w:bCs/>
                <w:color w:val="auto"/>
                <w:u w:val="none"/>
              </w:rPr>
              <w:fldChar w:fldCharType="begin"/>
            </w:r>
            <w:r>
              <w:rPr>
                <w:rFonts w:hint="default" w:ascii="Times New Roman" w:hAnsi="Times New Roman" w:cs="Times New Roman"/>
                <w:bCs/>
                <w:color w:val="auto"/>
                <w:u w:val="none"/>
              </w:rPr>
              <w:instrText xml:space="preserve"> = 10 \* GB2 </w:instrText>
            </w:r>
            <w:r>
              <w:rPr>
                <w:rFonts w:hint="default" w:ascii="Times New Roman" w:hAnsi="Times New Roman" w:cs="Times New Roman"/>
                <w:bCs/>
                <w:color w:val="auto"/>
                <w:u w:val="none"/>
              </w:rPr>
              <w:fldChar w:fldCharType="separate"/>
            </w:r>
            <w:r>
              <w:rPr>
                <w:rFonts w:hint="default" w:ascii="Times New Roman" w:hAnsi="Times New Roman" w:cs="Times New Roman"/>
                <w:bCs/>
                <w:color w:val="auto"/>
                <w:u w:val="none"/>
              </w:rPr>
              <w:t>⑽</w:t>
            </w:r>
            <w:r>
              <w:rPr>
                <w:rFonts w:hint="default" w:ascii="Times New Roman" w:hAnsi="Times New Roman" w:cs="Times New Roman"/>
                <w:bCs/>
                <w:color w:val="auto"/>
                <w:u w:val="none"/>
              </w:rPr>
              <w:fldChar w:fldCharType="end"/>
            </w:r>
            <w:r>
              <w:rPr>
                <w:rFonts w:hint="default" w:ascii="Times New Roman" w:hAnsi="Times New Roman" w:cs="Times New Roman"/>
                <w:bCs/>
                <w:color w:val="auto"/>
                <w:u w:val="none"/>
              </w:rPr>
              <w:t>获得行业准入资质</w:t>
            </w:r>
            <w:r>
              <w:rPr>
                <w:rFonts w:hint="default" w:ascii="Times New Roman" w:hAnsi="Times New Roman" w:cs="Times New Roman"/>
                <w:bCs/>
                <w:color w:val="auto"/>
                <w:u w:val="single"/>
              </w:rPr>
              <w:t xml:space="preserve">    </w:t>
            </w:r>
            <w:r>
              <w:rPr>
                <w:rFonts w:hint="default" w:ascii="Times New Roman" w:hAnsi="Times New Roman" w:cs="Times New Roman"/>
                <w:bCs/>
                <w:color w:val="auto"/>
                <w:u w:val="none"/>
              </w:rPr>
              <w:t>项（附件编号）,满2年以上的</w:t>
            </w:r>
            <w:r>
              <w:rPr>
                <w:rFonts w:hint="default" w:ascii="Times New Roman" w:hAnsi="Times New Roman" w:cs="Times New Roman"/>
                <w:bCs/>
                <w:color w:val="auto"/>
                <w:u w:val="single"/>
              </w:rPr>
              <w:t xml:space="preserve">     </w:t>
            </w:r>
            <w:r>
              <w:rPr>
                <w:rFonts w:hint="default" w:ascii="Times New Roman" w:hAnsi="Times New Roman" w:cs="Times New Roman"/>
                <w:bCs/>
                <w:color w:val="auto"/>
                <w:u w:val="none"/>
              </w:rPr>
              <w:t>项；</w:t>
            </w:r>
          </w:p>
          <w:p>
            <w:pPr>
              <w:keepNext w:val="0"/>
              <w:keepLines w:val="0"/>
              <w:pageBreakBefore w:val="0"/>
              <w:widowControl w:val="0"/>
              <w:kinsoku/>
              <w:wordWrap/>
              <w:overflowPunct/>
              <w:topLinePunct w:val="0"/>
              <w:autoSpaceDE/>
              <w:autoSpaceDN/>
              <w:bidi w:val="0"/>
              <w:adjustRightInd/>
              <w:snapToGrid/>
              <w:spacing w:line="440" w:lineRule="exact"/>
              <w:ind w:firstLine="525" w:firstLineChars="250"/>
              <w:textAlignment w:val="auto"/>
              <w:rPr>
                <w:rFonts w:hint="default" w:ascii="Times New Roman" w:hAnsi="Times New Roman" w:cs="Times New Roman"/>
                <w:bCs/>
                <w:color w:val="auto"/>
                <w:u w:val="none"/>
              </w:rPr>
            </w:pPr>
            <w:r>
              <w:rPr>
                <w:rFonts w:hint="default" w:ascii="Times New Roman" w:hAnsi="Times New Roman" w:cs="Times New Roman"/>
                <w:bCs/>
                <w:color w:val="auto"/>
                <w:u w:val="none"/>
              </w:rPr>
              <w:fldChar w:fldCharType="begin"/>
            </w:r>
            <w:r>
              <w:rPr>
                <w:rFonts w:hint="default" w:ascii="Times New Roman" w:hAnsi="Times New Roman" w:cs="Times New Roman"/>
                <w:bCs/>
                <w:color w:val="auto"/>
                <w:u w:val="none"/>
              </w:rPr>
              <w:instrText xml:space="preserve"> = 11 \* GB2 </w:instrText>
            </w:r>
            <w:r>
              <w:rPr>
                <w:rFonts w:hint="default" w:ascii="Times New Roman" w:hAnsi="Times New Roman" w:cs="Times New Roman"/>
                <w:bCs/>
                <w:color w:val="auto"/>
                <w:u w:val="none"/>
              </w:rPr>
              <w:fldChar w:fldCharType="separate"/>
            </w:r>
            <w:r>
              <w:rPr>
                <w:rFonts w:hint="default" w:ascii="Times New Roman" w:hAnsi="Times New Roman" w:cs="Times New Roman"/>
                <w:bCs/>
                <w:color w:val="auto"/>
                <w:u w:val="none"/>
              </w:rPr>
              <w:t>⑾</w:t>
            </w:r>
            <w:r>
              <w:rPr>
                <w:rFonts w:hint="default" w:ascii="Times New Roman" w:hAnsi="Times New Roman" w:cs="Times New Roman"/>
                <w:bCs/>
                <w:color w:val="auto"/>
                <w:u w:val="none"/>
              </w:rPr>
              <w:fldChar w:fldCharType="end"/>
            </w:r>
            <w:r>
              <w:rPr>
                <w:rFonts w:hint="default" w:ascii="Times New Roman" w:hAnsi="Times New Roman" w:cs="Times New Roman"/>
                <w:bCs/>
                <w:color w:val="auto"/>
                <w:u w:val="none"/>
              </w:rPr>
              <w:t>发表论文中有</w:t>
            </w:r>
            <w:r>
              <w:rPr>
                <w:rFonts w:hint="default" w:ascii="Times New Roman" w:hAnsi="Times New Roman" w:cs="Times New Roman"/>
                <w:bCs/>
                <w:color w:val="auto"/>
                <w:u w:val="single"/>
              </w:rPr>
              <w:t xml:space="preserve">    </w:t>
            </w:r>
            <w:r>
              <w:rPr>
                <w:rFonts w:hint="default" w:ascii="Times New Roman" w:hAnsi="Times New Roman" w:cs="Times New Roman"/>
                <w:bCs/>
                <w:color w:val="auto"/>
                <w:u w:val="none"/>
              </w:rPr>
              <w:t>篇在中科院JCR</w:t>
            </w:r>
            <w:r>
              <w:rPr>
                <w:rFonts w:hint="default" w:ascii="Times New Roman" w:hAnsi="Times New Roman" w:cs="Times New Roman"/>
                <w:bCs/>
                <w:color w:val="auto"/>
                <w:u w:val="single"/>
              </w:rPr>
              <w:t xml:space="preserve">     </w:t>
            </w:r>
            <w:r>
              <w:rPr>
                <w:rFonts w:hint="default" w:ascii="Times New Roman" w:hAnsi="Times New Roman" w:cs="Times New Roman"/>
                <w:bCs/>
                <w:color w:val="auto"/>
                <w:u w:val="none"/>
              </w:rPr>
              <w:t>区以上（附件编号）,满2年以上的</w:t>
            </w:r>
            <w:r>
              <w:rPr>
                <w:rFonts w:hint="default" w:ascii="Times New Roman" w:hAnsi="Times New Roman" w:cs="Times New Roman"/>
                <w:bCs/>
                <w:color w:val="auto"/>
                <w:u w:val="single"/>
              </w:rPr>
              <w:t xml:space="preserve">     </w:t>
            </w:r>
            <w:r>
              <w:rPr>
                <w:rFonts w:hint="default" w:ascii="Times New Roman" w:hAnsi="Times New Roman" w:cs="Times New Roman"/>
                <w:bCs/>
                <w:color w:val="auto"/>
                <w:u w:val="none"/>
              </w:rPr>
              <w:t>篇；</w:t>
            </w:r>
          </w:p>
          <w:p>
            <w:pPr>
              <w:keepNext w:val="0"/>
              <w:keepLines w:val="0"/>
              <w:pageBreakBefore w:val="0"/>
              <w:widowControl w:val="0"/>
              <w:kinsoku/>
              <w:wordWrap/>
              <w:overflowPunct/>
              <w:topLinePunct w:val="0"/>
              <w:autoSpaceDE/>
              <w:autoSpaceDN/>
              <w:bidi w:val="0"/>
              <w:adjustRightInd/>
              <w:snapToGrid/>
              <w:spacing w:line="440" w:lineRule="exact"/>
              <w:ind w:firstLine="525" w:firstLineChars="250"/>
              <w:textAlignment w:val="auto"/>
              <w:rPr>
                <w:rFonts w:hint="default" w:ascii="Times New Roman" w:hAnsi="Times New Roman" w:cs="Times New Roman"/>
                <w:bCs/>
                <w:color w:val="auto"/>
                <w:u w:val="none"/>
              </w:rPr>
            </w:pPr>
            <w:r>
              <w:rPr>
                <w:rFonts w:hint="default" w:ascii="Times New Roman" w:hAnsi="Times New Roman" w:cs="Times New Roman"/>
                <w:bCs/>
                <w:color w:val="auto"/>
                <w:u w:val="none"/>
              </w:rPr>
              <w:fldChar w:fldCharType="begin"/>
            </w:r>
            <w:r>
              <w:rPr>
                <w:rFonts w:hint="default" w:ascii="Times New Roman" w:hAnsi="Times New Roman" w:cs="Times New Roman"/>
                <w:bCs/>
                <w:color w:val="auto"/>
                <w:u w:val="none"/>
              </w:rPr>
              <w:instrText xml:space="preserve"> = 12 \* GB2 </w:instrText>
            </w:r>
            <w:r>
              <w:rPr>
                <w:rFonts w:hint="default" w:ascii="Times New Roman" w:hAnsi="Times New Roman" w:cs="Times New Roman"/>
                <w:bCs/>
                <w:color w:val="auto"/>
                <w:u w:val="none"/>
              </w:rPr>
              <w:fldChar w:fldCharType="separate"/>
            </w:r>
            <w:r>
              <w:rPr>
                <w:rFonts w:hint="default" w:ascii="Times New Roman" w:hAnsi="Times New Roman" w:cs="Times New Roman"/>
                <w:bCs/>
                <w:color w:val="auto"/>
                <w:u w:val="none"/>
              </w:rPr>
              <w:t>⑿</w:t>
            </w:r>
            <w:r>
              <w:rPr>
                <w:rFonts w:hint="default" w:ascii="Times New Roman" w:hAnsi="Times New Roman" w:cs="Times New Roman"/>
                <w:bCs/>
                <w:color w:val="auto"/>
                <w:u w:val="none"/>
              </w:rPr>
              <w:fldChar w:fldCharType="end"/>
            </w:r>
            <w:r>
              <w:rPr>
                <w:rFonts w:hint="default" w:ascii="Times New Roman" w:hAnsi="Times New Roman" w:cs="Times New Roman"/>
                <w:bCs/>
                <w:color w:val="auto"/>
                <w:u w:val="none"/>
              </w:rPr>
              <w:t>发表中华系列（中华医学会主办）核心期刊文章</w:t>
            </w:r>
            <w:r>
              <w:rPr>
                <w:rFonts w:hint="default" w:ascii="Times New Roman" w:hAnsi="Times New Roman" w:cs="Times New Roman"/>
                <w:bCs/>
                <w:color w:val="auto"/>
                <w:u w:val="single"/>
              </w:rPr>
              <w:t xml:space="preserve">    </w:t>
            </w:r>
            <w:r>
              <w:rPr>
                <w:rFonts w:hint="default" w:ascii="Times New Roman" w:hAnsi="Times New Roman" w:cs="Times New Roman"/>
                <w:bCs/>
                <w:color w:val="auto"/>
                <w:u w:val="none"/>
              </w:rPr>
              <w:t>篇（附件编号）,满2年以上的</w:t>
            </w:r>
            <w:r>
              <w:rPr>
                <w:rFonts w:hint="default" w:ascii="Times New Roman" w:hAnsi="Times New Roman" w:cs="Times New Roman"/>
                <w:bCs/>
                <w:color w:val="auto"/>
                <w:u w:val="single"/>
              </w:rPr>
              <w:t xml:space="preserve">     </w:t>
            </w:r>
            <w:r>
              <w:rPr>
                <w:rFonts w:hint="default" w:ascii="Times New Roman" w:hAnsi="Times New Roman" w:cs="Times New Roman"/>
                <w:bCs/>
                <w:color w:val="auto"/>
                <w:u w:val="none"/>
              </w:rPr>
              <w:t>篇；</w:t>
            </w:r>
          </w:p>
          <w:p>
            <w:pPr>
              <w:keepNext w:val="0"/>
              <w:keepLines w:val="0"/>
              <w:pageBreakBefore w:val="0"/>
              <w:widowControl w:val="0"/>
              <w:kinsoku/>
              <w:wordWrap/>
              <w:overflowPunct/>
              <w:topLinePunct w:val="0"/>
              <w:autoSpaceDE/>
              <w:autoSpaceDN/>
              <w:bidi w:val="0"/>
              <w:adjustRightInd/>
              <w:snapToGrid/>
              <w:spacing w:line="440" w:lineRule="exact"/>
              <w:ind w:firstLine="525" w:firstLineChars="250"/>
              <w:textAlignment w:val="auto"/>
              <w:rPr>
                <w:rFonts w:hint="default" w:ascii="Times New Roman" w:hAnsi="Times New Roman" w:cs="Times New Roman"/>
                <w:bCs/>
                <w:color w:val="auto"/>
                <w:u w:val="none"/>
              </w:rPr>
            </w:pPr>
            <w:r>
              <w:rPr>
                <w:rFonts w:hint="default" w:ascii="Times New Roman" w:hAnsi="Times New Roman" w:cs="Times New Roman"/>
                <w:bCs/>
                <w:color w:val="auto"/>
                <w:u w:val="none"/>
              </w:rPr>
              <w:t>⒀核心期刊发表文章</w:t>
            </w:r>
            <w:r>
              <w:rPr>
                <w:rFonts w:hint="default" w:ascii="Times New Roman" w:hAnsi="Times New Roman" w:cs="Times New Roman"/>
                <w:bCs/>
                <w:color w:val="auto"/>
                <w:u w:val="single"/>
              </w:rPr>
              <w:t xml:space="preserve">    </w:t>
            </w:r>
            <w:r>
              <w:rPr>
                <w:rFonts w:hint="default" w:ascii="Times New Roman" w:hAnsi="Times New Roman" w:cs="Times New Roman"/>
                <w:bCs/>
                <w:color w:val="auto"/>
                <w:u w:val="none"/>
              </w:rPr>
              <w:t>篇（附件编号）,满2年以上的</w:t>
            </w:r>
            <w:r>
              <w:rPr>
                <w:rFonts w:hint="default" w:ascii="Times New Roman" w:hAnsi="Times New Roman" w:cs="Times New Roman"/>
                <w:bCs/>
                <w:color w:val="auto"/>
                <w:u w:val="single"/>
              </w:rPr>
              <w:t xml:space="preserve">     </w:t>
            </w:r>
            <w:r>
              <w:rPr>
                <w:rFonts w:hint="default" w:ascii="Times New Roman" w:hAnsi="Times New Roman" w:cs="Times New Roman"/>
                <w:bCs/>
                <w:color w:val="auto"/>
                <w:u w:val="none"/>
              </w:rPr>
              <w:t>篇;</w:t>
            </w:r>
          </w:p>
          <w:p>
            <w:pPr>
              <w:keepNext w:val="0"/>
              <w:keepLines w:val="0"/>
              <w:pageBreakBefore w:val="0"/>
              <w:widowControl w:val="0"/>
              <w:kinsoku/>
              <w:wordWrap/>
              <w:overflowPunct/>
              <w:topLinePunct w:val="0"/>
              <w:autoSpaceDE/>
              <w:autoSpaceDN/>
              <w:bidi w:val="0"/>
              <w:adjustRightInd/>
              <w:snapToGrid/>
              <w:spacing w:line="440" w:lineRule="exact"/>
              <w:ind w:firstLine="525" w:firstLineChars="250"/>
              <w:textAlignment w:val="auto"/>
              <w:rPr>
                <w:rFonts w:hint="default" w:ascii="Times New Roman" w:hAnsi="Times New Roman" w:eastAsia="宋体" w:cs="Times New Roman"/>
                <w:bCs/>
                <w:color w:val="auto"/>
                <w:u w:val="none"/>
                <w:lang w:eastAsia="zh-CN"/>
              </w:rPr>
            </w:pPr>
            <w:r>
              <w:rPr>
                <w:rFonts w:hint="default" w:ascii="Times New Roman" w:hAnsi="Times New Roman" w:cs="Times New Roman"/>
                <w:bCs/>
                <w:color w:val="auto"/>
                <w:u w:val="none"/>
              </w:rPr>
              <w:fldChar w:fldCharType="begin"/>
            </w:r>
            <w:r>
              <w:rPr>
                <w:rFonts w:hint="default" w:ascii="Times New Roman" w:hAnsi="Times New Roman" w:cs="Times New Roman"/>
                <w:bCs/>
                <w:color w:val="auto"/>
                <w:u w:val="none"/>
              </w:rPr>
              <w:instrText xml:space="preserve"> = 14 \* GB2 </w:instrText>
            </w:r>
            <w:r>
              <w:rPr>
                <w:rFonts w:hint="default" w:ascii="Times New Roman" w:hAnsi="Times New Roman" w:cs="Times New Roman"/>
                <w:bCs/>
                <w:color w:val="auto"/>
                <w:u w:val="none"/>
              </w:rPr>
              <w:fldChar w:fldCharType="separate"/>
            </w:r>
            <w:r>
              <w:rPr>
                <w:rFonts w:hint="default" w:ascii="Times New Roman" w:hAnsi="Times New Roman" w:cs="Times New Roman"/>
                <w:bCs/>
                <w:color w:val="auto"/>
                <w:u w:val="none"/>
              </w:rPr>
              <w:t>⒁</w:t>
            </w:r>
            <w:r>
              <w:rPr>
                <w:rFonts w:hint="default" w:ascii="Times New Roman" w:hAnsi="Times New Roman" w:cs="Times New Roman"/>
                <w:bCs/>
                <w:color w:val="auto"/>
                <w:u w:val="none"/>
              </w:rPr>
              <w:fldChar w:fldCharType="end"/>
            </w:r>
            <w:r>
              <w:rPr>
                <w:rFonts w:hint="default" w:ascii="Times New Roman" w:hAnsi="Times New Roman" w:cs="Times New Roman"/>
                <w:bCs/>
                <w:color w:val="auto"/>
                <w:u w:val="none"/>
              </w:rPr>
              <w:t>发表</w:t>
            </w:r>
            <w:r>
              <w:rPr>
                <w:rFonts w:hint="default" w:ascii="Times New Roman" w:hAnsi="Times New Roman" w:eastAsia="宋体" w:cs="Times New Roman"/>
                <w:bCs/>
                <w:color w:val="auto"/>
                <w:u w:val="none"/>
              </w:rPr>
              <w:t>论文中有</w:t>
            </w:r>
            <w:r>
              <w:rPr>
                <w:rFonts w:hint="default" w:ascii="Times New Roman" w:hAnsi="Times New Roman" w:eastAsia="宋体" w:cs="Times New Roman"/>
                <w:bCs/>
                <w:color w:val="auto"/>
                <w:u w:val="single"/>
              </w:rPr>
              <w:t xml:space="preserve">     </w:t>
            </w:r>
            <w:r>
              <w:rPr>
                <w:rFonts w:hint="default" w:ascii="Times New Roman" w:hAnsi="Times New Roman" w:eastAsia="宋体" w:cs="Times New Roman"/>
                <w:bCs/>
                <w:color w:val="auto"/>
                <w:u w:val="none"/>
              </w:rPr>
              <w:t>篇入选EI数据库。</w:t>
            </w:r>
          </w:p>
          <w:p>
            <w:pPr>
              <w:keepNext w:val="0"/>
              <w:keepLines w:val="0"/>
              <w:pageBreakBefore w:val="0"/>
              <w:widowControl w:val="0"/>
              <w:kinsoku/>
              <w:wordWrap/>
              <w:overflowPunct/>
              <w:topLinePunct w:val="0"/>
              <w:autoSpaceDE/>
              <w:autoSpaceDN/>
              <w:bidi w:val="0"/>
              <w:adjustRightInd/>
              <w:snapToGrid/>
              <w:spacing w:line="440" w:lineRule="exact"/>
              <w:ind w:firstLine="525" w:firstLineChars="250"/>
              <w:textAlignment w:val="auto"/>
              <w:rPr>
                <w:rFonts w:hint="default" w:ascii="Times New Roman" w:hAnsi="Times New Roman" w:cs="Times New Roman"/>
                <w:bCs/>
                <w:color w:val="auto"/>
                <w:u w:val="none"/>
                <w:lang w:eastAsia="zh-CN"/>
              </w:rPr>
            </w:pPr>
            <w:r>
              <w:rPr>
                <w:rFonts w:hint="default" w:ascii="Times New Roman" w:hAnsi="Times New Roman" w:cs="Times New Roman"/>
                <w:bCs/>
                <w:color w:val="auto"/>
                <w:u w:val="none"/>
                <w:lang w:eastAsia="zh-CN"/>
              </w:rPr>
              <w:fldChar w:fldCharType="begin"/>
            </w:r>
            <w:r>
              <w:rPr>
                <w:rFonts w:hint="default" w:ascii="Times New Roman" w:hAnsi="Times New Roman" w:cs="Times New Roman"/>
                <w:bCs/>
                <w:color w:val="auto"/>
                <w:u w:val="none"/>
                <w:lang w:eastAsia="zh-CN"/>
              </w:rPr>
              <w:instrText xml:space="preserve"> = 15 \* GB2 \* MERGEFORMAT </w:instrText>
            </w:r>
            <w:r>
              <w:rPr>
                <w:rFonts w:hint="default" w:ascii="Times New Roman" w:hAnsi="Times New Roman" w:cs="Times New Roman"/>
                <w:bCs/>
                <w:color w:val="auto"/>
                <w:u w:val="none"/>
                <w:lang w:eastAsia="zh-CN"/>
              </w:rPr>
              <w:fldChar w:fldCharType="separate"/>
            </w:r>
            <w:r>
              <w:rPr>
                <w:rFonts w:hint="default" w:ascii="Times New Roman" w:hAnsi="Times New Roman" w:cs="Times New Roman"/>
                <w:bCs/>
                <w:color w:val="auto"/>
                <w:u w:val="none"/>
              </w:rPr>
              <w:t>⒂</w:t>
            </w:r>
            <w:r>
              <w:rPr>
                <w:rFonts w:hint="default" w:ascii="Times New Roman" w:hAnsi="Times New Roman" w:cs="Times New Roman"/>
                <w:bCs/>
                <w:color w:val="auto"/>
                <w:u w:val="none"/>
                <w:lang w:eastAsia="zh-CN"/>
              </w:rPr>
              <w:fldChar w:fldCharType="end"/>
            </w:r>
            <w:r>
              <w:rPr>
                <w:rFonts w:hint="default" w:ascii="Times New Roman" w:hAnsi="Times New Roman" w:cs="Times New Roman"/>
                <w:bCs/>
                <w:color w:val="auto"/>
                <w:u w:val="none"/>
                <w:lang w:val="en-US" w:eastAsia="zh-CN"/>
              </w:rPr>
              <w:t>项目第一完成</w:t>
            </w:r>
            <w:r>
              <w:rPr>
                <w:rFonts w:hint="default" w:ascii="Times New Roman" w:hAnsi="Times New Roman" w:cs="Times New Roman"/>
                <w:bCs/>
                <w:color w:val="auto"/>
                <w:u w:val="none"/>
                <w:lang w:eastAsia="zh-CN"/>
              </w:rPr>
              <w:t>人在</w:t>
            </w:r>
            <w:r>
              <w:rPr>
                <w:rFonts w:hint="default" w:ascii="Times New Roman" w:hAnsi="Times New Roman" w:cs="Times New Roman"/>
                <w:bCs/>
                <w:color w:val="auto"/>
                <w:u w:val="none"/>
                <w:lang w:val="en-US" w:eastAsia="zh-CN"/>
              </w:rPr>
              <w:t>主要知识产权和标准规范、论文（专著）目录列表</w:t>
            </w:r>
            <w:r>
              <w:rPr>
                <w:rFonts w:hint="default" w:ascii="Times New Roman" w:hAnsi="Times New Roman" w:cs="Times New Roman"/>
                <w:bCs/>
                <w:color w:val="auto"/>
                <w:u w:val="none"/>
                <w:lang w:eastAsia="zh-CN"/>
              </w:rPr>
              <w:t>中为</w:t>
            </w:r>
            <w:r>
              <w:rPr>
                <w:rFonts w:hint="default" w:ascii="Times New Roman" w:hAnsi="Times New Roman" w:cs="Times New Roman"/>
                <w:bCs/>
                <w:color w:val="auto"/>
                <w:u w:val="none"/>
                <w:lang w:val="en-US" w:eastAsia="zh-CN"/>
              </w:rPr>
              <w:t>第一权利人/第一发明人/第一起草人/第一作者/通讯作者的</w:t>
            </w:r>
            <w:r>
              <w:rPr>
                <w:rFonts w:hint="default" w:ascii="Times New Roman" w:hAnsi="Times New Roman" w:cs="Times New Roman"/>
                <w:bCs/>
                <w:color w:val="auto"/>
                <w:u w:val="none"/>
                <w:lang w:eastAsia="zh-CN"/>
              </w:rPr>
              <w:t>有</w:t>
            </w:r>
            <w:r>
              <w:rPr>
                <w:rFonts w:hint="default" w:ascii="Times New Roman" w:hAnsi="Times New Roman" w:cs="Times New Roman"/>
                <w:bCs/>
                <w:color w:val="auto"/>
                <w:u w:val="single"/>
                <w:lang w:eastAsia="zh-CN"/>
              </w:rPr>
              <w:t xml:space="preserve">     </w:t>
            </w:r>
            <w:r>
              <w:rPr>
                <w:rFonts w:hint="default" w:ascii="Times New Roman" w:hAnsi="Times New Roman" w:cs="Times New Roman"/>
                <w:bCs/>
                <w:color w:val="auto"/>
                <w:u w:val="none"/>
                <w:lang w:eastAsia="zh-CN"/>
              </w:rPr>
              <w:t>项（</w:t>
            </w:r>
            <w:r>
              <w:rPr>
                <w:rFonts w:hint="default" w:ascii="Times New Roman" w:hAnsi="Times New Roman" w:cs="Times New Roman"/>
                <w:bCs/>
                <w:color w:val="auto"/>
                <w:u w:val="none"/>
              </w:rPr>
              <w:t>附件编号</w:t>
            </w:r>
            <w:r>
              <w:rPr>
                <w:rFonts w:hint="default" w:ascii="Times New Roman" w:hAnsi="Times New Roman" w:cs="Times New Roman"/>
                <w:bCs/>
                <w:color w:val="auto"/>
                <w:u w:val="none"/>
                <w:lang w:eastAsia="zh-CN"/>
              </w:rPr>
              <w:t>），占比为</w:t>
            </w:r>
            <w:r>
              <w:rPr>
                <w:rFonts w:hint="default" w:ascii="Times New Roman" w:hAnsi="Times New Roman" w:cs="Times New Roman"/>
                <w:bCs/>
                <w:color w:val="auto"/>
                <w:u w:val="single"/>
                <w:lang w:eastAsia="zh-CN"/>
              </w:rPr>
              <w:t xml:space="preserve">       </w:t>
            </w:r>
            <w:r>
              <w:rPr>
                <w:rFonts w:hint="default" w:ascii="Times New Roman" w:hAnsi="Times New Roman" w:cs="Times New Roman"/>
                <w:bCs/>
                <w:color w:val="auto"/>
                <w:u w:val="none"/>
                <w:lang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525" w:firstLineChars="250"/>
              <w:textAlignment w:val="auto"/>
              <w:rPr>
                <w:rFonts w:hint="default" w:ascii="Times New Roman" w:hAnsi="Times New Roman" w:cs="Times New Roman"/>
                <w:bCs/>
                <w:color w:val="auto"/>
                <w:u w:val="none"/>
                <w:lang w:eastAsia="zh-CN"/>
              </w:rPr>
            </w:pPr>
            <w:r>
              <w:rPr>
                <w:rFonts w:hint="default" w:ascii="Times New Roman" w:hAnsi="Times New Roman" w:cs="Times New Roman"/>
                <w:bCs/>
                <w:color w:val="auto"/>
                <w:u w:val="none"/>
              </w:rPr>
              <w:fldChar w:fldCharType="begin"/>
            </w:r>
            <w:r>
              <w:rPr>
                <w:rFonts w:hint="default" w:ascii="Times New Roman" w:hAnsi="Times New Roman" w:cs="Times New Roman"/>
                <w:bCs/>
                <w:color w:val="auto"/>
                <w:u w:val="none"/>
              </w:rPr>
              <w:instrText xml:space="preserve"> = 16 \* GB2 \* MERGEFORMAT </w:instrText>
            </w:r>
            <w:r>
              <w:rPr>
                <w:rFonts w:hint="default" w:ascii="Times New Roman" w:hAnsi="Times New Roman" w:cs="Times New Roman"/>
                <w:bCs/>
                <w:color w:val="auto"/>
                <w:u w:val="none"/>
              </w:rPr>
              <w:fldChar w:fldCharType="separate"/>
            </w:r>
            <w:r>
              <w:rPr>
                <w:rFonts w:hint="default" w:ascii="Times New Roman" w:hAnsi="Times New Roman" w:cs="Times New Roman"/>
                <w:bCs/>
                <w:color w:val="auto"/>
                <w:u w:val="none"/>
              </w:rPr>
              <w:t>⒃</w:t>
            </w:r>
            <w:r>
              <w:rPr>
                <w:rFonts w:hint="default" w:ascii="Times New Roman" w:hAnsi="Times New Roman" w:cs="Times New Roman"/>
                <w:bCs/>
                <w:color w:val="auto"/>
                <w:u w:val="none"/>
              </w:rPr>
              <w:fldChar w:fldCharType="end"/>
            </w:r>
            <w:r>
              <w:rPr>
                <w:rFonts w:hint="default" w:ascii="Times New Roman" w:hAnsi="Times New Roman" w:cs="Times New Roman"/>
                <w:bCs/>
                <w:color w:val="auto"/>
                <w:u w:val="none"/>
              </w:rPr>
              <w:t>项目第一完成单位</w:t>
            </w:r>
            <w:r>
              <w:rPr>
                <w:rFonts w:hint="default" w:ascii="Times New Roman" w:hAnsi="Times New Roman" w:cs="Times New Roman"/>
                <w:bCs/>
                <w:color w:val="auto"/>
                <w:u w:val="none"/>
                <w:lang w:eastAsia="zh-CN"/>
              </w:rPr>
              <w:t>在</w:t>
            </w:r>
            <w:r>
              <w:rPr>
                <w:rFonts w:hint="default" w:ascii="Times New Roman" w:hAnsi="Times New Roman" w:cs="Times New Roman"/>
                <w:bCs/>
                <w:color w:val="auto"/>
                <w:u w:val="none"/>
                <w:lang w:val="en-US" w:eastAsia="zh-CN"/>
              </w:rPr>
              <w:t>主要知识产权和标准规范、论文（专著）目录列表</w:t>
            </w:r>
            <w:r>
              <w:rPr>
                <w:rFonts w:hint="default" w:ascii="Times New Roman" w:hAnsi="Times New Roman" w:cs="Times New Roman"/>
                <w:bCs/>
                <w:color w:val="auto"/>
                <w:u w:val="none"/>
                <w:lang w:eastAsia="zh-CN"/>
              </w:rPr>
              <w:t>中为</w:t>
            </w:r>
            <w:r>
              <w:rPr>
                <w:rFonts w:hint="default" w:ascii="Times New Roman" w:hAnsi="Times New Roman" w:cs="Times New Roman"/>
                <w:bCs/>
                <w:color w:val="auto"/>
                <w:u w:val="none"/>
              </w:rPr>
              <w:t>第一权属单位/第一起草单位/第一署名单位的有</w:t>
            </w:r>
            <w:r>
              <w:rPr>
                <w:rFonts w:hint="default" w:ascii="Times New Roman" w:hAnsi="Times New Roman" w:cs="Times New Roman"/>
                <w:bCs/>
                <w:color w:val="auto"/>
                <w:u w:val="single"/>
              </w:rPr>
              <w:t xml:space="preserve">      </w:t>
            </w:r>
            <w:r>
              <w:rPr>
                <w:rFonts w:hint="default" w:ascii="Times New Roman" w:hAnsi="Times New Roman" w:cs="Times New Roman"/>
                <w:bCs/>
                <w:color w:val="auto"/>
                <w:u w:val="none"/>
              </w:rPr>
              <w:t xml:space="preserve"> 项</w:t>
            </w:r>
            <w:r>
              <w:rPr>
                <w:rFonts w:hint="default" w:ascii="Times New Roman" w:hAnsi="Times New Roman" w:cs="Times New Roman"/>
                <w:bCs/>
                <w:color w:val="auto"/>
                <w:u w:val="none"/>
                <w:lang w:eastAsia="zh-CN"/>
              </w:rPr>
              <w:t>（</w:t>
            </w:r>
            <w:r>
              <w:rPr>
                <w:rFonts w:hint="default" w:ascii="Times New Roman" w:hAnsi="Times New Roman" w:cs="Times New Roman"/>
                <w:bCs/>
                <w:color w:val="auto"/>
                <w:u w:val="none"/>
              </w:rPr>
              <w:t>附件编号</w:t>
            </w:r>
            <w:r>
              <w:rPr>
                <w:rFonts w:hint="default" w:ascii="Times New Roman" w:hAnsi="Times New Roman" w:cs="Times New Roman"/>
                <w:bCs/>
                <w:color w:val="auto"/>
                <w:u w:val="none"/>
                <w:lang w:eastAsia="zh-CN"/>
              </w:rPr>
              <w:t>）</w:t>
            </w:r>
            <w:r>
              <w:rPr>
                <w:rFonts w:hint="default" w:ascii="Times New Roman" w:hAnsi="Times New Roman" w:cs="Times New Roman"/>
                <w:bCs/>
                <w:color w:val="auto"/>
                <w:u w:val="none"/>
              </w:rPr>
              <w:t>，</w:t>
            </w:r>
            <w:r>
              <w:rPr>
                <w:rFonts w:hint="default" w:ascii="Times New Roman" w:hAnsi="Times New Roman" w:cs="Times New Roman"/>
                <w:bCs/>
                <w:color w:val="auto"/>
                <w:u w:val="none"/>
                <w:lang w:eastAsia="zh-CN"/>
              </w:rPr>
              <w:t>占比为</w:t>
            </w:r>
            <w:r>
              <w:rPr>
                <w:rFonts w:hint="default" w:ascii="Times New Roman" w:hAnsi="Times New Roman" w:cs="Times New Roman"/>
                <w:bCs/>
                <w:color w:val="auto"/>
                <w:u w:val="single"/>
                <w:lang w:eastAsia="zh-CN"/>
              </w:rPr>
              <w:t xml:space="preserve">      </w:t>
            </w:r>
            <w:r>
              <w:rPr>
                <w:rFonts w:hint="default" w:ascii="Times New Roman" w:hAnsi="Times New Roman" w:cs="Times New Roman"/>
                <w:bCs/>
                <w:color w:val="auto"/>
                <w:u w:val="none"/>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525" w:firstLineChars="250"/>
              <w:textAlignment w:val="auto"/>
              <w:rPr>
                <w:rFonts w:hint="default" w:ascii="Times New Roman" w:hAnsi="Times New Roman" w:cs="Times New Roman"/>
                <w:bCs/>
                <w:color w:val="auto"/>
                <w:u w:val="none"/>
              </w:rPr>
            </w:pPr>
            <w:r>
              <w:rPr>
                <w:rFonts w:hint="default" w:ascii="Times New Roman" w:hAnsi="Times New Roman" w:cs="Times New Roman"/>
                <w:bCs/>
                <w:color w:val="auto"/>
                <w:u w:val="none"/>
                <w:lang w:eastAsia="zh-CN"/>
              </w:rPr>
              <w:fldChar w:fldCharType="begin"/>
            </w:r>
            <w:r>
              <w:rPr>
                <w:rFonts w:hint="default" w:ascii="Times New Roman" w:hAnsi="Times New Roman" w:cs="Times New Roman"/>
                <w:bCs/>
                <w:color w:val="auto"/>
                <w:u w:val="none"/>
                <w:lang w:eastAsia="zh-CN"/>
              </w:rPr>
              <w:instrText xml:space="preserve"> = 17 \* GB2 \* MERGEFORMAT </w:instrText>
            </w:r>
            <w:r>
              <w:rPr>
                <w:rFonts w:hint="default" w:ascii="Times New Roman" w:hAnsi="Times New Roman" w:cs="Times New Roman"/>
                <w:bCs/>
                <w:color w:val="auto"/>
                <w:u w:val="none"/>
                <w:lang w:eastAsia="zh-CN"/>
              </w:rPr>
              <w:fldChar w:fldCharType="separate"/>
            </w:r>
            <w:r>
              <w:rPr>
                <w:rFonts w:hint="default" w:ascii="Times New Roman" w:hAnsi="Times New Roman" w:cs="Times New Roman"/>
                <w:bCs/>
                <w:color w:val="auto"/>
                <w:u w:val="none"/>
              </w:rPr>
              <w:t>⒄</w:t>
            </w:r>
            <w:r>
              <w:rPr>
                <w:rFonts w:hint="default" w:ascii="Times New Roman" w:hAnsi="Times New Roman" w:cs="Times New Roman"/>
                <w:bCs/>
                <w:color w:val="auto"/>
                <w:u w:val="none"/>
                <w:lang w:eastAsia="zh-CN"/>
              </w:rPr>
              <w:fldChar w:fldCharType="end"/>
            </w:r>
            <w:r>
              <w:rPr>
                <w:rFonts w:hint="default" w:ascii="Times New Roman" w:hAnsi="Times New Roman" w:cs="Times New Roman"/>
                <w:bCs/>
                <w:color w:val="auto"/>
                <w:u w:val="none"/>
                <w:lang w:eastAsia="zh-CN"/>
              </w:rPr>
              <w:t>项目第一完成人和第一完成单位在（目录列表）同一支撑材料中同时为第一的</w:t>
            </w:r>
            <w:r>
              <w:rPr>
                <w:rFonts w:hint="default" w:ascii="Times New Roman" w:hAnsi="Times New Roman" w:cs="Times New Roman"/>
                <w:bCs/>
                <w:color w:val="auto"/>
                <w:u w:val="none"/>
              </w:rPr>
              <w:t>有</w:t>
            </w:r>
            <w:r>
              <w:rPr>
                <w:rFonts w:hint="default" w:ascii="Times New Roman" w:hAnsi="Times New Roman" w:cs="Times New Roman"/>
                <w:bCs/>
                <w:color w:val="auto"/>
                <w:u w:val="single"/>
              </w:rPr>
              <w:t xml:space="preserve">      </w:t>
            </w:r>
            <w:r>
              <w:rPr>
                <w:rFonts w:hint="default" w:ascii="Times New Roman" w:hAnsi="Times New Roman" w:cs="Times New Roman"/>
                <w:bCs/>
                <w:color w:val="auto"/>
                <w:u w:val="none"/>
              </w:rPr>
              <w:t>项</w:t>
            </w:r>
            <w:r>
              <w:rPr>
                <w:rFonts w:hint="default" w:ascii="Times New Roman" w:hAnsi="Times New Roman" w:cs="Times New Roman"/>
                <w:bCs/>
                <w:color w:val="auto"/>
                <w:u w:val="none"/>
                <w:lang w:eastAsia="zh-CN"/>
              </w:rPr>
              <w:t>（</w:t>
            </w:r>
            <w:r>
              <w:rPr>
                <w:rFonts w:hint="default" w:ascii="Times New Roman" w:hAnsi="Times New Roman" w:cs="Times New Roman"/>
                <w:bCs/>
                <w:color w:val="auto"/>
                <w:u w:val="none"/>
              </w:rPr>
              <w:t>附件编号</w:t>
            </w:r>
            <w:r>
              <w:rPr>
                <w:rFonts w:hint="default" w:ascii="Times New Roman" w:hAnsi="Times New Roman" w:cs="Times New Roman"/>
                <w:bCs/>
                <w:color w:val="auto"/>
                <w:u w:val="none"/>
                <w:lang w:eastAsia="zh-CN"/>
              </w:rPr>
              <w:t>）</w:t>
            </w:r>
            <w:r>
              <w:rPr>
                <w:rFonts w:hint="default" w:ascii="Times New Roman" w:hAnsi="Times New Roman" w:cs="Times New Roman"/>
                <w:bCs/>
                <w:color w:val="auto"/>
                <w:u w:val="none"/>
              </w:rPr>
              <w:t>，</w:t>
            </w:r>
            <w:r>
              <w:rPr>
                <w:rFonts w:hint="default" w:ascii="Times New Roman" w:hAnsi="Times New Roman" w:cs="Times New Roman"/>
                <w:bCs/>
                <w:color w:val="auto"/>
                <w:u w:val="none"/>
                <w:lang w:eastAsia="zh-CN"/>
              </w:rPr>
              <w:t>占比为</w:t>
            </w:r>
            <w:r>
              <w:rPr>
                <w:rFonts w:hint="default" w:ascii="Times New Roman" w:hAnsi="Times New Roman" w:cs="Times New Roman"/>
                <w:bCs/>
                <w:color w:val="auto"/>
                <w:u w:val="single"/>
                <w:lang w:eastAsia="zh-CN"/>
              </w:rPr>
              <w:t xml:space="preserve">      </w:t>
            </w:r>
            <w:r>
              <w:rPr>
                <w:rFonts w:hint="default" w:ascii="Times New Roman" w:hAnsi="Times New Roman" w:cs="Times New Roman"/>
                <w:bCs/>
                <w:color w:val="auto"/>
                <w:u w:val="none"/>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525" w:firstLineChars="250"/>
              <w:textAlignment w:val="auto"/>
              <w:rPr>
                <w:rFonts w:hint="default" w:ascii="Times New Roman" w:hAnsi="Times New Roman" w:cs="Times New Roman"/>
                <w:bCs/>
                <w:color w:val="auto"/>
                <w:u w:val="none"/>
                <w:lang w:eastAsia="zh-CN"/>
              </w:rPr>
            </w:pPr>
          </w:p>
          <w:p>
            <w:pPr>
              <w:keepNext w:val="0"/>
              <w:keepLines w:val="0"/>
              <w:pageBreakBefore w:val="0"/>
              <w:widowControl w:val="0"/>
              <w:kinsoku/>
              <w:wordWrap/>
              <w:overflowPunct/>
              <w:topLinePunct w:val="0"/>
              <w:autoSpaceDE/>
              <w:autoSpaceDN/>
              <w:bidi w:val="0"/>
              <w:adjustRightInd/>
              <w:snapToGrid/>
              <w:spacing w:line="440" w:lineRule="exact"/>
              <w:ind w:firstLine="525" w:firstLineChars="250"/>
              <w:textAlignment w:val="auto"/>
              <w:rPr>
                <w:rFonts w:hint="default" w:ascii="Times New Roman" w:hAnsi="Times New Roman" w:cs="Times New Roman"/>
                <w:bCs/>
                <w:color w:val="auto"/>
                <w:u w:val="none"/>
              </w:rPr>
            </w:pPr>
            <w:r>
              <w:rPr>
                <w:rFonts w:hint="default" w:ascii="Times New Roman" w:hAnsi="Times New Roman" w:cs="Times New Roman"/>
                <w:bCs/>
                <w:color w:val="auto"/>
                <w:u w:val="none"/>
              </w:rPr>
              <w:t>其他：</w:t>
            </w:r>
          </w:p>
          <w:p>
            <w:pPr>
              <w:ind w:firstLine="525" w:firstLineChars="250"/>
              <w:rPr>
                <w:rFonts w:hint="default" w:ascii="Times New Roman" w:hAnsi="Times New Roman" w:cs="Times New Roman"/>
                <w:bCs/>
                <w:color w:val="auto"/>
                <w:u w:val="none"/>
              </w:rPr>
            </w:pPr>
          </w:p>
          <w:p>
            <w:pPr>
              <w:ind w:left="105" w:leftChars="50" w:firstLine="420" w:firstLineChars="200"/>
              <w:rPr>
                <w:rFonts w:hint="default" w:ascii="Times New Roman" w:hAnsi="Times New Roman" w:cs="Times New Roman"/>
                <w:bCs/>
                <w:color w:val="auto"/>
                <w:u w:val="none"/>
              </w:rPr>
            </w:pPr>
          </w:p>
          <w:p>
            <w:pPr>
              <w:ind w:left="105" w:leftChars="50" w:firstLine="420" w:firstLineChars="200"/>
              <w:rPr>
                <w:rFonts w:hint="default" w:ascii="Times New Roman" w:hAnsi="Times New Roman" w:cs="Times New Roman"/>
                <w:bCs/>
                <w:color w:val="auto"/>
                <w:u w:val="none"/>
              </w:rPr>
            </w:pPr>
          </w:p>
          <w:p>
            <w:pPr>
              <w:ind w:left="105" w:leftChars="50" w:firstLine="420" w:firstLineChars="200"/>
              <w:rPr>
                <w:rFonts w:hint="default" w:ascii="Times New Roman" w:hAnsi="Times New Roman" w:cs="Times New Roman"/>
                <w:bCs/>
                <w:color w:val="auto"/>
                <w:u w:val="none"/>
              </w:rPr>
            </w:pPr>
          </w:p>
          <w:p>
            <w:pPr>
              <w:spacing w:before="120" w:beforeLines="50"/>
              <w:rPr>
                <w:rFonts w:hint="default" w:ascii="Times New Roman" w:hAnsi="Times New Roman" w:cs="Times New Roman"/>
                <w:color w:val="auto"/>
                <w:sz w:val="24"/>
                <w:u w:val="none"/>
              </w:rPr>
            </w:pPr>
          </w:p>
        </w:tc>
      </w:tr>
    </w:tbl>
    <w:p>
      <w:pPr>
        <w:rPr>
          <w:rFonts w:hint="default" w:ascii="Times New Roman" w:hAnsi="Times New Roman" w:cs="Times New Roman"/>
          <w:b/>
          <w:color w:val="auto"/>
          <w:sz w:val="28"/>
          <w:u w:val="none"/>
        </w:rPr>
      </w:pPr>
      <w:r>
        <w:rPr>
          <w:rFonts w:hint="default" w:ascii="Times New Roman" w:hAnsi="Times New Roman" w:cs="Times New Roman"/>
          <w:b/>
          <w:color w:val="auto"/>
          <w:sz w:val="28"/>
          <w:u w:val="none"/>
        </w:rPr>
        <w:br w:type="page"/>
      </w:r>
    </w:p>
    <w:p>
      <w:pPr>
        <w:pStyle w:val="5"/>
        <w:bidi w:val="0"/>
        <w:rPr>
          <w:rFonts w:hint="default"/>
          <w:color w:val="auto"/>
        </w:rPr>
      </w:pPr>
      <w:r>
        <w:rPr>
          <w:rFonts w:hint="default"/>
          <w:color w:val="auto"/>
        </w:rPr>
        <w:t>十二、附件</w:t>
      </w:r>
    </w:p>
    <w:p>
      <w:pPr>
        <w:pStyle w:val="9"/>
        <w:spacing w:line="390" w:lineRule="exact"/>
        <w:ind w:left="210" w:leftChars="100" w:firstLine="0" w:firstLineChars="0"/>
        <w:rPr>
          <w:rFonts w:hint="default" w:ascii="Times New Roman" w:hAnsi="Times New Roman" w:cs="Times New Roman"/>
          <w:b/>
          <w:color w:val="auto"/>
          <w:u w:val="none"/>
        </w:rPr>
      </w:pPr>
      <w:r>
        <w:rPr>
          <w:rFonts w:hint="default" w:ascii="Times New Roman" w:hAnsi="Times New Roman" w:cs="Times New Roman"/>
          <w:b/>
          <w:color w:val="auto"/>
          <w:u w:val="none"/>
        </w:rPr>
        <w:t>一、必备附件</w:t>
      </w:r>
    </w:p>
    <w:p>
      <w:pPr>
        <w:pStyle w:val="9"/>
        <w:spacing w:line="390" w:lineRule="exact"/>
        <w:ind w:firstLine="240" w:firstLineChars="100"/>
        <w:rPr>
          <w:rFonts w:hint="default" w:ascii="Times New Roman" w:hAnsi="Times New Roman" w:cs="Times New Roman"/>
          <w:color w:val="auto"/>
          <w:u w:val="none"/>
          <w:lang w:eastAsia="zh-CN"/>
        </w:rPr>
      </w:pPr>
      <w:r>
        <w:rPr>
          <w:rFonts w:hint="default" w:ascii="Times New Roman" w:hAnsi="Times New Roman" w:cs="Times New Roman"/>
          <w:color w:val="auto"/>
          <w:u w:val="none"/>
        </w:rPr>
        <w:t>1．“主要知识产权和标准规范等目录”前3项</w:t>
      </w:r>
    </w:p>
    <w:p>
      <w:pPr>
        <w:pStyle w:val="9"/>
        <w:spacing w:line="390" w:lineRule="exact"/>
        <w:ind w:firstLine="240" w:firstLineChars="100"/>
        <w:rPr>
          <w:rFonts w:hint="default" w:ascii="Times New Roman" w:hAnsi="Times New Roman" w:cs="Times New Roman"/>
          <w:color w:val="auto"/>
          <w:u w:val="none"/>
          <w:lang w:eastAsia="zh-CN"/>
        </w:rPr>
      </w:pPr>
      <w:r>
        <w:rPr>
          <w:rFonts w:hint="default" w:ascii="Times New Roman" w:hAnsi="Times New Roman" w:cs="Times New Roman"/>
          <w:color w:val="auto"/>
          <w:u w:val="none"/>
          <w:lang w:eastAsia="zh-CN"/>
        </w:rPr>
        <w:t>2.</w:t>
      </w:r>
      <w:r>
        <w:rPr>
          <w:rFonts w:hint="default" w:ascii="Times New Roman" w:hAnsi="Times New Roman" w:cs="Times New Roman"/>
          <w:color w:val="auto"/>
          <w:u w:val="none"/>
        </w:rPr>
        <w:t xml:space="preserve"> </w:t>
      </w:r>
      <w:r>
        <w:rPr>
          <w:rFonts w:hint="default" w:ascii="Times New Roman" w:hAnsi="Times New Roman" w:cs="Times New Roman"/>
          <w:color w:val="auto"/>
          <w:u w:val="none"/>
          <w:lang w:eastAsia="zh-CN"/>
        </w:rPr>
        <w:t>“论文专著目录”前3项</w:t>
      </w:r>
    </w:p>
    <w:p>
      <w:pPr>
        <w:pStyle w:val="9"/>
        <w:spacing w:line="390" w:lineRule="exact"/>
        <w:ind w:firstLine="240" w:firstLineChars="100"/>
        <w:rPr>
          <w:rFonts w:hint="default" w:ascii="Times New Roman" w:hAnsi="Times New Roman" w:cs="Times New Roman"/>
          <w:color w:val="auto"/>
          <w:u w:val="none"/>
        </w:rPr>
      </w:pPr>
      <w:r>
        <w:rPr>
          <w:rFonts w:hint="default" w:ascii="Times New Roman" w:hAnsi="Times New Roman" w:cs="Times New Roman"/>
          <w:color w:val="auto"/>
          <w:u w:val="none"/>
          <w:lang w:eastAsia="zh-CN"/>
        </w:rPr>
        <w:t>3</w:t>
      </w:r>
      <w:r>
        <w:rPr>
          <w:rFonts w:hint="default" w:ascii="Times New Roman" w:hAnsi="Times New Roman" w:cs="Times New Roman"/>
          <w:color w:val="auto"/>
          <w:u w:val="none"/>
        </w:rPr>
        <w:t>. 应用满2年的佐证材料</w:t>
      </w:r>
    </w:p>
    <w:p>
      <w:pPr>
        <w:pStyle w:val="9"/>
        <w:spacing w:line="390" w:lineRule="exact"/>
        <w:ind w:firstLine="0" w:firstLineChars="0"/>
        <w:rPr>
          <w:rFonts w:hint="default" w:ascii="Times New Roman" w:hAnsi="Times New Roman" w:cs="Times New Roman"/>
          <w:color w:val="auto"/>
          <w:u w:val="none"/>
        </w:rPr>
      </w:pPr>
      <w:r>
        <w:rPr>
          <w:rFonts w:hint="default" w:ascii="Times New Roman" w:hAnsi="Times New Roman" w:cs="Times New Roman"/>
          <w:color w:val="auto"/>
          <w:u w:val="none"/>
        </w:rPr>
        <w:t xml:space="preserve">  </w:t>
      </w:r>
      <w:r>
        <w:rPr>
          <w:rFonts w:hint="default" w:ascii="Times New Roman" w:hAnsi="Times New Roman" w:cs="Times New Roman"/>
          <w:color w:val="auto"/>
          <w:u w:val="none"/>
          <w:lang w:eastAsia="zh-CN"/>
        </w:rPr>
        <w:t>4</w:t>
      </w:r>
      <w:r>
        <w:rPr>
          <w:rFonts w:hint="default" w:ascii="Times New Roman" w:hAnsi="Times New Roman" w:cs="Times New Roman"/>
          <w:color w:val="auto"/>
          <w:u w:val="none"/>
        </w:rPr>
        <w:t>．法律法规要求审批的批准文件</w:t>
      </w:r>
    </w:p>
    <w:p>
      <w:pPr>
        <w:pStyle w:val="9"/>
        <w:spacing w:line="390" w:lineRule="exact"/>
        <w:ind w:firstLine="240" w:firstLineChars="100"/>
        <w:rPr>
          <w:rFonts w:hint="default" w:ascii="Times New Roman" w:hAnsi="Times New Roman" w:cs="Times New Roman"/>
          <w:color w:val="auto"/>
          <w:u w:val="none"/>
        </w:rPr>
      </w:pPr>
      <w:r>
        <w:rPr>
          <w:rFonts w:hint="default" w:ascii="Times New Roman" w:hAnsi="Times New Roman" w:cs="Times New Roman"/>
          <w:color w:val="auto"/>
          <w:u w:val="none"/>
          <w:lang w:eastAsia="zh-CN"/>
        </w:rPr>
        <w:t>5</w:t>
      </w:r>
      <w:r>
        <w:rPr>
          <w:rFonts w:hint="default" w:ascii="Times New Roman" w:hAnsi="Times New Roman" w:cs="Times New Roman"/>
          <w:color w:val="auto"/>
          <w:u w:val="none"/>
        </w:rPr>
        <w:t xml:space="preserve">. </w:t>
      </w:r>
      <w:r>
        <w:rPr>
          <w:rFonts w:hint="default" w:ascii="Times New Roman" w:hAnsi="Times New Roman" w:cs="Times New Roman"/>
          <w:color w:val="auto"/>
          <w:u w:val="none"/>
          <w:lang w:eastAsia="zh-CN"/>
        </w:rPr>
        <w:t>主要完成人合作关系说明</w:t>
      </w:r>
      <w:r>
        <w:rPr>
          <w:rFonts w:hint="default" w:ascii="Times New Roman" w:hAnsi="Times New Roman" w:cs="Times New Roman"/>
          <w:color w:val="auto"/>
          <w:u w:val="none"/>
        </w:rPr>
        <w:t>及情况汇总表（模板附后）</w:t>
      </w:r>
    </w:p>
    <w:p>
      <w:pPr>
        <w:pStyle w:val="9"/>
        <w:spacing w:line="390" w:lineRule="exact"/>
        <w:ind w:firstLine="240" w:firstLineChars="100"/>
        <w:rPr>
          <w:rFonts w:hint="default" w:ascii="Times New Roman" w:hAnsi="Times New Roman" w:cs="Times New Roman"/>
          <w:color w:val="auto"/>
          <w:u w:val="none"/>
        </w:rPr>
      </w:pPr>
      <w:r>
        <w:rPr>
          <w:rFonts w:hint="default" w:ascii="Times New Roman" w:hAnsi="Times New Roman" w:cs="Times New Roman"/>
          <w:color w:val="auto"/>
          <w:u w:val="none"/>
        </w:rPr>
        <w:t xml:space="preserve">6. </w:t>
      </w:r>
      <w:r>
        <w:rPr>
          <w:rFonts w:hint="default" w:ascii="Times New Roman" w:hAnsi="Times New Roman" w:cs="Times New Roman"/>
          <w:b w:val="0"/>
          <w:bCs/>
          <w:color w:val="auto"/>
          <w:szCs w:val="24"/>
          <w:u w:val="none"/>
        </w:rPr>
        <w:t>外籍人员国内单位聘用合同</w:t>
      </w:r>
    </w:p>
    <w:p>
      <w:pPr>
        <w:pStyle w:val="9"/>
        <w:spacing w:line="390" w:lineRule="exact"/>
        <w:ind w:left="210" w:leftChars="100" w:firstLine="0" w:firstLineChars="0"/>
        <w:rPr>
          <w:rFonts w:hint="default" w:ascii="Times New Roman" w:hAnsi="Times New Roman" w:cs="Times New Roman"/>
          <w:b/>
          <w:color w:val="auto"/>
          <w:u w:val="none"/>
        </w:rPr>
      </w:pPr>
      <w:r>
        <w:rPr>
          <w:rFonts w:hint="default" w:ascii="Times New Roman" w:hAnsi="Times New Roman" w:cs="Times New Roman"/>
          <w:b/>
          <w:color w:val="auto"/>
          <w:u w:val="none"/>
        </w:rPr>
        <w:t>二、其他附件</w:t>
      </w:r>
    </w:p>
    <w:p>
      <w:pPr>
        <w:pStyle w:val="9"/>
        <w:spacing w:line="390" w:lineRule="exact"/>
        <w:ind w:firstLine="240" w:firstLineChars="100"/>
        <w:rPr>
          <w:rFonts w:hint="default" w:ascii="Times New Roman" w:hAnsi="Times New Roman" w:cs="Times New Roman"/>
          <w:color w:val="auto"/>
          <w:u w:val="none"/>
        </w:rPr>
      </w:pPr>
      <w:r>
        <w:rPr>
          <w:rFonts w:hint="default" w:ascii="Times New Roman" w:hAnsi="Times New Roman" w:cs="Times New Roman"/>
          <w:color w:val="auto"/>
          <w:u w:val="none"/>
        </w:rPr>
        <w:t>1. 应用情况和效益佐证材料</w:t>
      </w:r>
    </w:p>
    <w:p>
      <w:pPr>
        <w:pStyle w:val="9"/>
        <w:spacing w:line="390" w:lineRule="exact"/>
        <w:ind w:firstLine="240" w:firstLineChars="100"/>
        <w:rPr>
          <w:rFonts w:hint="default" w:ascii="Times New Roman" w:hAnsi="Times New Roman" w:cs="Times New Roman"/>
          <w:color w:val="auto"/>
          <w:u w:val="none"/>
        </w:rPr>
      </w:pPr>
      <w:r>
        <w:rPr>
          <w:rFonts w:hint="default" w:ascii="Times New Roman" w:hAnsi="Times New Roman" w:cs="Times New Roman"/>
          <w:color w:val="auto"/>
          <w:u w:val="none"/>
        </w:rPr>
        <w:t>2. 其他</w:t>
      </w:r>
    </w:p>
    <w:p>
      <w:pPr>
        <w:pStyle w:val="9"/>
        <w:spacing w:line="390" w:lineRule="exact"/>
        <w:ind w:firstLine="240" w:firstLineChars="100"/>
        <w:rPr>
          <w:rFonts w:hint="default" w:ascii="Times New Roman" w:hAnsi="Times New Roman" w:cs="Times New Roman"/>
          <w:color w:val="auto"/>
          <w:u w:val="none"/>
        </w:rPr>
      </w:pPr>
    </w:p>
    <w:p>
      <w:pPr>
        <w:pStyle w:val="9"/>
        <w:spacing w:line="390" w:lineRule="exact"/>
        <w:ind w:firstLine="482"/>
        <w:rPr>
          <w:rFonts w:hint="default" w:ascii="Times New Roman" w:hAnsi="Times New Roman" w:cs="Times New Roman"/>
          <w:b/>
          <w:color w:val="auto"/>
          <w:u w:val="none"/>
        </w:rPr>
      </w:pPr>
    </w:p>
    <w:p>
      <w:pPr>
        <w:jc w:val="left"/>
        <w:rPr>
          <w:rFonts w:hint="default" w:ascii="Times New Roman" w:hAnsi="Times New Roman" w:cs="Times New Roman"/>
          <w:color w:val="auto"/>
          <w:u w:val="none"/>
        </w:rPr>
      </w:pPr>
    </w:p>
    <w:p>
      <w:pPr>
        <w:pStyle w:val="9"/>
        <w:spacing w:line="240" w:lineRule="auto"/>
        <w:ind w:firstLine="0" w:firstLineChars="0"/>
        <w:rPr>
          <w:rFonts w:hint="default" w:ascii="Times New Roman" w:hAnsi="Times New Roman" w:cs="Times New Roman"/>
          <w:b/>
          <w:color w:val="auto"/>
          <w:sz w:val="28"/>
          <w:u w:val="none"/>
          <w:lang w:eastAsia="zh-CN"/>
        </w:rPr>
      </w:pPr>
      <w:r>
        <w:rPr>
          <w:rFonts w:hint="default" w:ascii="Times New Roman" w:hAnsi="Times New Roman" w:cs="Times New Roman"/>
          <w:b/>
          <w:color w:val="auto"/>
          <w:sz w:val="28"/>
          <w:u w:val="none"/>
          <w:lang w:eastAsia="zh-CN"/>
        </w:rPr>
        <w:br w:type="page"/>
      </w:r>
    </w:p>
    <w:p>
      <w:pPr>
        <w:widowControl/>
        <w:jc w:val="center"/>
        <w:outlineLvl w:val="9"/>
        <w:rPr>
          <w:rFonts w:hint="default" w:ascii="Times New Roman" w:hAnsi="Times New Roman" w:eastAsia="宋体" w:cs="Times New Roman"/>
          <w:b/>
          <w:color w:val="auto"/>
          <w:sz w:val="28"/>
          <w:u w:val="none"/>
          <w:lang w:eastAsia="zh-CN"/>
        </w:rPr>
      </w:pPr>
      <w:r>
        <w:rPr>
          <w:rFonts w:hint="default" w:ascii="Times New Roman" w:hAnsi="Times New Roman" w:cs="Times New Roman"/>
          <w:b/>
          <w:color w:val="auto"/>
          <w:sz w:val="28"/>
          <w:u w:val="none"/>
          <w:lang w:eastAsia="zh-CN"/>
        </w:rPr>
        <w:t>主要完成人合作关系说明</w:t>
      </w:r>
    </w:p>
    <w:p>
      <w:pPr>
        <w:rPr>
          <w:rFonts w:hint="default" w:ascii="Times New Roman" w:hAnsi="Times New Roman" w:cs="Times New Roman"/>
          <w:color w:val="auto"/>
          <w:sz w:val="28"/>
          <w:u w:val="none"/>
        </w:rPr>
      </w:pPr>
    </w:p>
    <w:p>
      <w:pPr>
        <w:rPr>
          <w:rFonts w:hint="default" w:ascii="Times New Roman" w:hAnsi="Times New Roman" w:cs="Times New Roman"/>
          <w:color w:val="auto"/>
          <w:sz w:val="28"/>
          <w:u w:val="none"/>
        </w:rPr>
      </w:pPr>
    </w:p>
    <w:p>
      <w:pPr>
        <w:rPr>
          <w:rFonts w:hint="default" w:ascii="Times New Roman" w:hAnsi="Times New Roman" w:cs="Times New Roman"/>
          <w:color w:val="auto"/>
          <w:sz w:val="28"/>
          <w:u w:val="none"/>
        </w:rPr>
      </w:pPr>
    </w:p>
    <w:p>
      <w:pPr>
        <w:rPr>
          <w:rFonts w:hint="default" w:ascii="Times New Roman" w:hAnsi="Times New Roman" w:cs="Times New Roman"/>
          <w:color w:val="auto"/>
          <w:sz w:val="28"/>
          <w:u w:val="none"/>
        </w:rPr>
      </w:pPr>
    </w:p>
    <w:p>
      <w:pPr>
        <w:rPr>
          <w:rFonts w:hint="default" w:ascii="Times New Roman" w:hAnsi="Times New Roman" w:cs="Times New Roman"/>
          <w:color w:val="auto"/>
          <w:sz w:val="28"/>
          <w:u w:val="none"/>
        </w:rPr>
      </w:pPr>
    </w:p>
    <w:p>
      <w:pPr>
        <w:pStyle w:val="2"/>
        <w:rPr>
          <w:rFonts w:hint="default" w:ascii="Times New Roman" w:hAnsi="Times New Roman" w:cs="Times New Roman"/>
          <w:color w:val="auto"/>
          <w:sz w:val="28"/>
          <w:u w:val="none"/>
        </w:rPr>
      </w:pPr>
      <w:bookmarkStart w:id="1" w:name="_GoBack"/>
      <w:bookmarkEnd w:id="1"/>
    </w:p>
    <w:p>
      <w:pPr>
        <w:pStyle w:val="2"/>
        <w:rPr>
          <w:rFonts w:hint="default" w:ascii="Times New Roman" w:hAnsi="Times New Roman" w:cs="Times New Roman"/>
          <w:color w:val="auto"/>
          <w:sz w:val="28"/>
          <w:u w:val="none"/>
        </w:rPr>
      </w:pPr>
    </w:p>
    <w:p>
      <w:pPr>
        <w:pStyle w:val="2"/>
        <w:rPr>
          <w:rFonts w:hint="default" w:ascii="Times New Roman" w:hAnsi="Times New Roman" w:cs="Times New Roman"/>
          <w:color w:val="auto"/>
          <w:sz w:val="28"/>
          <w:u w:val="none"/>
        </w:rPr>
      </w:pPr>
    </w:p>
    <w:p>
      <w:pPr>
        <w:pStyle w:val="2"/>
        <w:rPr>
          <w:rFonts w:hint="default" w:ascii="Times New Roman" w:hAnsi="Times New Roman" w:cs="Times New Roman"/>
          <w:color w:val="auto"/>
          <w:sz w:val="28"/>
          <w:u w:val="none"/>
        </w:rPr>
      </w:pPr>
    </w:p>
    <w:p>
      <w:pPr>
        <w:pStyle w:val="2"/>
        <w:rPr>
          <w:rFonts w:hint="default" w:ascii="Times New Roman" w:hAnsi="Times New Roman" w:cs="Times New Roman"/>
          <w:color w:val="auto"/>
          <w:sz w:val="28"/>
          <w:u w:val="none"/>
        </w:rPr>
      </w:pPr>
    </w:p>
    <w:p>
      <w:pPr>
        <w:pStyle w:val="2"/>
        <w:rPr>
          <w:rFonts w:hint="default" w:ascii="Times New Roman" w:hAnsi="Times New Roman" w:cs="Times New Roman"/>
          <w:color w:val="auto"/>
          <w:sz w:val="28"/>
          <w:u w:val="none"/>
        </w:rPr>
      </w:pPr>
    </w:p>
    <w:p>
      <w:pPr>
        <w:pStyle w:val="2"/>
        <w:rPr>
          <w:rFonts w:hint="default" w:ascii="Times New Roman" w:hAnsi="Times New Roman" w:cs="Times New Roman"/>
          <w:color w:val="auto"/>
          <w:sz w:val="28"/>
          <w:u w:val="none"/>
        </w:rPr>
      </w:pPr>
    </w:p>
    <w:p>
      <w:pPr>
        <w:rPr>
          <w:rFonts w:hint="default" w:ascii="Times New Roman" w:hAnsi="Times New Roman" w:cs="Times New Roman"/>
          <w:color w:val="auto"/>
          <w:sz w:val="28"/>
          <w:u w:val="none"/>
        </w:rPr>
      </w:pPr>
    </w:p>
    <w:p>
      <w:pPr>
        <w:rPr>
          <w:rFonts w:hint="default" w:ascii="Times New Roman" w:hAnsi="Times New Roman" w:cs="Times New Roman"/>
          <w:color w:val="auto"/>
          <w:sz w:val="28"/>
          <w:u w:val="none"/>
        </w:rPr>
      </w:pPr>
    </w:p>
    <w:p>
      <w:pPr>
        <w:rPr>
          <w:rFonts w:hint="default" w:ascii="Times New Roman" w:hAnsi="Times New Roman" w:cs="Times New Roman"/>
          <w:color w:val="auto"/>
          <w:sz w:val="28"/>
          <w:u w:val="none"/>
        </w:rPr>
      </w:pPr>
    </w:p>
    <w:p>
      <w:pPr>
        <w:pStyle w:val="9"/>
        <w:adjustRightInd w:val="0"/>
        <w:spacing w:line="320" w:lineRule="exact"/>
        <w:ind w:firstLine="560"/>
        <w:rPr>
          <w:rFonts w:hint="default" w:ascii="Times New Roman" w:hAnsi="Times New Roman" w:cs="Times New Roman"/>
          <w:b/>
          <w:bCs/>
          <w:color w:val="auto"/>
          <w:szCs w:val="28"/>
          <w:u w:val="none"/>
        </w:rPr>
      </w:pPr>
      <w:r>
        <w:rPr>
          <w:rFonts w:hint="default" w:ascii="Times New Roman" w:hAnsi="Times New Roman" w:cs="Times New Roman"/>
          <w:color w:val="auto"/>
          <w:sz w:val="28"/>
          <w:u w:val="none"/>
        </w:rPr>
        <w:tab/>
      </w:r>
    </w:p>
    <w:p>
      <w:pPr>
        <w:spacing w:before="120" w:beforeLines="50" w:line="360" w:lineRule="auto"/>
        <w:ind w:firstLine="480" w:firstLineChars="200"/>
        <w:rPr>
          <w:rFonts w:hint="default" w:ascii="Times New Roman" w:hAnsi="Times New Roman" w:cs="Times New Roman"/>
          <w:color w:val="auto"/>
          <w:sz w:val="24"/>
          <w:u w:val="none"/>
        </w:rPr>
      </w:pPr>
      <w:r>
        <w:rPr>
          <w:rFonts w:hint="default" w:ascii="Times New Roman" w:hAnsi="Times New Roman" w:cs="Times New Roman"/>
          <w:b/>
          <w:bCs/>
          <w:color w:val="auto"/>
          <w:sz w:val="24"/>
          <w:u w:val="none"/>
        </w:rPr>
        <w:t>承诺：</w:t>
      </w:r>
      <w:r>
        <w:rPr>
          <w:rFonts w:hint="default" w:ascii="Times New Roman" w:hAnsi="Times New Roman" w:cs="Times New Roman"/>
          <w:color w:val="auto"/>
          <w:sz w:val="24"/>
          <w:u w:val="none"/>
        </w:rPr>
        <w:t>本人作为项目第一完成人，对本项目完成人合作关系及上述内容的真实性负责，特此声明。</w:t>
      </w:r>
    </w:p>
    <w:p>
      <w:pPr>
        <w:pStyle w:val="2"/>
        <w:rPr>
          <w:rFonts w:hint="default"/>
          <w:color w:val="auto"/>
        </w:rPr>
      </w:pPr>
    </w:p>
    <w:p>
      <w:pPr>
        <w:wordWrap w:val="0"/>
        <w:jc w:val="center"/>
        <w:rPr>
          <w:rFonts w:hint="default" w:ascii="Times New Roman" w:hAnsi="Times New Roman" w:cs="Times New Roman"/>
          <w:color w:val="auto"/>
          <w:sz w:val="36"/>
          <w:u w:val="none"/>
        </w:rPr>
      </w:pPr>
      <w:r>
        <w:rPr>
          <w:rFonts w:hint="eastAsia" w:cs="Times New Roman"/>
          <w:b/>
          <w:bCs/>
          <w:color w:val="auto"/>
          <w:sz w:val="24"/>
          <w:szCs w:val="28"/>
          <w:u w:val="none"/>
          <w:lang w:val="en-US" w:eastAsia="zh-CN"/>
        </w:rPr>
        <w:t xml:space="preserve">                          </w:t>
      </w:r>
      <w:r>
        <w:rPr>
          <w:rFonts w:hint="default" w:ascii="Times New Roman" w:hAnsi="Times New Roman" w:cs="Times New Roman"/>
          <w:b/>
          <w:bCs/>
          <w:color w:val="auto"/>
          <w:sz w:val="24"/>
          <w:szCs w:val="28"/>
          <w:u w:val="none"/>
        </w:rPr>
        <w:t xml:space="preserve">第一完成人签名：       </w:t>
      </w:r>
    </w:p>
    <w:p>
      <w:pPr>
        <w:rPr>
          <w:rFonts w:hint="default" w:ascii="Times New Roman" w:hAnsi="Times New Roman" w:cs="Times New Roman"/>
          <w:color w:val="auto"/>
          <w:sz w:val="28"/>
          <w:u w:val="none"/>
        </w:rPr>
      </w:pPr>
      <w:r>
        <w:rPr>
          <w:rFonts w:hint="default" w:ascii="Times New Roman" w:hAnsi="Times New Roman" w:cs="Times New Roman"/>
          <w:color w:val="auto"/>
          <w:sz w:val="28"/>
          <w:u w:val="none"/>
        </w:rPr>
        <w:br w:type="page"/>
      </w:r>
    </w:p>
    <w:p>
      <w:pPr>
        <w:pStyle w:val="9"/>
        <w:spacing w:line="390" w:lineRule="exact"/>
        <w:ind w:firstLine="0" w:firstLineChars="0"/>
        <w:jc w:val="center"/>
        <w:rPr>
          <w:rFonts w:hint="default" w:ascii="Times New Roman" w:hAnsi="Times New Roman" w:eastAsia="宋体" w:cs="Times New Roman"/>
          <w:b/>
          <w:color w:val="auto"/>
          <w:sz w:val="28"/>
          <w:u w:val="none"/>
          <w:lang w:eastAsia="zh-CN"/>
        </w:rPr>
      </w:pPr>
      <w:r>
        <w:rPr>
          <w:rFonts w:hint="default" w:ascii="Times New Roman" w:hAnsi="Times New Roman" w:cs="Times New Roman"/>
          <w:b/>
          <w:color w:val="auto"/>
          <w:sz w:val="28"/>
          <w:u w:val="none"/>
          <w:lang w:eastAsia="zh-CN"/>
        </w:rPr>
        <w:t>主要完成人合作关系情况汇总表</w:t>
      </w:r>
    </w:p>
    <w:p>
      <w:pPr>
        <w:spacing w:line="360" w:lineRule="auto"/>
        <w:ind w:right="1080"/>
        <w:jc w:val="right"/>
        <w:rPr>
          <w:rFonts w:hint="default" w:ascii="Times New Roman" w:hAnsi="Times New Roman" w:cs="Times New Roman"/>
          <w:color w:val="auto"/>
          <w:sz w:val="24"/>
          <w:u w:val="none"/>
        </w:rPr>
      </w:pPr>
      <w:r>
        <w:rPr>
          <w:rFonts w:hint="default" w:ascii="Times New Roman" w:hAnsi="Times New Roman" w:cs="Times New Roman"/>
          <w:color w:val="auto"/>
          <w:sz w:val="24"/>
          <w:u w:val="none"/>
        </w:rPr>
        <w:t xml:space="preserve">   </w:t>
      </w:r>
    </w:p>
    <w:tbl>
      <w:tblPr>
        <w:tblStyle w:val="21"/>
        <w:tblW w:w="938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83"/>
        <w:gridCol w:w="1380"/>
        <w:gridCol w:w="1686"/>
        <w:gridCol w:w="1380"/>
        <w:gridCol w:w="1380"/>
        <w:gridCol w:w="1532"/>
        <w:gridCol w:w="11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8" w:hRule="atLeast"/>
          <w:jc w:val="center"/>
        </w:trPr>
        <w:tc>
          <w:tcPr>
            <w:tcW w:w="883" w:type="dxa"/>
            <w:noWrap w:val="0"/>
            <w:vAlign w:val="center"/>
          </w:tcPr>
          <w:p>
            <w:pPr>
              <w:spacing w:before="120" w:beforeLines="50" w:after="120" w:afterLines="50"/>
              <w:jc w:val="center"/>
              <w:rPr>
                <w:rFonts w:hint="default" w:ascii="Times New Roman" w:hAnsi="Times New Roman" w:cs="Times New Roman"/>
                <w:color w:val="auto"/>
                <w:sz w:val="24"/>
                <w:u w:val="none"/>
              </w:rPr>
            </w:pPr>
            <w:r>
              <w:rPr>
                <w:rFonts w:hint="default" w:ascii="Times New Roman" w:hAnsi="Times New Roman" w:cs="Times New Roman"/>
                <w:color w:val="auto"/>
                <w:sz w:val="24"/>
                <w:u w:val="none"/>
              </w:rPr>
              <w:t>序号</w:t>
            </w:r>
          </w:p>
        </w:tc>
        <w:tc>
          <w:tcPr>
            <w:tcW w:w="1380" w:type="dxa"/>
            <w:noWrap w:val="0"/>
            <w:vAlign w:val="center"/>
          </w:tcPr>
          <w:p>
            <w:pPr>
              <w:spacing w:before="120" w:beforeLines="50" w:after="120" w:afterLines="50"/>
              <w:jc w:val="center"/>
              <w:rPr>
                <w:rFonts w:hint="default" w:ascii="Times New Roman" w:hAnsi="Times New Roman" w:cs="Times New Roman"/>
                <w:color w:val="auto"/>
                <w:sz w:val="24"/>
                <w:u w:val="none"/>
              </w:rPr>
            </w:pPr>
            <w:r>
              <w:rPr>
                <w:rFonts w:hint="default" w:ascii="Times New Roman" w:hAnsi="Times New Roman" w:cs="Times New Roman"/>
                <w:color w:val="auto"/>
                <w:sz w:val="24"/>
                <w:u w:val="none"/>
              </w:rPr>
              <w:t>合作方式</w:t>
            </w:r>
          </w:p>
        </w:tc>
        <w:tc>
          <w:tcPr>
            <w:tcW w:w="1686" w:type="dxa"/>
            <w:noWrap w:val="0"/>
            <w:vAlign w:val="center"/>
          </w:tcPr>
          <w:p>
            <w:pPr>
              <w:spacing w:before="120" w:beforeLines="50" w:after="120" w:afterLines="50"/>
              <w:jc w:val="center"/>
              <w:rPr>
                <w:rFonts w:hint="default" w:ascii="Times New Roman" w:hAnsi="Times New Roman" w:cs="Times New Roman"/>
                <w:color w:val="auto"/>
                <w:sz w:val="24"/>
                <w:u w:val="none"/>
              </w:rPr>
            </w:pPr>
            <w:r>
              <w:rPr>
                <w:rFonts w:hint="default" w:ascii="Times New Roman" w:hAnsi="Times New Roman" w:cs="Times New Roman"/>
                <w:color w:val="auto"/>
                <w:sz w:val="24"/>
                <w:u w:val="none"/>
              </w:rPr>
              <w:t>合作者</w:t>
            </w:r>
          </w:p>
        </w:tc>
        <w:tc>
          <w:tcPr>
            <w:tcW w:w="1380" w:type="dxa"/>
            <w:noWrap w:val="0"/>
            <w:vAlign w:val="center"/>
          </w:tcPr>
          <w:p>
            <w:pPr>
              <w:spacing w:before="120" w:beforeLines="50" w:after="120" w:afterLines="50"/>
              <w:jc w:val="center"/>
              <w:rPr>
                <w:rFonts w:hint="default" w:ascii="Times New Roman" w:hAnsi="Times New Roman" w:cs="Times New Roman"/>
                <w:color w:val="auto"/>
                <w:sz w:val="24"/>
                <w:u w:val="none"/>
              </w:rPr>
            </w:pPr>
            <w:r>
              <w:rPr>
                <w:rFonts w:hint="default" w:ascii="Times New Roman" w:hAnsi="Times New Roman" w:cs="Times New Roman"/>
                <w:color w:val="auto"/>
                <w:sz w:val="24"/>
                <w:u w:val="none"/>
              </w:rPr>
              <w:t>合作时间</w:t>
            </w:r>
          </w:p>
        </w:tc>
        <w:tc>
          <w:tcPr>
            <w:tcW w:w="1380" w:type="dxa"/>
            <w:noWrap w:val="0"/>
            <w:vAlign w:val="center"/>
          </w:tcPr>
          <w:p>
            <w:pPr>
              <w:spacing w:before="120" w:beforeLines="50" w:after="120" w:afterLines="50"/>
              <w:jc w:val="center"/>
              <w:rPr>
                <w:rFonts w:hint="default" w:ascii="Times New Roman" w:hAnsi="Times New Roman" w:cs="Times New Roman"/>
                <w:color w:val="auto"/>
                <w:sz w:val="24"/>
                <w:u w:val="none"/>
              </w:rPr>
            </w:pPr>
            <w:r>
              <w:rPr>
                <w:rFonts w:hint="default" w:ascii="Times New Roman" w:hAnsi="Times New Roman" w:cs="Times New Roman"/>
                <w:color w:val="auto"/>
                <w:sz w:val="24"/>
                <w:u w:val="none"/>
              </w:rPr>
              <w:t>合作成果</w:t>
            </w:r>
          </w:p>
        </w:tc>
        <w:tc>
          <w:tcPr>
            <w:tcW w:w="1532" w:type="dxa"/>
            <w:noWrap w:val="0"/>
            <w:vAlign w:val="center"/>
          </w:tcPr>
          <w:p>
            <w:pPr>
              <w:spacing w:before="120" w:beforeLines="50" w:after="120" w:afterLines="50"/>
              <w:jc w:val="center"/>
              <w:rPr>
                <w:rFonts w:hint="default" w:ascii="Times New Roman" w:hAnsi="Times New Roman" w:cs="Times New Roman"/>
                <w:color w:val="auto"/>
                <w:sz w:val="24"/>
                <w:u w:val="none"/>
              </w:rPr>
            </w:pPr>
            <w:r>
              <w:rPr>
                <w:rFonts w:hint="default" w:ascii="Times New Roman" w:hAnsi="Times New Roman" w:cs="Times New Roman"/>
                <w:color w:val="auto"/>
                <w:sz w:val="24"/>
                <w:u w:val="none"/>
              </w:rPr>
              <w:t>证明材料</w:t>
            </w:r>
          </w:p>
        </w:tc>
        <w:tc>
          <w:tcPr>
            <w:tcW w:w="1148" w:type="dxa"/>
            <w:noWrap w:val="0"/>
            <w:vAlign w:val="center"/>
          </w:tcPr>
          <w:p>
            <w:pPr>
              <w:spacing w:before="120" w:beforeLines="50" w:after="120" w:afterLines="50"/>
              <w:jc w:val="center"/>
              <w:rPr>
                <w:rFonts w:hint="default" w:ascii="Times New Roman" w:hAnsi="Times New Roman" w:cs="Times New Roman"/>
                <w:color w:val="auto"/>
                <w:sz w:val="24"/>
                <w:u w:val="none"/>
              </w:rPr>
            </w:pPr>
            <w:r>
              <w:rPr>
                <w:rFonts w:hint="default" w:ascii="Times New Roman" w:hAnsi="Times New Roman" w:cs="Times New Roman"/>
                <w:color w:val="auto"/>
                <w:sz w:val="24"/>
                <w:u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7" w:hRule="atLeast"/>
          <w:jc w:val="center"/>
        </w:trPr>
        <w:tc>
          <w:tcPr>
            <w:tcW w:w="883" w:type="dxa"/>
            <w:noWrap w:val="0"/>
            <w:vAlign w:val="top"/>
          </w:tcPr>
          <w:p>
            <w:pPr>
              <w:spacing w:before="120" w:beforeLines="50" w:after="120" w:afterLines="50"/>
              <w:rPr>
                <w:rFonts w:hint="default" w:ascii="Times New Roman" w:hAnsi="Times New Roman" w:cs="Times New Roman"/>
                <w:color w:val="auto"/>
                <w:sz w:val="24"/>
                <w:u w:val="none"/>
              </w:rPr>
            </w:pPr>
          </w:p>
        </w:tc>
        <w:tc>
          <w:tcPr>
            <w:tcW w:w="1380" w:type="dxa"/>
            <w:noWrap w:val="0"/>
            <w:vAlign w:val="top"/>
          </w:tcPr>
          <w:p>
            <w:pPr>
              <w:spacing w:before="120" w:beforeLines="50" w:after="120" w:afterLines="50"/>
              <w:rPr>
                <w:rFonts w:hint="default" w:ascii="Times New Roman" w:hAnsi="Times New Roman" w:cs="Times New Roman"/>
                <w:color w:val="auto"/>
                <w:sz w:val="24"/>
                <w:u w:val="none"/>
              </w:rPr>
            </w:pPr>
          </w:p>
        </w:tc>
        <w:tc>
          <w:tcPr>
            <w:tcW w:w="1686" w:type="dxa"/>
            <w:noWrap w:val="0"/>
            <w:vAlign w:val="top"/>
          </w:tcPr>
          <w:p>
            <w:pPr>
              <w:spacing w:before="120" w:beforeLines="50" w:after="120" w:afterLines="50"/>
              <w:rPr>
                <w:rFonts w:hint="default" w:ascii="Times New Roman" w:hAnsi="Times New Roman" w:cs="Times New Roman"/>
                <w:color w:val="auto"/>
                <w:sz w:val="24"/>
                <w:u w:val="none"/>
              </w:rPr>
            </w:pPr>
          </w:p>
        </w:tc>
        <w:tc>
          <w:tcPr>
            <w:tcW w:w="1380" w:type="dxa"/>
            <w:noWrap w:val="0"/>
            <w:vAlign w:val="top"/>
          </w:tcPr>
          <w:p>
            <w:pPr>
              <w:spacing w:before="120" w:beforeLines="50" w:after="120" w:afterLines="50"/>
              <w:rPr>
                <w:rFonts w:hint="default" w:ascii="Times New Roman" w:hAnsi="Times New Roman" w:cs="Times New Roman"/>
                <w:color w:val="auto"/>
                <w:sz w:val="24"/>
                <w:u w:val="none"/>
              </w:rPr>
            </w:pPr>
          </w:p>
        </w:tc>
        <w:tc>
          <w:tcPr>
            <w:tcW w:w="1380" w:type="dxa"/>
            <w:noWrap w:val="0"/>
            <w:vAlign w:val="top"/>
          </w:tcPr>
          <w:p>
            <w:pPr>
              <w:spacing w:before="120" w:beforeLines="50" w:after="120" w:afterLines="50"/>
              <w:rPr>
                <w:rFonts w:hint="default" w:ascii="Times New Roman" w:hAnsi="Times New Roman" w:cs="Times New Roman"/>
                <w:color w:val="auto"/>
                <w:sz w:val="24"/>
                <w:u w:val="none"/>
              </w:rPr>
            </w:pPr>
          </w:p>
        </w:tc>
        <w:tc>
          <w:tcPr>
            <w:tcW w:w="1532" w:type="dxa"/>
            <w:noWrap w:val="0"/>
            <w:vAlign w:val="top"/>
          </w:tcPr>
          <w:p>
            <w:pPr>
              <w:spacing w:before="120" w:beforeLines="50" w:after="120" w:afterLines="50"/>
              <w:rPr>
                <w:rFonts w:hint="default" w:ascii="Times New Roman" w:hAnsi="Times New Roman" w:cs="Times New Roman"/>
                <w:color w:val="auto"/>
                <w:sz w:val="24"/>
                <w:u w:val="none"/>
              </w:rPr>
            </w:pPr>
          </w:p>
        </w:tc>
        <w:tc>
          <w:tcPr>
            <w:tcW w:w="1148" w:type="dxa"/>
            <w:noWrap w:val="0"/>
            <w:vAlign w:val="top"/>
          </w:tcPr>
          <w:p>
            <w:pPr>
              <w:spacing w:before="120" w:beforeLines="50" w:after="120" w:afterLines="50"/>
              <w:rPr>
                <w:rFonts w:hint="default" w:ascii="Times New Roman" w:hAnsi="Times New Roman" w:cs="Times New Roman"/>
                <w:color w:val="auto"/>
                <w:sz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7" w:hRule="atLeast"/>
          <w:jc w:val="center"/>
        </w:trPr>
        <w:tc>
          <w:tcPr>
            <w:tcW w:w="883" w:type="dxa"/>
            <w:noWrap w:val="0"/>
            <w:vAlign w:val="top"/>
          </w:tcPr>
          <w:p>
            <w:pPr>
              <w:spacing w:before="120" w:beforeLines="50" w:after="120" w:afterLines="50"/>
              <w:rPr>
                <w:rFonts w:hint="default" w:ascii="Times New Roman" w:hAnsi="Times New Roman" w:cs="Times New Roman"/>
                <w:color w:val="auto"/>
                <w:sz w:val="24"/>
                <w:u w:val="none"/>
              </w:rPr>
            </w:pPr>
          </w:p>
        </w:tc>
        <w:tc>
          <w:tcPr>
            <w:tcW w:w="1380" w:type="dxa"/>
            <w:noWrap w:val="0"/>
            <w:vAlign w:val="top"/>
          </w:tcPr>
          <w:p>
            <w:pPr>
              <w:spacing w:before="120" w:beforeLines="50" w:after="120" w:afterLines="50"/>
              <w:rPr>
                <w:rFonts w:hint="default" w:ascii="Times New Roman" w:hAnsi="Times New Roman" w:cs="Times New Roman"/>
                <w:color w:val="auto"/>
                <w:sz w:val="24"/>
                <w:u w:val="none"/>
              </w:rPr>
            </w:pPr>
          </w:p>
        </w:tc>
        <w:tc>
          <w:tcPr>
            <w:tcW w:w="1686" w:type="dxa"/>
            <w:noWrap w:val="0"/>
            <w:vAlign w:val="top"/>
          </w:tcPr>
          <w:p>
            <w:pPr>
              <w:spacing w:before="120" w:beforeLines="50" w:after="120" w:afterLines="50"/>
              <w:rPr>
                <w:rFonts w:hint="default" w:ascii="Times New Roman" w:hAnsi="Times New Roman" w:cs="Times New Roman"/>
                <w:color w:val="auto"/>
                <w:sz w:val="24"/>
                <w:u w:val="none"/>
              </w:rPr>
            </w:pPr>
          </w:p>
        </w:tc>
        <w:tc>
          <w:tcPr>
            <w:tcW w:w="1380" w:type="dxa"/>
            <w:noWrap w:val="0"/>
            <w:vAlign w:val="top"/>
          </w:tcPr>
          <w:p>
            <w:pPr>
              <w:spacing w:before="120" w:beforeLines="50" w:after="120" w:afterLines="50"/>
              <w:rPr>
                <w:rFonts w:hint="default" w:ascii="Times New Roman" w:hAnsi="Times New Roman" w:cs="Times New Roman"/>
                <w:color w:val="auto"/>
                <w:sz w:val="24"/>
                <w:u w:val="none"/>
              </w:rPr>
            </w:pPr>
          </w:p>
        </w:tc>
        <w:tc>
          <w:tcPr>
            <w:tcW w:w="1380" w:type="dxa"/>
            <w:noWrap w:val="0"/>
            <w:vAlign w:val="top"/>
          </w:tcPr>
          <w:p>
            <w:pPr>
              <w:spacing w:before="120" w:beforeLines="50" w:after="120" w:afterLines="50"/>
              <w:rPr>
                <w:rFonts w:hint="default" w:ascii="Times New Roman" w:hAnsi="Times New Roman" w:cs="Times New Roman"/>
                <w:color w:val="auto"/>
                <w:sz w:val="24"/>
                <w:u w:val="none"/>
              </w:rPr>
            </w:pPr>
          </w:p>
        </w:tc>
        <w:tc>
          <w:tcPr>
            <w:tcW w:w="1532" w:type="dxa"/>
            <w:noWrap w:val="0"/>
            <w:vAlign w:val="top"/>
          </w:tcPr>
          <w:p>
            <w:pPr>
              <w:spacing w:before="120" w:beforeLines="50" w:after="120" w:afterLines="50"/>
              <w:rPr>
                <w:rFonts w:hint="default" w:ascii="Times New Roman" w:hAnsi="Times New Roman" w:cs="Times New Roman"/>
                <w:color w:val="auto"/>
                <w:sz w:val="24"/>
                <w:u w:val="none"/>
              </w:rPr>
            </w:pPr>
          </w:p>
        </w:tc>
        <w:tc>
          <w:tcPr>
            <w:tcW w:w="1148" w:type="dxa"/>
            <w:noWrap w:val="0"/>
            <w:vAlign w:val="top"/>
          </w:tcPr>
          <w:p>
            <w:pPr>
              <w:spacing w:before="120" w:beforeLines="50" w:after="120" w:afterLines="50"/>
              <w:rPr>
                <w:rFonts w:hint="default" w:ascii="Times New Roman" w:hAnsi="Times New Roman" w:cs="Times New Roman"/>
                <w:color w:val="auto"/>
                <w:sz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7" w:hRule="atLeast"/>
          <w:jc w:val="center"/>
        </w:trPr>
        <w:tc>
          <w:tcPr>
            <w:tcW w:w="883" w:type="dxa"/>
            <w:noWrap w:val="0"/>
            <w:vAlign w:val="top"/>
          </w:tcPr>
          <w:p>
            <w:pPr>
              <w:spacing w:before="120" w:beforeLines="50" w:after="120" w:afterLines="50"/>
              <w:rPr>
                <w:rFonts w:hint="default" w:ascii="Times New Roman" w:hAnsi="Times New Roman" w:cs="Times New Roman"/>
                <w:color w:val="auto"/>
                <w:sz w:val="24"/>
                <w:u w:val="none"/>
              </w:rPr>
            </w:pPr>
          </w:p>
        </w:tc>
        <w:tc>
          <w:tcPr>
            <w:tcW w:w="1380" w:type="dxa"/>
            <w:noWrap w:val="0"/>
            <w:vAlign w:val="top"/>
          </w:tcPr>
          <w:p>
            <w:pPr>
              <w:spacing w:before="120" w:beforeLines="50" w:after="120" w:afterLines="50"/>
              <w:rPr>
                <w:rFonts w:hint="default" w:ascii="Times New Roman" w:hAnsi="Times New Roman" w:cs="Times New Roman"/>
                <w:color w:val="auto"/>
                <w:sz w:val="24"/>
                <w:u w:val="none"/>
              </w:rPr>
            </w:pPr>
          </w:p>
        </w:tc>
        <w:tc>
          <w:tcPr>
            <w:tcW w:w="1686" w:type="dxa"/>
            <w:noWrap w:val="0"/>
            <w:vAlign w:val="top"/>
          </w:tcPr>
          <w:p>
            <w:pPr>
              <w:spacing w:before="120" w:beforeLines="50" w:after="120" w:afterLines="50"/>
              <w:rPr>
                <w:rFonts w:hint="default" w:ascii="Times New Roman" w:hAnsi="Times New Roman" w:cs="Times New Roman"/>
                <w:color w:val="auto"/>
                <w:sz w:val="24"/>
                <w:u w:val="none"/>
              </w:rPr>
            </w:pPr>
          </w:p>
        </w:tc>
        <w:tc>
          <w:tcPr>
            <w:tcW w:w="1380" w:type="dxa"/>
            <w:noWrap w:val="0"/>
            <w:vAlign w:val="top"/>
          </w:tcPr>
          <w:p>
            <w:pPr>
              <w:spacing w:before="120" w:beforeLines="50" w:after="120" w:afterLines="50"/>
              <w:rPr>
                <w:rFonts w:hint="default" w:ascii="Times New Roman" w:hAnsi="Times New Roman" w:cs="Times New Roman"/>
                <w:color w:val="auto"/>
                <w:sz w:val="24"/>
                <w:u w:val="none"/>
              </w:rPr>
            </w:pPr>
          </w:p>
        </w:tc>
        <w:tc>
          <w:tcPr>
            <w:tcW w:w="1380" w:type="dxa"/>
            <w:noWrap w:val="0"/>
            <w:vAlign w:val="top"/>
          </w:tcPr>
          <w:p>
            <w:pPr>
              <w:spacing w:before="120" w:beforeLines="50" w:after="120" w:afterLines="50"/>
              <w:rPr>
                <w:rFonts w:hint="default" w:ascii="Times New Roman" w:hAnsi="Times New Roman" w:cs="Times New Roman"/>
                <w:color w:val="auto"/>
                <w:sz w:val="24"/>
                <w:u w:val="none"/>
              </w:rPr>
            </w:pPr>
          </w:p>
        </w:tc>
        <w:tc>
          <w:tcPr>
            <w:tcW w:w="1532" w:type="dxa"/>
            <w:noWrap w:val="0"/>
            <w:vAlign w:val="top"/>
          </w:tcPr>
          <w:p>
            <w:pPr>
              <w:spacing w:before="120" w:beforeLines="50" w:after="120" w:afterLines="50"/>
              <w:rPr>
                <w:rFonts w:hint="default" w:ascii="Times New Roman" w:hAnsi="Times New Roman" w:cs="Times New Roman"/>
                <w:color w:val="auto"/>
                <w:sz w:val="24"/>
                <w:u w:val="none"/>
              </w:rPr>
            </w:pPr>
          </w:p>
        </w:tc>
        <w:tc>
          <w:tcPr>
            <w:tcW w:w="1148" w:type="dxa"/>
            <w:noWrap w:val="0"/>
            <w:vAlign w:val="top"/>
          </w:tcPr>
          <w:p>
            <w:pPr>
              <w:spacing w:before="120" w:beforeLines="50" w:after="120" w:afterLines="50"/>
              <w:rPr>
                <w:rFonts w:hint="default" w:ascii="Times New Roman" w:hAnsi="Times New Roman" w:cs="Times New Roman"/>
                <w:color w:val="auto"/>
                <w:sz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7" w:hRule="atLeast"/>
          <w:jc w:val="center"/>
        </w:trPr>
        <w:tc>
          <w:tcPr>
            <w:tcW w:w="883" w:type="dxa"/>
            <w:noWrap w:val="0"/>
            <w:vAlign w:val="top"/>
          </w:tcPr>
          <w:p>
            <w:pPr>
              <w:spacing w:before="120" w:beforeLines="50" w:after="120" w:afterLines="50"/>
              <w:rPr>
                <w:rFonts w:hint="default" w:ascii="Times New Roman" w:hAnsi="Times New Roman" w:cs="Times New Roman"/>
                <w:color w:val="auto"/>
                <w:sz w:val="24"/>
                <w:u w:val="none"/>
              </w:rPr>
            </w:pPr>
          </w:p>
        </w:tc>
        <w:tc>
          <w:tcPr>
            <w:tcW w:w="1380" w:type="dxa"/>
            <w:noWrap w:val="0"/>
            <w:vAlign w:val="top"/>
          </w:tcPr>
          <w:p>
            <w:pPr>
              <w:spacing w:before="120" w:beforeLines="50" w:after="120" w:afterLines="50"/>
              <w:rPr>
                <w:rFonts w:hint="default" w:ascii="Times New Roman" w:hAnsi="Times New Roman" w:cs="Times New Roman"/>
                <w:color w:val="auto"/>
                <w:sz w:val="24"/>
                <w:u w:val="none"/>
              </w:rPr>
            </w:pPr>
          </w:p>
        </w:tc>
        <w:tc>
          <w:tcPr>
            <w:tcW w:w="1686" w:type="dxa"/>
            <w:noWrap w:val="0"/>
            <w:vAlign w:val="top"/>
          </w:tcPr>
          <w:p>
            <w:pPr>
              <w:spacing w:before="120" w:beforeLines="50" w:after="120" w:afterLines="50"/>
              <w:rPr>
                <w:rFonts w:hint="default" w:ascii="Times New Roman" w:hAnsi="Times New Roman" w:cs="Times New Roman"/>
                <w:color w:val="auto"/>
                <w:sz w:val="24"/>
                <w:u w:val="none"/>
              </w:rPr>
            </w:pPr>
          </w:p>
        </w:tc>
        <w:tc>
          <w:tcPr>
            <w:tcW w:w="1380" w:type="dxa"/>
            <w:noWrap w:val="0"/>
            <w:vAlign w:val="top"/>
          </w:tcPr>
          <w:p>
            <w:pPr>
              <w:spacing w:before="120" w:beforeLines="50" w:after="120" w:afterLines="50"/>
              <w:rPr>
                <w:rFonts w:hint="default" w:ascii="Times New Roman" w:hAnsi="Times New Roman" w:cs="Times New Roman"/>
                <w:color w:val="auto"/>
                <w:sz w:val="24"/>
                <w:u w:val="none"/>
              </w:rPr>
            </w:pPr>
          </w:p>
        </w:tc>
        <w:tc>
          <w:tcPr>
            <w:tcW w:w="1380" w:type="dxa"/>
            <w:noWrap w:val="0"/>
            <w:vAlign w:val="top"/>
          </w:tcPr>
          <w:p>
            <w:pPr>
              <w:spacing w:before="120" w:beforeLines="50" w:after="120" w:afterLines="50"/>
              <w:rPr>
                <w:rFonts w:hint="default" w:ascii="Times New Roman" w:hAnsi="Times New Roman" w:cs="Times New Roman"/>
                <w:color w:val="auto"/>
                <w:sz w:val="24"/>
                <w:u w:val="none"/>
              </w:rPr>
            </w:pPr>
          </w:p>
        </w:tc>
        <w:tc>
          <w:tcPr>
            <w:tcW w:w="1532" w:type="dxa"/>
            <w:noWrap w:val="0"/>
            <w:vAlign w:val="top"/>
          </w:tcPr>
          <w:p>
            <w:pPr>
              <w:spacing w:before="120" w:beforeLines="50" w:after="120" w:afterLines="50"/>
              <w:rPr>
                <w:rFonts w:hint="default" w:ascii="Times New Roman" w:hAnsi="Times New Roman" w:cs="Times New Roman"/>
                <w:color w:val="auto"/>
                <w:sz w:val="24"/>
                <w:u w:val="none"/>
              </w:rPr>
            </w:pPr>
          </w:p>
        </w:tc>
        <w:tc>
          <w:tcPr>
            <w:tcW w:w="1148" w:type="dxa"/>
            <w:noWrap w:val="0"/>
            <w:vAlign w:val="top"/>
          </w:tcPr>
          <w:p>
            <w:pPr>
              <w:spacing w:before="120" w:beforeLines="50" w:after="120" w:afterLines="50"/>
              <w:rPr>
                <w:rFonts w:hint="default" w:ascii="Times New Roman" w:hAnsi="Times New Roman" w:cs="Times New Roman"/>
                <w:color w:val="auto"/>
                <w:sz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7" w:hRule="atLeast"/>
          <w:jc w:val="center"/>
        </w:trPr>
        <w:tc>
          <w:tcPr>
            <w:tcW w:w="883" w:type="dxa"/>
            <w:noWrap w:val="0"/>
            <w:vAlign w:val="top"/>
          </w:tcPr>
          <w:p>
            <w:pPr>
              <w:spacing w:before="120" w:beforeLines="50" w:after="120" w:afterLines="50"/>
              <w:rPr>
                <w:rFonts w:hint="default" w:ascii="Times New Roman" w:hAnsi="Times New Roman" w:cs="Times New Roman"/>
                <w:color w:val="auto"/>
                <w:sz w:val="24"/>
                <w:u w:val="none"/>
              </w:rPr>
            </w:pPr>
          </w:p>
        </w:tc>
        <w:tc>
          <w:tcPr>
            <w:tcW w:w="1380" w:type="dxa"/>
            <w:noWrap w:val="0"/>
            <w:vAlign w:val="top"/>
          </w:tcPr>
          <w:p>
            <w:pPr>
              <w:spacing w:before="120" w:beforeLines="50" w:after="120" w:afterLines="50"/>
              <w:rPr>
                <w:rFonts w:hint="default" w:ascii="Times New Roman" w:hAnsi="Times New Roman" w:cs="Times New Roman"/>
                <w:color w:val="auto"/>
                <w:sz w:val="24"/>
                <w:u w:val="none"/>
              </w:rPr>
            </w:pPr>
          </w:p>
        </w:tc>
        <w:tc>
          <w:tcPr>
            <w:tcW w:w="1686" w:type="dxa"/>
            <w:noWrap w:val="0"/>
            <w:vAlign w:val="top"/>
          </w:tcPr>
          <w:p>
            <w:pPr>
              <w:spacing w:before="120" w:beforeLines="50" w:after="120" w:afterLines="50"/>
              <w:rPr>
                <w:rFonts w:hint="default" w:ascii="Times New Roman" w:hAnsi="Times New Roman" w:cs="Times New Roman"/>
                <w:color w:val="auto"/>
                <w:sz w:val="24"/>
                <w:u w:val="none"/>
              </w:rPr>
            </w:pPr>
          </w:p>
        </w:tc>
        <w:tc>
          <w:tcPr>
            <w:tcW w:w="1380" w:type="dxa"/>
            <w:noWrap w:val="0"/>
            <w:vAlign w:val="top"/>
          </w:tcPr>
          <w:p>
            <w:pPr>
              <w:spacing w:before="120" w:beforeLines="50" w:after="120" w:afterLines="50"/>
              <w:rPr>
                <w:rFonts w:hint="default" w:ascii="Times New Roman" w:hAnsi="Times New Roman" w:cs="Times New Roman"/>
                <w:color w:val="auto"/>
                <w:sz w:val="24"/>
                <w:u w:val="none"/>
              </w:rPr>
            </w:pPr>
          </w:p>
        </w:tc>
        <w:tc>
          <w:tcPr>
            <w:tcW w:w="1380" w:type="dxa"/>
            <w:noWrap w:val="0"/>
            <w:vAlign w:val="top"/>
          </w:tcPr>
          <w:p>
            <w:pPr>
              <w:spacing w:before="120" w:beforeLines="50" w:after="120" w:afterLines="50"/>
              <w:rPr>
                <w:rFonts w:hint="default" w:ascii="Times New Roman" w:hAnsi="Times New Roman" w:cs="Times New Roman"/>
                <w:color w:val="auto"/>
                <w:sz w:val="24"/>
                <w:u w:val="none"/>
              </w:rPr>
            </w:pPr>
          </w:p>
        </w:tc>
        <w:tc>
          <w:tcPr>
            <w:tcW w:w="1532" w:type="dxa"/>
            <w:noWrap w:val="0"/>
            <w:vAlign w:val="top"/>
          </w:tcPr>
          <w:p>
            <w:pPr>
              <w:spacing w:before="120" w:beforeLines="50" w:after="120" w:afterLines="50"/>
              <w:rPr>
                <w:rFonts w:hint="default" w:ascii="Times New Roman" w:hAnsi="Times New Roman" w:cs="Times New Roman"/>
                <w:color w:val="auto"/>
                <w:sz w:val="24"/>
                <w:u w:val="none"/>
              </w:rPr>
            </w:pPr>
          </w:p>
        </w:tc>
        <w:tc>
          <w:tcPr>
            <w:tcW w:w="1148" w:type="dxa"/>
            <w:noWrap w:val="0"/>
            <w:vAlign w:val="top"/>
          </w:tcPr>
          <w:p>
            <w:pPr>
              <w:spacing w:before="120" w:beforeLines="50" w:after="120" w:afterLines="50"/>
              <w:rPr>
                <w:rFonts w:hint="default" w:ascii="Times New Roman" w:hAnsi="Times New Roman" w:cs="Times New Roman"/>
                <w:color w:val="auto"/>
                <w:sz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7" w:hRule="atLeast"/>
          <w:jc w:val="center"/>
        </w:trPr>
        <w:tc>
          <w:tcPr>
            <w:tcW w:w="883" w:type="dxa"/>
            <w:noWrap w:val="0"/>
            <w:vAlign w:val="top"/>
          </w:tcPr>
          <w:p>
            <w:pPr>
              <w:spacing w:before="120" w:beforeLines="50" w:after="120" w:afterLines="50"/>
              <w:rPr>
                <w:rFonts w:hint="default" w:ascii="Times New Roman" w:hAnsi="Times New Roman" w:cs="Times New Roman"/>
                <w:color w:val="auto"/>
                <w:sz w:val="24"/>
                <w:u w:val="none"/>
              </w:rPr>
            </w:pPr>
          </w:p>
        </w:tc>
        <w:tc>
          <w:tcPr>
            <w:tcW w:w="1380" w:type="dxa"/>
            <w:noWrap w:val="0"/>
            <w:vAlign w:val="top"/>
          </w:tcPr>
          <w:p>
            <w:pPr>
              <w:spacing w:before="120" w:beforeLines="50" w:after="120" w:afterLines="50"/>
              <w:rPr>
                <w:rFonts w:hint="default" w:ascii="Times New Roman" w:hAnsi="Times New Roman" w:cs="Times New Roman"/>
                <w:color w:val="auto"/>
                <w:sz w:val="24"/>
                <w:u w:val="none"/>
              </w:rPr>
            </w:pPr>
          </w:p>
        </w:tc>
        <w:tc>
          <w:tcPr>
            <w:tcW w:w="1686" w:type="dxa"/>
            <w:noWrap w:val="0"/>
            <w:vAlign w:val="top"/>
          </w:tcPr>
          <w:p>
            <w:pPr>
              <w:spacing w:before="120" w:beforeLines="50" w:after="120" w:afterLines="50"/>
              <w:rPr>
                <w:rFonts w:hint="default" w:ascii="Times New Roman" w:hAnsi="Times New Roman" w:cs="Times New Roman"/>
                <w:color w:val="auto"/>
                <w:sz w:val="24"/>
                <w:u w:val="none"/>
              </w:rPr>
            </w:pPr>
          </w:p>
        </w:tc>
        <w:tc>
          <w:tcPr>
            <w:tcW w:w="1380" w:type="dxa"/>
            <w:noWrap w:val="0"/>
            <w:vAlign w:val="top"/>
          </w:tcPr>
          <w:p>
            <w:pPr>
              <w:spacing w:before="120" w:beforeLines="50" w:after="120" w:afterLines="50"/>
              <w:rPr>
                <w:rFonts w:hint="default" w:ascii="Times New Roman" w:hAnsi="Times New Roman" w:cs="Times New Roman"/>
                <w:color w:val="auto"/>
                <w:sz w:val="24"/>
                <w:u w:val="none"/>
              </w:rPr>
            </w:pPr>
          </w:p>
        </w:tc>
        <w:tc>
          <w:tcPr>
            <w:tcW w:w="1380" w:type="dxa"/>
            <w:noWrap w:val="0"/>
            <w:vAlign w:val="top"/>
          </w:tcPr>
          <w:p>
            <w:pPr>
              <w:spacing w:before="120" w:beforeLines="50" w:after="120" w:afterLines="50"/>
              <w:rPr>
                <w:rFonts w:hint="default" w:ascii="Times New Roman" w:hAnsi="Times New Roman" w:cs="Times New Roman"/>
                <w:color w:val="auto"/>
                <w:sz w:val="24"/>
                <w:u w:val="none"/>
              </w:rPr>
            </w:pPr>
          </w:p>
        </w:tc>
        <w:tc>
          <w:tcPr>
            <w:tcW w:w="1532" w:type="dxa"/>
            <w:noWrap w:val="0"/>
            <w:vAlign w:val="top"/>
          </w:tcPr>
          <w:p>
            <w:pPr>
              <w:spacing w:before="120" w:beforeLines="50" w:after="120" w:afterLines="50"/>
              <w:rPr>
                <w:rFonts w:hint="default" w:ascii="Times New Roman" w:hAnsi="Times New Roman" w:cs="Times New Roman"/>
                <w:color w:val="auto"/>
                <w:sz w:val="24"/>
                <w:u w:val="none"/>
              </w:rPr>
            </w:pPr>
          </w:p>
        </w:tc>
        <w:tc>
          <w:tcPr>
            <w:tcW w:w="1148" w:type="dxa"/>
            <w:noWrap w:val="0"/>
            <w:vAlign w:val="top"/>
          </w:tcPr>
          <w:p>
            <w:pPr>
              <w:spacing w:before="120" w:beforeLines="50" w:after="120" w:afterLines="50"/>
              <w:rPr>
                <w:rFonts w:hint="default" w:ascii="Times New Roman" w:hAnsi="Times New Roman" w:cs="Times New Roman"/>
                <w:color w:val="auto"/>
                <w:sz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7" w:hRule="atLeast"/>
          <w:jc w:val="center"/>
        </w:trPr>
        <w:tc>
          <w:tcPr>
            <w:tcW w:w="883" w:type="dxa"/>
            <w:noWrap w:val="0"/>
            <w:vAlign w:val="top"/>
          </w:tcPr>
          <w:p>
            <w:pPr>
              <w:spacing w:before="120" w:beforeLines="50" w:after="120" w:afterLines="50"/>
              <w:rPr>
                <w:rFonts w:hint="default" w:ascii="Times New Roman" w:hAnsi="Times New Roman" w:cs="Times New Roman"/>
                <w:color w:val="auto"/>
                <w:sz w:val="24"/>
                <w:u w:val="none"/>
              </w:rPr>
            </w:pPr>
          </w:p>
        </w:tc>
        <w:tc>
          <w:tcPr>
            <w:tcW w:w="1380" w:type="dxa"/>
            <w:noWrap w:val="0"/>
            <w:vAlign w:val="top"/>
          </w:tcPr>
          <w:p>
            <w:pPr>
              <w:spacing w:before="120" w:beforeLines="50" w:after="120" w:afterLines="50"/>
              <w:rPr>
                <w:rFonts w:hint="default" w:ascii="Times New Roman" w:hAnsi="Times New Roman" w:cs="Times New Roman"/>
                <w:color w:val="auto"/>
                <w:sz w:val="24"/>
                <w:u w:val="none"/>
              </w:rPr>
            </w:pPr>
          </w:p>
        </w:tc>
        <w:tc>
          <w:tcPr>
            <w:tcW w:w="1686" w:type="dxa"/>
            <w:noWrap w:val="0"/>
            <w:vAlign w:val="top"/>
          </w:tcPr>
          <w:p>
            <w:pPr>
              <w:spacing w:before="120" w:beforeLines="50" w:after="120" w:afterLines="50"/>
              <w:rPr>
                <w:rFonts w:hint="default" w:ascii="Times New Roman" w:hAnsi="Times New Roman" w:cs="Times New Roman"/>
                <w:color w:val="auto"/>
                <w:sz w:val="24"/>
                <w:u w:val="none"/>
              </w:rPr>
            </w:pPr>
          </w:p>
        </w:tc>
        <w:tc>
          <w:tcPr>
            <w:tcW w:w="1380" w:type="dxa"/>
            <w:noWrap w:val="0"/>
            <w:vAlign w:val="top"/>
          </w:tcPr>
          <w:p>
            <w:pPr>
              <w:spacing w:before="120" w:beforeLines="50" w:after="120" w:afterLines="50"/>
              <w:rPr>
                <w:rFonts w:hint="default" w:ascii="Times New Roman" w:hAnsi="Times New Roman" w:cs="Times New Roman"/>
                <w:color w:val="auto"/>
                <w:sz w:val="24"/>
                <w:u w:val="none"/>
              </w:rPr>
            </w:pPr>
          </w:p>
        </w:tc>
        <w:tc>
          <w:tcPr>
            <w:tcW w:w="1380" w:type="dxa"/>
            <w:noWrap w:val="0"/>
            <w:vAlign w:val="top"/>
          </w:tcPr>
          <w:p>
            <w:pPr>
              <w:spacing w:before="120" w:beforeLines="50" w:after="120" w:afterLines="50"/>
              <w:rPr>
                <w:rFonts w:hint="default" w:ascii="Times New Roman" w:hAnsi="Times New Roman" w:cs="Times New Roman"/>
                <w:color w:val="auto"/>
                <w:sz w:val="24"/>
                <w:u w:val="none"/>
              </w:rPr>
            </w:pPr>
          </w:p>
        </w:tc>
        <w:tc>
          <w:tcPr>
            <w:tcW w:w="1532" w:type="dxa"/>
            <w:noWrap w:val="0"/>
            <w:vAlign w:val="top"/>
          </w:tcPr>
          <w:p>
            <w:pPr>
              <w:spacing w:before="120" w:beforeLines="50" w:after="120" w:afterLines="50"/>
              <w:rPr>
                <w:rFonts w:hint="default" w:ascii="Times New Roman" w:hAnsi="Times New Roman" w:cs="Times New Roman"/>
                <w:color w:val="auto"/>
                <w:sz w:val="24"/>
                <w:u w:val="none"/>
              </w:rPr>
            </w:pPr>
          </w:p>
        </w:tc>
        <w:tc>
          <w:tcPr>
            <w:tcW w:w="1148" w:type="dxa"/>
            <w:noWrap w:val="0"/>
            <w:vAlign w:val="top"/>
          </w:tcPr>
          <w:p>
            <w:pPr>
              <w:spacing w:before="120" w:beforeLines="50" w:after="120" w:afterLines="50"/>
              <w:rPr>
                <w:rFonts w:hint="default" w:ascii="Times New Roman" w:hAnsi="Times New Roman" w:cs="Times New Roman"/>
                <w:color w:val="auto"/>
                <w:sz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7" w:hRule="atLeast"/>
          <w:jc w:val="center"/>
        </w:trPr>
        <w:tc>
          <w:tcPr>
            <w:tcW w:w="883" w:type="dxa"/>
            <w:noWrap w:val="0"/>
            <w:vAlign w:val="top"/>
          </w:tcPr>
          <w:p>
            <w:pPr>
              <w:spacing w:before="120" w:beforeLines="50" w:after="120" w:afterLines="50"/>
              <w:rPr>
                <w:rFonts w:hint="default" w:ascii="Times New Roman" w:hAnsi="Times New Roman" w:cs="Times New Roman"/>
                <w:color w:val="auto"/>
                <w:sz w:val="24"/>
                <w:u w:val="none"/>
              </w:rPr>
            </w:pPr>
          </w:p>
        </w:tc>
        <w:tc>
          <w:tcPr>
            <w:tcW w:w="1380" w:type="dxa"/>
            <w:noWrap w:val="0"/>
            <w:vAlign w:val="top"/>
          </w:tcPr>
          <w:p>
            <w:pPr>
              <w:spacing w:before="120" w:beforeLines="50" w:after="120" w:afterLines="50"/>
              <w:rPr>
                <w:rFonts w:hint="default" w:ascii="Times New Roman" w:hAnsi="Times New Roman" w:cs="Times New Roman"/>
                <w:color w:val="auto"/>
                <w:sz w:val="24"/>
                <w:u w:val="none"/>
              </w:rPr>
            </w:pPr>
          </w:p>
        </w:tc>
        <w:tc>
          <w:tcPr>
            <w:tcW w:w="1686" w:type="dxa"/>
            <w:noWrap w:val="0"/>
            <w:vAlign w:val="top"/>
          </w:tcPr>
          <w:p>
            <w:pPr>
              <w:spacing w:before="120" w:beforeLines="50" w:after="120" w:afterLines="50"/>
              <w:rPr>
                <w:rFonts w:hint="default" w:ascii="Times New Roman" w:hAnsi="Times New Roman" w:cs="Times New Roman"/>
                <w:color w:val="auto"/>
                <w:sz w:val="24"/>
                <w:u w:val="none"/>
              </w:rPr>
            </w:pPr>
          </w:p>
        </w:tc>
        <w:tc>
          <w:tcPr>
            <w:tcW w:w="1380" w:type="dxa"/>
            <w:noWrap w:val="0"/>
            <w:vAlign w:val="top"/>
          </w:tcPr>
          <w:p>
            <w:pPr>
              <w:spacing w:before="120" w:beforeLines="50" w:after="120" w:afterLines="50"/>
              <w:rPr>
                <w:rFonts w:hint="default" w:ascii="Times New Roman" w:hAnsi="Times New Roman" w:cs="Times New Roman"/>
                <w:color w:val="auto"/>
                <w:sz w:val="24"/>
                <w:u w:val="none"/>
              </w:rPr>
            </w:pPr>
          </w:p>
        </w:tc>
        <w:tc>
          <w:tcPr>
            <w:tcW w:w="1380" w:type="dxa"/>
            <w:noWrap w:val="0"/>
            <w:vAlign w:val="top"/>
          </w:tcPr>
          <w:p>
            <w:pPr>
              <w:spacing w:before="120" w:beforeLines="50" w:after="120" w:afterLines="50"/>
              <w:rPr>
                <w:rFonts w:hint="default" w:ascii="Times New Roman" w:hAnsi="Times New Roman" w:cs="Times New Roman"/>
                <w:color w:val="auto"/>
                <w:sz w:val="24"/>
                <w:u w:val="none"/>
              </w:rPr>
            </w:pPr>
          </w:p>
        </w:tc>
        <w:tc>
          <w:tcPr>
            <w:tcW w:w="1532" w:type="dxa"/>
            <w:noWrap w:val="0"/>
            <w:vAlign w:val="top"/>
          </w:tcPr>
          <w:p>
            <w:pPr>
              <w:spacing w:before="120" w:beforeLines="50" w:after="120" w:afterLines="50"/>
              <w:rPr>
                <w:rFonts w:hint="default" w:ascii="Times New Roman" w:hAnsi="Times New Roman" w:cs="Times New Roman"/>
                <w:color w:val="auto"/>
                <w:sz w:val="24"/>
                <w:u w:val="none"/>
              </w:rPr>
            </w:pPr>
          </w:p>
        </w:tc>
        <w:tc>
          <w:tcPr>
            <w:tcW w:w="1148" w:type="dxa"/>
            <w:noWrap w:val="0"/>
            <w:vAlign w:val="top"/>
          </w:tcPr>
          <w:p>
            <w:pPr>
              <w:spacing w:before="120" w:beforeLines="50" w:after="120" w:afterLines="50"/>
              <w:rPr>
                <w:rFonts w:hint="default" w:ascii="Times New Roman" w:hAnsi="Times New Roman" w:cs="Times New Roman"/>
                <w:color w:val="auto"/>
                <w:sz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7" w:hRule="atLeast"/>
          <w:jc w:val="center"/>
        </w:trPr>
        <w:tc>
          <w:tcPr>
            <w:tcW w:w="883" w:type="dxa"/>
            <w:noWrap w:val="0"/>
            <w:vAlign w:val="top"/>
          </w:tcPr>
          <w:p>
            <w:pPr>
              <w:spacing w:before="120" w:beforeLines="50" w:after="120" w:afterLines="50"/>
              <w:rPr>
                <w:rFonts w:hint="default" w:ascii="Times New Roman" w:hAnsi="Times New Roman" w:cs="Times New Roman"/>
                <w:color w:val="auto"/>
                <w:sz w:val="24"/>
                <w:u w:val="none"/>
              </w:rPr>
            </w:pPr>
          </w:p>
        </w:tc>
        <w:tc>
          <w:tcPr>
            <w:tcW w:w="1380" w:type="dxa"/>
            <w:noWrap w:val="0"/>
            <w:vAlign w:val="top"/>
          </w:tcPr>
          <w:p>
            <w:pPr>
              <w:spacing w:before="120" w:beforeLines="50" w:after="120" w:afterLines="50"/>
              <w:rPr>
                <w:rFonts w:hint="default" w:ascii="Times New Roman" w:hAnsi="Times New Roman" w:cs="Times New Roman"/>
                <w:color w:val="auto"/>
                <w:sz w:val="24"/>
                <w:u w:val="none"/>
              </w:rPr>
            </w:pPr>
          </w:p>
        </w:tc>
        <w:tc>
          <w:tcPr>
            <w:tcW w:w="1686" w:type="dxa"/>
            <w:noWrap w:val="0"/>
            <w:vAlign w:val="top"/>
          </w:tcPr>
          <w:p>
            <w:pPr>
              <w:spacing w:before="120" w:beforeLines="50" w:after="120" w:afterLines="50"/>
              <w:rPr>
                <w:rFonts w:hint="default" w:ascii="Times New Roman" w:hAnsi="Times New Roman" w:cs="Times New Roman"/>
                <w:color w:val="auto"/>
                <w:sz w:val="24"/>
                <w:u w:val="none"/>
              </w:rPr>
            </w:pPr>
          </w:p>
        </w:tc>
        <w:tc>
          <w:tcPr>
            <w:tcW w:w="1380" w:type="dxa"/>
            <w:noWrap w:val="0"/>
            <w:vAlign w:val="top"/>
          </w:tcPr>
          <w:p>
            <w:pPr>
              <w:spacing w:before="120" w:beforeLines="50" w:after="120" w:afterLines="50"/>
              <w:rPr>
                <w:rFonts w:hint="default" w:ascii="Times New Roman" w:hAnsi="Times New Roman" w:cs="Times New Roman"/>
                <w:color w:val="auto"/>
                <w:sz w:val="24"/>
                <w:u w:val="none"/>
              </w:rPr>
            </w:pPr>
          </w:p>
        </w:tc>
        <w:tc>
          <w:tcPr>
            <w:tcW w:w="1380" w:type="dxa"/>
            <w:noWrap w:val="0"/>
            <w:vAlign w:val="top"/>
          </w:tcPr>
          <w:p>
            <w:pPr>
              <w:spacing w:before="120" w:beforeLines="50" w:after="120" w:afterLines="50"/>
              <w:rPr>
                <w:rFonts w:hint="default" w:ascii="Times New Roman" w:hAnsi="Times New Roman" w:cs="Times New Roman"/>
                <w:color w:val="auto"/>
                <w:sz w:val="24"/>
                <w:u w:val="none"/>
              </w:rPr>
            </w:pPr>
          </w:p>
        </w:tc>
        <w:tc>
          <w:tcPr>
            <w:tcW w:w="1532" w:type="dxa"/>
            <w:noWrap w:val="0"/>
            <w:vAlign w:val="top"/>
          </w:tcPr>
          <w:p>
            <w:pPr>
              <w:spacing w:before="120" w:beforeLines="50" w:after="120" w:afterLines="50"/>
              <w:rPr>
                <w:rFonts w:hint="default" w:ascii="Times New Roman" w:hAnsi="Times New Roman" w:cs="Times New Roman"/>
                <w:color w:val="auto"/>
                <w:sz w:val="24"/>
                <w:u w:val="none"/>
              </w:rPr>
            </w:pPr>
          </w:p>
        </w:tc>
        <w:tc>
          <w:tcPr>
            <w:tcW w:w="1148" w:type="dxa"/>
            <w:noWrap w:val="0"/>
            <w:vAlign w:val="top"/>
          </w:tcPr>
          <w:p>
            <w:pPr>
              <w:spacing w:before="120" w:beforeLines="50" w:after="120" w:afterLines="50"/>
              <w:rPr>
                <w:rFonts w:hint="default" w:ascii="Times New Roman" w:hAnsi="Times New Roman" w:cs="Times New Roman"/>
                <w:color w:val="auto"/>
                <w:sz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7" w:hRule="atLeast"/>
          <w:jc w:val="center"/>
        </w:trPr>
        <w:tc>
          <w:tcPr>
            <w:tcW w:w="883" w:type="dxa"/>
            <w:noWrap w:val="0"/>
            <w:vAlign w:val="top"/>
          </w:tcPr>
          <w:p>
            <w:pPr>
              <w:spacing w:before="120" w:beforeLines="50" w:after="120" w:afterLines="50"/>
              <w:rPr>
                <w:rFonts w:hint="default" w:ascii="Times New Roman" w:hAnsi="Times New Roman" w:cs="Times New Roman"/>
                <w:color w:val="auto"/>
                <w:sz w:val="24"/>
                <w:u w:val="none"/>
              </w:rPr>
            </w:pPr>
          </w:p>
        </w:tc>
        <w:tc>
          <w:tcPr>
            <w:tcW w:w="1380" w:type="dxa"/>
            <w:noWrap w:val="0"/>
            <w:vAlign w:val="top"/>
          </w:tcPr>
          <w:p>
            <w:pPr>
              <w:spacing w:before="120" w:beforeLines="50" w:after="120" w:afterLines="50"/>
              <w:rPr>
                <w:rFonts w:hint="default" w:ascii="Times New Roman" w:hAnsi="Times New Roman" w:cs="Times New Roman"/>
                <w:color w:val="auto"/>
                <w:sz w:val="24"/>
                <w:u w:val="none"/>
              </w:rPr>
            </w:pPr>
          </w:p>
        </w:tc>
        <w:tc>
          <w:tcPr>
            <w:tcW w:w="1686" w:type="dxa"/>
            <w:noWrap w:val="0"/>
            <w:vAlign w:val="top"/>
          </w:tcPr>
          <w:p>
            <w:pPr>
              <w:spacing w:before="120" w:beforeLines="50" w:after="120" w:afterLines="50"/>
              <w:rPr>
                <w:rFonts w:hint="default" w:ascii="Times New Roman" w:hAnsi="Times New Roman" w:cs="Times New Roman"/>
                <w:color w:val="auto"/>
                <w:sz w:val="24"/>
                <w:u w:val="none"/>
              </w:rPr>
            </w:pPr>
          </w:p>
        </w:tc>
        <w:tc>
          <w:tcPr>
            <w:tcW w:w="1380" w:type="dxa"/>
            <w:noWrap w:val="0"/>
            <w:vAlign w:val="top"/>
          </w:tcPr>
          <w:p>
            <w:pPr>
              <w:spacing w:before="120" w:beforeLines="50" w:after="120" w:afterLines="50"/>
              <w:rPr>
                <w:rFonts w:hint="default" w:ascii="Times New Roman" w:hAnsi="Times New Roman" w:cs="Times New Roman"/>
                <w:color w:val="auto"/>
                <w:sz w:val="24"/>
                <w:u w:val="none"/>
              </w:rPr>
            </w:pPr>
          </w:p>
        </w:tc>
        <w:tc>
          <w:tcPr>
            <w:tcW w:w="1380" w:type="dxa"/>
            <w:noWrap w:val="0"/>
            <w:vAlign w:val="top"/>
          </w:tcPr>
          <w:p>
            <w:pPr>
              <w:spacing w:before="120" w:beforeLines="50" w:after="120" w:afterLines="50"/>
              <w:rPr>
                <w:rFonts w:hint="default" w:ascii="Times New Roman" w:hAnsi="Times New Roman" w:cs="Times New Roman"/>
                <w:color w:val="auto"/>
                <w:sz w:val="24"/>
                <w:u w:val="none"/>
              </w:rPr>
            </w:pPr>
          </w:p>
        </w:tc>
        <w:tc>
          <w:tcPr>
            <w:tcW w:w="1532" w:type="dxa"/>
            <w:noWrap w:val="0"/>
            <w:vAlign w:val="top"/>
          </w:tcPr>
          <w:p>
            <w:pPr>
              <w:spacing w:before="120" w:beforeLines="50" w:after="120" w:afterLines="50"/>
              <w:rPr>
                <w:rFonts w:hint="default" w:ascii="Times New Roman" w:hAnsi="Times New Roman" w:cs="Times New Roman"/>
                <w:color w:val="auto"/>
                <w:sz w:val="24"/>
                <w:u w:val="none"/>
              </w:rPr>
            </w:pPr>
          </w:p>
        </w:tc>
        <w:tc>
          <w:tcPr>
            <w:tcW w:w="1148" w:type="dxa"/>
            <w:noWrap w:val="0"/>
            <w:vAlign w:val="top"/>
          </w:tcPr>
          <w:p>
            <w:pPr>
              <w:spacing w:before="120" w:beforeLines="50" w:after="120" w:afterLines="50"/>
              <w:rPr>
                <w:rFonts w:hint="default" w:ascii="Times New Roman" w:hAnsi="Times New Roman" w:cs="Times New Roman"/>
                <w:color w:val="auto"/>
                <w:sz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7" w:hRule="atLeast"/>
          <w:jc w:val="center"/>
        </w:trPr>
        <w:tc>
          <w:tcPr>
            <w:tcW w:w="883" w:type="dxa"/>
            <w:noWrap w:val="0"/>
            <w:vAlign w:val="top"/>
          </w:tcPr>
          <w:p>
            <w:pPr>
              <w:spacing w:before="120" w:beforeLines="50" w:after="120" w:afterLines="50"/>
              <w:rPr>
                <w:rFonts w:hint="default" w:ascii="Times New Roman" w:hAnsi="Times New Roman" w:cs="Times New Roman"/>
                <w:color w:val="auto"/>
                <w:sz w:val="24"/>
                <w:u w:val="none"/>
              </w:rPr>
            </w:pPr>
          </w:p>
        </w:tc>
        <w:tc>
          <w:tcPr>
            <w:tcW w:w="1380" w:type="dxa"/>
            <w:noWrap w:val="0"/>
            <w:vAlign w:val="top"/>
          </w:tcPr>
          <w:p>
            <w:pPr>
              <w:spacing w:before="120" w:beforeLines="50" w:after="120" w:afterLines="50"/>
              <w:rPr>
                <w:rFonts w:hint="default" w:ascii="Times New Roman" w:hAnsi="Times New Roman" w:cs="Times New Roman"/>
                <w:color w:val="auto"/>
                <w:sz w:val="24"/>
                <w:u w:val="none"/>
              </w:rPr>
            </w:pPr>
          </w:p>
        </w:tc>
        <w:tc>
          <w:tcPr>
            <w:tcW w:w="1686" w:type="dxa"/>
            <w:noWrap w:val="0"/>
            <w:vAlign w:val="top"/>
          </w:tcPr>
          <w:p>
            <w:pPr>
              <w:spacing w:before="120" w:beforeLines="50" w:after="120" w:afterLines="50"/>
              <w:rPr>
                <w:rFonts w:hint="default" w:ascii="Times New Roman" w:hAnsi="Times New Roman" w:cs="Times New Roman"/>
                <w:color w:val="auto"/>
                <w:sz w:val="24"/>
                <w:u w:val="none"/>
              </w:rPr>
            </w:pPr>
          </w:p>
        </w:tc>
        <w:tc>
          <w:tcPr>
            <w:tcW w:w="1380" w:type="dxa"/>
            <w:noWrap w:val="0"/>
            <w:vAlign w:val="top"/>
          </w:tcPr>
          <w:p>
            <w:pPr>
              <w:spacing w:before="120" w:beforeLines="50" w:after="120" w:afterLines="50"/>
              <w:rPr>
                <w:rFonts w:hint="default" w:ascii="Times New Roman" w:hAnsi="Times New Roman" w:cs="Times New Roman"/>
                <w:color w:val="auto"/>
                <w:sz w:val="24"/>
                <w:u w:val="none"/>
              </w:rPr>
            </w:pPr>
          </w:p>
        </w:tc>
        <w:tc>
          <w:tcPr>
            <w:tcW w:w="1380" w:type="dxa"/>
            <w:noWrap w:val="0"/>
            <w:vAlign w:val="top"/>
          </w:tcPr>
          <w:p>
            <w:pPr>
              <w:spacing w:before="120" w:beforeLines="50" w:after="120" w:afterLines="50"/>
              <w:rPr>
                <w:rFonts w:hint="default" w:ascii="Times New Roman" w:hAnsi="Times New Roman" w:cs="Times New Roman"/>
                <w:color w:val="auto"/>
                <w:sz w:val="24"/>
                <w:u w:val="none"/>
              </w:rPr>
            </w:pPr>
          </w:p>
        </w:tc>
        <w:tc>
          <w:tcPr>
            <w:tcW w:w="1532" w:type="dxa"/>
            <w:noWrap w:val="0"/>
            <w:vAlign w:val="top"/>
          </w:tcPr>
          <w:p>
            <w:pPr>
              <w:spacing w:before="120" w:beforeLines="50" w:after="120" w:afterLines="50"/>
              <w:rPr>
                <w:rFonts w:hint="default" w:ascii="Times New Roman" w:hAnsi="Times New Roman" w:cs="Times New Roman"/>
                <w:color w:val="auto"/>
                <w:sz w:val="24"/>
                <w:u w:val="none"/>
              </w:rPr>
            </w:pPr>
          </w:p>
        </w:tc>
        <w:tc>
          <w:tcPr>
            <w:tcW w:w="1148" w:type="dxa"/>
            <w:noWrap w:val="0"/>
            <w:vAlign w:val="top"/>
          </w:tcPr>
          <w:p>
            <w:pPr>
              <w:spacing w:before="120" w:beforeLines="50" w:after="120" w:afterLines="50"/>
              <w:rPr>
                <w:rFonts w:hint="default" w:ascii="Times New Roman" w:hAnsi="Times New Roman" w:cs="Times New Roman"/>
                <w:color w:val="auto"/>
                <w:sz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7" w:hRule="atLeast"/>
          <w:jc w:val="center"/>
        </w:trPr>
        <w:tc>
          <w:tcPr>
            <w:tcW w:w="883" w:type="dxa"/>
            <w:noWrap w:val="0"/>
            <w:vAlign w:val="top"/>
          </w:tcPr>
          <w:p>
            <w:pPr>
              <w:spacing w:before="120" w:beforeLines="50" w:after="120" w:afterLines="50"/>
              <w:rPr>
                <w:rFonts w:hint="default" w:ascii="Times New Roman" w:hAnsi="Times New Roman" w:cs="Times New Roman"/>
                <w:color w:val="auto"/>
                <w:sz w:val="24"/>
                <w:u w:val="none"/>
              </w:rPr>
            </w:pPr>
          </w:p>
        </w:tc>
        <w:tc>
          <w:tcPr>
            <w:tcW w:w="1380" w:type="dxa"/>
            <w:noWrap w:val="0"/>
            <w:vAlign w:val="top"/>
          </w:tcPr>
          <w:p>
            <w:pPr>
              <w:spacing w:before="120" w:beforeLines="50" w:after="120" w:afterLines="50"/>
              <w:rPr>
                <w:rFonts w:hint="default" w:ascii="Times New Roman" w:hAnsi="Times New Roman" w:cs="Times New Roman"/>
                <w:color w:val="auto"/>
                <w:sz w:val="24"/>
                <w:u w:val="none"/>
              </w:rPr>
            </w:pPr>
          </w:p>
        </w:tc>
        <w:tc>
          <w:tcPr>
            <w:tcW w:w="1686" w:type="dxa"/>
            <w:noWrap w:val="0"/>
            <w:vAlign w:val="top"/>
          </w:tcPr>
          <w:p>
            <w:pPr>
              <w:spacing w:before="120" w:beforeLines="50" w:after="120" w:afterLines="50"/>
              <w:rPr>
                <w:rFonts w:hint="default" w:ascii="Times New Roman" w:hAnsi="Times New Roman" w:cs="Times New Roman"/>
                <w:color w:val="auto"/>
                <w:sz w:val="24"/>
                <w:u w:val="none"/>
              </w:rPr>
            </w:pPr>
          </w:p>
        </w:tc>
        <w:tc>
          <w:tcPr>
            <w:tcW w:w="1380" w:type="dxa"/>
            <w:noWrap w:val="0"/>
            <w:vAlign w:val="top"/>
          </w:tcPr>
          <w:p>
            <w:pPr>
              <w:spacing w:before="120" w:beforeLines="50" w:after="120" w:afterLines="50"/>
              <w:rPr>
                <w:rFonts w:hint="default" w:ascii="Times New Roman" w:hAnsi="Times New Roman" w:cs="Times New Roman"/>
                <w:color w:val="auto"/>
                <w:sz w:val="24"/>
                <w:u w:val="none"/>
              </w:rPr>
            </w:pPr>
          </w:p>
        </w:tc>
        <w:tc>
          <w:tcPr>
            <w:tcW w:w="1380" w:type="dxa"/>
            <w:noWrap w:val="0"/>
            <w:vAlign w:val="top"/>
          </w:tcPr>
          <w:p>
            <w:pPr>
              <w:spacing w:before="120" w:beforeLines="50" w:after="120" w:afterLines="50"/>
              <w:rPr>
                <w:rFonts w:hint="default" w:ascii="Times New Roman" w:hAnsi="Times New Roman" w:cs="Times New Roman"/>
                <w:color w:val="auto"/>
                <w:sz w:val="24"/>
                <w:u w:val="none"/>
              </w:rPr>
            </w:pPr>
          </w:p>
        </w:tc>
        <w:tc>
          <w:tcPr>
            <w:tcW w:w="1532" w:type="dxa"/>
            <w:noWrap w:val="0"/>
            <w:vAlign w:val="top"/>
          </w:tcPr>
          <w:p>
            <w:pPr>
              <w:spacing w:before="120" w:beforeLines="50" w:after="120" w:afterLines="50"/>
              <w:rPr>
                <w:rFonts w:hint="default" w:ascii="Times New Roman" w:hAnsi="Times New Roman" w:cs="Times New Roman"/>
                <w:color w:val="auto"/>
                <w:sz w:val="24"/>
                <w:u w:val="none"/>
              </w:rPr>
            </w:pPr>
          </w:p>
        </w:tc>
        <w:tc>
          <w:tcPr>
            <w:tcW w:w="1148" w:type="dxa"/>
            <w:noWrap w:val="0"/>
            <w:vAlign w:val="top"/>
          </w:tcPr>
          <w:p>
            <w:pPr>
              <w:spacing w:before="120" w:beforeLines="50" w:after="120" w:afterLines="50"/>
              <w:rPr>
                <w:rFonts w:hint="default" w:ascii="Times New Roman" w:hAnsi="Times New Roman" w:cs="Times New Roman"/>
                <w:color w:val="auto"/>
                <w:sz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7" w:hRule="atLeast"/>
          <w:jc w:val="center"/>
        </w:trPr>
        <w:tc>
          <w:tcPr>
            <w:tcW w:w="883" w:type="dxa"/>
            <w:noWrap w:val="0"/>
            <w:vAlign w:val="top"/>
          </w:tcPr>
          <w:p>
            <w:pPr>
              <w:spacing w:before="120" w:beforeLines="50" w:after="120" w:afterLines="50"/>
              <w:rPr>
                <w:rFonts w:hint="default" w:ascii="Times New Roman" w:hAnsi="Times New Roman" w:cs="Times New Roman"/>
                <w:color w:val="auto"/>
                <w:sz w:val="24"/>
                <w:u w:val="none"/>
              </w:rPr>
            </w:pPr>
          </w:p>
        </w:tc>
        <w:tc>
          <w:tcPr>
            <w:tcW w:w="1380" w:type="dxa"/>
            <w:noWrap w:val="0"/>
            <w:vAlign w:val="top"/>
          </w:tcPr>
          <w:p>
            <w:pPr>
              <w:spacing w:before="120" w:beforeLines="50" w:after="120" w:afterLines="50"/>
              <w:rPr>
                <w:rFonts w:hint="default" w:ascii="Times New Roman" w:hAnsi="Times New Roman" w:cs="Times New Roman"/>
                <w:color w:val="auto"/>
                <w:sz w:val="24"/>
                <w:u w:val="none"/>
              </w:rPr>
            </w:pPr>
          </w:p>
        </w:tc>
        <w:tc>
          <w:tcPr>
            <w:tcW w:w="1686" w:type="dxa"/>
            <w:noWrap w:val="0"/>
            <w:vAlign w:val="top"/>
          </w:tcPr>
          <w:p>
            <w:pPr>
              <w:spacing w:before="120" w:beforeLines="50" w:after="120" w:afterLines="50"/>
              <w:rPr>
                <w:rFonts w:hint="default" w:ascii="Times New Roman" w:hAnsi="Times New Roman" w:cs="Times New Roman"/>
                <w:color w:val="auto"/>
                <w:sz w:val="24"/>
                <w:u w:val="none"/>
              </w:rPr>
            </w:pPr>
          </w:p>
        </w:tc>
        <w:tc>
          <w:tcPr>
            <w:tcW w:w="1380" w:type="dxa"/>
            <w:noWrap w:val="0"/>
            <w:vAlign w:val="top"/>
          </w:tcPr>
          <w:p>
            <w:pPr>
              <w:spacing w:before="120" w:beforeLines="50" w:after="120" w:afterLines="50"/>
              <w:rPr>
                <w:rFonts w:hint="default" w:ascii="Times New Roman" w:hAnsi="Times New Roman" w:cs="Times New Roman"/>
                <w:color w:val="auto"/>
                <w:sz w:val="24"/>
                <w:u w:val="none"/>
              </w:rPr>
            </w:pPr>
          </w:p>
        </w:tc>
        <w:tc>
          <w:tcPr>
            <w:tcW w:w="1380" w:type="dxa"/>
            <w:noWrap w:val="0"/>
            <w:vAlign w:val="top"/>
          </w:tcPr>
          <w:p>
            <w:pPr>
              <w:spacing w:before="120" w:beforeLines="50" w:after="120" w:afterLines="50"/>
              <w:rPr>
                <w:rFonts w:hint="default" w:ascii="Times New Roman" w:hAnsi="Times New Roman" w:cs="Times New Roman"/>
                <w:color w:val="auto"/>
                <w:sz w:val="24"/>
                <w:u w:val="none"/>
              </w:rPr>
            </w:pPr>
          </w:p>
        </w:tc>
        <w:tc>
          <w:tcPr>
            <w:tcW w:w="1532" w:type="dxa"/>
            <w:noWrap w:val="0"/>
            <w:vAlign w:val="top"/>
          </w:tcPr>
          <w:p>
            <w:pPr>
              <w:spacing w:before="120" w:beforeLines="50" w:after="120" w:afterLines="50"/>
              <w:rPr>
                <w:rFonts w:hint="default" w:ascii="Times New Roman" w:hAnsi="Times New Roman" w:cs="Times New Roman"/>
                <w:color w:val="auto"/>
                <w:sz w:val="24"/>
                <w:u w:val="none"/>
              </w:rPr>
            </w:pPr>
          </w:p>
        </w:tc>
        <w:tc>
          <w:tcPr>
            <w:tcW w:w="1148" w:type="dxa"/>
            <w:noWrap w:val="0"/>
            <w:vAlign w:val="top"/>
          </w:tcPr>
          <w:p>
            <w:pPr>
              <w:spacing w:before="120" w:beforeLines="50" w:after="120" w:afterLines="50"/>
              <w:rPr>
                <w:rFonts w:hint="default" w:ascii="Times New Roman" w:hAnsi="Times New Roman" w:cs="Times New Roman"/>
                <w:color w:val="auto"/>
                <w:sz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7" w:hRule="atLeast"/>
          <w:jc w:val="center"/>
        </w:trPr>
        <w:tc>
          <w:tcPr>
            <w:tcW w:w="883" w:type="dxa"/>
            <w:noWrap w:val="0"/>
            <w:vAlign w:val="top"/>
          </w:tcPr>
          <w:p>
            <w:pPr>
              <w:spacing w:before="120" w:beforeLines="50" w:after="120" w:afterLines="50"/>
              <w:rPr>
                <w:rFonts w:hint="default" w:ascii="Times New Roman" w:hAnsi="Times New Roman" w:cs="Times New Roman"/>
                <w:color w:val="auto"/>
                <w:sz w:val="24"/>
                <w:u w:val="none"/>
              </w:rPr>
            </w:pPr>
          </w:p>
        </w:tc>
        <w:tc>
          <w:tcPr>
            <w:tcW w:w="1380" w:type="dxa"/>
            <w:noWrap w:val="0"/>
            <w:vAlign w:val="top"/>
          </w:tcPr>
          <w:p>
            <w:pPr>
              <w:spacing w:before="120" w:beforeLines="50" w:after="120" w:afterLines="50"/>
              <w:rPr>
                <w:rFonts w:hint="default" w:ascii="Times New Roman" w:hAnsi="Times New Roman" w:cs="Times New Roman"/>
                <w:color w:val="auto"/>
                <w:sz w:val="24"/>
                <w:u w:val="none"/>
              </w:rPr>
            </w:pPr>
          </w:p>
        </w:tc>
        <w:tc>
          <w:tcPr>
            <w:tcW w:w="1686" w:type="dxa"/>
            <w:noWrap w:val="0"/>
            <w:vAlign w:val="top"/>
          </w:tcPr>
          <w:p>
            <w:pPr>
              <w:spacing w:before="120" w:beforeLines="50" w:after="120" w:afterLines="50"/>
              <w:rPr>
                <w:rFonts w:hint="default" w:ascii="Times New Roman" w:hAnsi="Times New Roman" w:cs="Times New Roman"/>
                <w:color w:val="auto"/>
                <w:sz w:val="24"/>
                <w:u w:val="none"/>
              </w:rPr>
            </w:pPr>
          </w:p>
        </w:tc>
        <w:tc>
          <w:tcPr>
            <w:tcW w:w="1380" w:type="dxa"/>
            <w:noWrap w:val="0"/>
            <w:vAlign w:val="top"/>
          </w:tcPr>
          <w:p>
            <w:pPr>
              <w:spacing w:before="120" w:beforeLines="50" w:after="120" w:afterLines="50"/>
              <w:rPr>
                <w:rFonts w:hint="default" w:ascii="Times New Roman" w:hAnsi="Times New Roman" w:cs="Times New Roman"/>
                <w:color w:val="auto"/>
                <w:sz w:val="24"/>
                <w:u w:val="none"/>
              </w:rPr>
            </w:pPr>
          </w:p>
        </w:tc>
        <w:tc>
          <w:tcPr>
            <w:tcW w:w="1380" w:type="dxa"/>
            <w:noWrap w:val="0"/>
            <w:vAlign w:val="top"/>
          </w:tcPr>
          <w:p>
            <w:pPr>
              <w:spacing w:before="120" w:beforeLines="50" w:after="120" w:afterLines="50"/>
              <w:rPr>
                <w:rFonts w:hint="default" w:ascii="Times New Roman" w:hAnsi="Times New Roman" w:cs="Times New Roman"/>
                <w:color w:val="auto"/>
                <w:sz w:val="24"/>
                <w:u w:val="none"/>
              </w:rPr>
            </w:pPr>
          </w:p>
        </w:tc>
        <w:tc>
          <w:tcPr>
            <w:tcW w:w="1532" w:type="dxa"/>
            <w:noWrap w:val="0"/>
            <w:vAlign w:val="top"/>
          </w:tcPr>
          <w:p>
            <w:pPr>
              <w:spacing w:before="120" w:beforeLines="50" w:after="120" w:afterLines="50"/>
              <w:rPr>
                <w:rFonts w:hint="default" w:ascii="Times New Roman" w:hAnsi="Times New Roman" w:cs="Times New Roman"/>
                <w:color w:val="auto"/>
                <w:sz w:val="24"/>
                <w:u w:val="none"/>
              </w:rPr>
            </w:pPr>
          </w:p>
        </w:tc>
        <w:tc>
          <w:tcPr>
            <w:tcW w:w="1148" w:type="dxa"/>
            <w:noWrap w:val="0"/>
            <w:vAlign w:val="top"/>
          </w:tcPr>
          <w:p>
            <w:pPr>
              <w:spacing w:before="120" w:beforeLines="50" w:after="120" w:afterLines="50"/>
              <w:rPr>
                <w:rFonts w:hint="default" w:ascii="Times New Roman" w:hAnsi="Times New Roman" w:cs="Times New Roman"/>
                <w:color w:val="auto"/>
                <w:sz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7" w:hRule="atLeast"/>
          <w:jc w:val="center"/>
        </w:trPr>
        <w:tc>
          <w:tcPr>
            <w:tcW w:w="883" w:type="dxa"/>
            <w:noWrap w:val="0"/>
            <w:vAlign w:val="top"/>
          </w:tcPr>
          <w:p>
            <w:pPr>
              <w:spacing w:before="120" w:beforeLines="50" w:after="120" w:afterLines="50"/>
              <w:rPr>
                <w:rFonts w:hint="default" w:ascii="Times New Roman" w:hAnsi="Times New Roman" w:cs="Times New Roman"/>
                <w:color w:val="auto"/>
                <w:sz w:val="24"/>
                <w:u w:val="none"/>
              </w:rPr>
            </w:pPr>
          </w:p>
        </w:tc>
        <w:tc>
          <w:tcPr>
            <w:tcW w:w="1380" w:type="dxa"/>
            <w:noWrap w:val="0"/>
            <w:vAlign w:val="top"/>
          </w:tcPr>
          <w:p>
            <w:pPr>
              <w:spacing w:before="120" w:beforeLines="50" w:after="120" w:afterLines="50"/>
              <w:rPr>
                <w:rFonts w:hint="default" w:ascii="Times New Roman" w:hAnsi="Times New Roman" w:cs="Times New Roman"/>
                <w:color w:val="auto"/>
                <w:sz w:val="24"/>
                <w:u w:val="none"/>
              </w:rPr>
            </w:pPr>
          </w:p>
        </w:tc>
        <w:tc>
          <w:tcPr>
            <w:tcW w:w="1686" w:type="dxa"/>
            <w:noWrap w:val="0"/>
            <w:vAlign w:val="top"/>
          </w:tcPr>
          <w:p>
            <w:pPr>
              <w:spacing w:before="120" w:beforeLines="50" w:after="120" w:afterLines="50"/>
              <w:rPr>
                <w:rFonts w:hint="default" w:ascii="Times New Roman" w:hAnsi="Times New Roman" w:cs="Times New Roman"/>
                <w:color w:val="auto"/>
                <w:sz w:val="24"/>
                <w:u w:val="none"/>
              </w:rPr>
            </w:pPr>
          </w:p>
        </w:tc>
        <w:tc>
          <w:tcPr>
            <w:tcW w:w="1380" w:type="dxa"/>
            <w:noWrap w:val="0"/>
            <w:vAlign w:val="top"/>
          </w:tcPr>
          <w:p>
            <w:pPr>
              <w:spacing w:before="120" w:beforeLines="50" w:after="120" w:afterLines="50"/>
              <w:rPr>
                <w:rFonts w:hint="default" w:ascii="Times New Roman" w:hAnsi="Times New Roman" w:cs="Times New Roman"/>
                <w:color w:val="auto"/>
                <w:sz w:val="24"/>
                <w:u w:val="none"/>
              </w:rPr>
            </w:pPr>
          </w:p>
        </w:tc>
        <w:tc>
          <w:tcPr>
            <w:tcW w:w="1380" w:type="dxa"/>
            <w:noWrap w:val="0"/>
            <w:vAlign w:val="top"/>
          </w:tcPr>
          <w:p>
            <w:pPr>
              <w:spacing w:before="120" w:beforeLines="50" w:after="120" w:afterLines="50"/>
              <w:rPr>
                <w:rFonts w:hint="default" w:ascii="Times New Roman" w:hAnsi="Times New Roman" w:cs="Times New Roman"/>
                <w:color w:val="auto"/>
                <w:sz w:val="24"/>
                <w:u w:val="none"/>
              </w:rPr>
            </w:pPr>
          </w:p>
        </w:tc>
        <w:tc>
          <w:tcPr>
            <w:tcW w:w="1532" w:type="dxa"/>
            <w:noWrap w:val="0"/>
            <w:vAlign w:val="top"/>
          </w:tcPr>
          <w:p>
            <w:pPr>
              <w:spacing w:before="120" w:beforeLines="50" w:after="120" w:afterLines="50"/>
              <w:rPr>
                <w:rFonts w:hint="default" w:ascii="Times New Roman" w:hAnsi="Times New Roman" w:cs="Times New Roman"/>
                <w:color w:val="auto"/>
                <w:sz w:val="24"/>
                <w:u w:val="none"/>
              </w:rPr>
            </w:pPr>
          </w:p>
        </w:tc>
        <w:tc>
          <w:tcPr>
            <w:tcW w:w="1148" w:type="dxa"/>
            <w:noWrap w:val="0"/>
            <w:vAlign w:val="top"/>
          </w:tcPr>
          <w:p>
            <w:pPr>
              <w:spacing w:before="120" w:beforeLines="50" w:after="120" w:afterLines="50"/>
              <w:rPr>
                <w:rFonts w:hint="default" w:ascii="Times New Roman" w:hAnsi="Times New Roman" w:cs="Times New Roman"/>
                <w:color w:val="auto"/>
                <w:sz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7" w:hRule="atLeast"/>
          <w:jc w:val="center"/>
        </w:trPr>
        <w:tc>
          <w:tcPr>
            <w:tcW w:w="883" w:type="dxa"/>
            <w:noWrap w:val="0"/>
            <w:vAlign w:val="top"/>
          </w:tcPr>
          <w:p>
            <w:pPr>
              <w:spacing w:before="120" w:beforeLines="50" w:after="120" w:afterLines="50"/>
              <w:rPr>
                <w:rFonts w:hint="default" w:ascii="Times New Roman" w:hAnsi="Times New Roman" w:cs="Times New Roman"/>
                <w:color w:val="auto"/>
                <w:sz w:val="24"/>
                <w:u w:val="none"/>
              </w:rPr>
            </w:pPr>
          </w:p>
        </w:tc>
        <w:tc>
          <w:tcPr>
            <w:tcW w:w="1380" w:type="dxa"/>
            <w:noWrap w:val="0"/>
            <w:vAlign w:val="top"/>
          </w:tcPr>
          <w:p>
            <w:pPr>
              <w:spacing w:before="120" w:beforeLines="50" w:after="120" w:afterLines="50"/>
              <w:rPr>
                <w:rFonts w:hint="default" w:ascii="Times New Roman" w:hAnsi="Times New Roman" w:cs="Times New Roman"/>
                <w:color w:val="auto"/>
                <w:sz w:val="24"/>
                <w:u w:val="none"/>
              </w:rPr>
            </w:pPr>
          </w:p>
        </w:tc>
        <w:tc>
          <w:tcPr>
            <w:tcW w:w="1686" w:type="dxa"/>
            <w:noWrap w:val="0"/>
            <w:vAlign w:val="top"/>
          </w:tcPr>
          <w:p>
            <w:pPr>
              <w:spacing w:before="120" w:beforeLines="50" w:after="120" w:afterLines="50"/>
              <w:rPr>
                <w:rFonts w:hint="default" w:ascii="Times New Roman" w:hAnsi="Times New Roman" w:cs="Times New Roman"/>
                <w:color w:val="auto"/>
                <w:sz w:val="24"/>
                <w:u w:val="none"/>
              </w:rPr>
            </w:pPr>
          </w:p>
        </w:tc>
        <w:tc>
          <w:tcPr>
            <w:tcW w:w="1380" w:type="dxa"/>
            <w:noWrap w:val="0"/>
            <w:vAlign w:val="top"/>
          </w:tcPr>
          <w:p>
            <w:pPr>
              <w:spacing w:before="120" w:beforeLines="50" w:after="120" w:afterLines="50"/>
              <w:rPr>
                <w:rFonts w:hint="default" w:ascii="Times New Roman" w:hAnsi="Times New Roman" w:cs="Times New Roman"/>
                <w:color w:val="auto"/>
                <w:sz w:val="24"/>
                <w:u w:val="none"/>
              </w:rPr>
            </w:pPr>
          </w:p>
        </w:tc>
        <w:tc>
          <w:tcPr>
            <w:tcW w:w="1380" w:type="dxa"/>
            <w:noWrap w:val="0"/>
            <w:vAlign w:val="top"/>
          </w:tcPr>
          <w:p>
            <w:pPr>
              <w:spacing w:before="120" w:beforeLines="50" w:after="120" w:afterLines="50"/>
              <w:rPr>
                <w:rFonts w:hint="default" w:ascii="Times New Roman" w:hAnsi="Times New Roman" w:cs="Times New Roman"/>
                <w:color w:val="auto"/>
                <w:sz w:val="24"/>
                <w:u w:val="none"/>
              </w:rPr>
            </w:pPr>
          </w:p>
        </w:tc>
        <w:tc>
          <w:tcPr>
            <w:tcW w:w="1532" w:type="dxa"/>
            <w:noWrap w:val="0"/>
            <w:vAlign w:val="top"/>
          </w:tcPr>
          <w:p>
            <w:pPr>
              <w:spacing w:before="120" w:beforeLines="50" w:after="120" w:afterLines="50"/>
              <w:rPr>
                <w:rFonts w:hint="default" w:ascii="Times New Roman" w:hAnsi="Times New Roman" w:cs="Times New Roman"/>
                <w:color w:val="auto"/>
                <w:sz w:val="24"/>
                <w:u w:val="none"/>
              </w:rPr>
            </w:pPr>
          </w:p>
        </w:tc>
        <w:tc>
          <w:tcPr>
            <w:tcW w:w="1148" w:type="dxa"/>
            <w:noWrap w:val="0"/>
            <w:vAlign w:val="top"/>
          </w:tcPr>
          <w:p>
            <w:pPr>
              <w:spacing w:before="120" w:beforeLines="50" w:after="120" w:afterLines="50"/>
              <w:rPr>
                <w:rFonts w:hint="default" w:ascii="Times New Roman" w:hAnsi="Times New Roman" w:cs="Times New Roman"/>
                <w:color w:val="auto"/>
                <w:sz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7" w:hRule="atLeast"/>
          <w:jc w:val="center"/>
        </w:trPr>
        <w:tc>
          <w:tcPr>
            <w:tcW w:w="883" w:type="dxa"/>
            <w:noWrap w:val="0"/>
            <w:vAlign w:val="top"/>
          </w:tcPr>
          <w:p>
            <w:pPr>
              <w:spacing w:before="120" w:beforeLines="50" w:after="120" w:afterLines="50"/>
              <w:rPr>
                <w:rFonts w:hint="default" w:ascii="Times New Roman" w:hAnsi="Times New Roman" w:cs="Times New Roman"/>
                <w:color w:val="auto"/>
                <w:sz w:val="24"/>
                <w:u w:val="none"/>
              </w:rPr>
            </w:pPr>
          </w:p>
        </w:tc>
        <w:tc>
          <w:tcPr>
            <w:tcW w:w="1380" w:type="dxa"/>
            <w:noWrap w:val="0"/>
            <w:vAlign w:val="top"/>
          </w:tcPr>
          <w:p>
            <w:pPr>
              <w:spacing w:before="120" w:beforeLines="50" w:after="120" w:afterLines="50"/>
              <w:rPr>
                <w:rFonts w:hint="default" w:ascii="Times New Roman" w:hAnsi="Times New Roman" w:cs="Times New Roman"/>
                <w:color w:val="auto"/>
                <w:sz w:val="24"/>
                <w:u w:val="none"/>
              </w:rPr>
            </w:pPr>
          </w:p>
        </w:tc>
        <w:tc>
          <w:tcPr>
            <w:tcW w:w="1686" w:type="dxa"/>
            <w:noWrap w:val="0"/>
            <w:vAlign w:val="top"/>
          </w:tcPr>
          <w:p>
            <w:pPr>
              <w:spacing w:before="120" w:beforeLines="50" w:after="120" w:afterLines="50"/>
              <w:rPr>
                <w:rFonts w:hint="default" w:ascii="Times New Roman" w:hAnsi="Times New Roman" w:cs="Times New Roman"/>
                <w:color w:val="auto"/>
                <w:sz w:val="24"/>
                <w:u w:val="none"/>
              </w:rPr>
            </w:pPr>
          </w:p>
        </w:tc>
        <w:tc>
          <w:tcPr>
            <w:tcW w:w="1380" w:type="dxa"/>
            <w:noWrap w:val="0"/>
            <w:vAlign w:val="top"/>
          </w:tcPr>
          <w:p>
            <w:pPr>
              <w:spacing w:before="120" w:beforeLines="50" w:after="120" w:afterLines="50"/>
              <w:rPr>
                <w:rFonts w:hint="default" w:ascii="Times New Roman" w:hAnsi="Times New Roman" w:cs="Times New Roman"/>
                <w:color w:val="auto"/>
                <w:sz w:val="24"/>
                <w:u w:val="none"/>
              </w:rPr>
            </w:pPr>
          </w:p>
        </w:tc>
        <w:tc>
          <w:tcPr>
            <w:tcW w:w="1380" w:type="dxa"/>
            <w:noWrap w:val="0"/>
            <w:vAlign w:val="top"/>
          </w:tcPr>
          <w:p>
            <w:pPr>
              <w:spacing w:before="120" w:beforeLines="50" w:after="120" w:afterLines="50"/>
              <w:rPr>
                <w:rFonts w:hint="default" w:ascii="Times New Roman" w:hAnsi="Times New Roman" w:cs="Times New Roman"/>
                <w:color w:val="auto"/>
                <w:sz w:val="24"/>
                <w:u w:val="none"/>
              </w:rPr>
            </w:pPr>
          </w:p>
        </w:tc>
        <w:tc>
          <w:tcPr>
            <w:tcW w:w="1532" w:type="dxa"/>
            <w:noWrap w:val="0"/>
            <w:vAlign w:val="top"/>
          </w:tcPr>
          <w:p>
            <w:pPr>
              <w:spacing w:before="120" w:beforeLines="50" w:after="120" w:afterLines="50"/>
              <w:rPr>
                <w:rFonts w:hint="default" w:ascii="Times New Roman" w:hAnsi="Times New Roman" w:cs="Times New Roman"/>
                <w:color w:val="auto"/>
                <w:sz w:val="24"/>
                <w:u w:val="none"/>
              </w:rPr>
            </w:pPr>
          </w:p>
        </w:tc>
        <w:tc>
          <w:tcPr>
            <w:tcW w:w="1148" w:type="dxa"/>
            <w:noWrap w:val="0"/>
            <w:vAlign w:val="top"/>
          </w:tcPr>
          <w:p>
            <w:pPr>
              <w:spacing w:before="120" w:beforeLines="50" w:after="120" w:afterLines="50"/>
              <w:rPr>
                <w:rFonts w:hint="default" w:ascii="Times New Roman" w:hAnsi="Times New Roman" w:cs="Times New Roman"/>
                <w:color w:val="auto"/>
                <w:sz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7" w:hRule="atLeast"/>
          <w:jc w:val="center"/>
        </w:trPr>
        <w:tc>
          <w:tcPr>
            <w:tcW w:w="883" w:type="dxa"/>
            <w:noWrap w:val="0"/>
            <w:vAlign w:val="top"/>
          </w:tcPr>
          <w:p>
            <w:pPr>
              <w:spacing w:before="120" w:beforeLines="50" w:after="120" w:afterLines="50"/>
              <w:rPr>
                <w:rFonts w:hint="default" w:ascii="Times New Roman" w:hAnsi="Times New Roman" w:cs="Times New Roman"/>
                <w:color w:val="auto"/>
                <w:sz w:val="24"/>
                <w:u w:val="none"/>
              </w:rPr>
            </w:pPr>
          </w:p>
        </w:tc>
        <w:tc>
          <w:tcPr>
            <w:tcW w:w="1380" w:type="dxa"/>
            <w:noWrap w:val="0"/>
            <w:vAlign w:val="top"/>
          </w:tcPr>
          <w:p>
            <w:pPr>
              <w:spacing w:before="120" w:beforeLines="50" w:after="120" w:afterLines="50"/>
              <w:rPr>
                <w:rFonts w:hint="default" w:ascii="Times New Roman" w:hAnsi="Times New Roman" w:cs="Times New Roman"/>
                <w:color w:val="auto"/>
                <w:sz w:val="24"/>
                <w:u w:val="none"/>
              </w:rPr>
            </w:pPr>
          </w:p>
        </w:tc>
        <w:tc>
          <w:tcPr>
            <w:tcW w:w="1686" w:type="dxa"/>
            <w:noWrap w:val="0"/>
            <w:vAlign w:val="top"/>
          </w:tcPr>
          <w:p>
            <w:pPr>
              <w:spacing w:before="120" w:beforeLines="50" w:after="120" w:afterLines="50"/>
              <w:rPr>
                <w:rFonts w:hint="default" w:ascii="Times New Roman" w:hAnsi="Times New Roman" w:cs="Times New Roman"/>
                <w:color w:val="auto"/>
                <w:sz w:val="24"/>
                <w:u w:val="none"/>
              </w:rPr>
            </w:pPr>
          </w:p>
        </w:tc>
        <w:tc>
          <w:tcPr>
            <w:tcW w:w="1380" w:type="dxa"/>
            <w:noWrap w:val="0"/>
            <w:vAlign w:val="top"/>
          </w:tcPr>
          <w:p>
            <w:pPr>
              <w:spacing w:before="120" w:beforeLines="50" w:after="120" w:afterLines="50"/>
              <w:rPr>
                <w:rFonts w:hint="default" w:ascii="Times New Roman" w:hAnsi="Times New Roman" w:cs="Times New Roman"/>
                <w:color w:val="auto"/>
                <w:sz w:val="24"/>
                <w:u w:val="none"/>
              </w:rPr>
            </w:pPr>
          </w:p>
        </w:tc>
        <w:tc>
          <w:tcPr>
            <w:tcW w:w="1380" w:type="dxa"/>
            <w:noWrap w:val="0"/>
            <w:vAlign w:val="top"/>
          </w:tcPr>
          <w:p>
            <w:pPr>
              <w:spacing w:before="120" w:beforeLines="50" w:after="120" w:afterLines="50"/>
              <w:rPr>
                <w:rFonts w:hint="default" w:ascii="Times New Roman" w:hAnsi="Times New Roman" w:cs="Times New Roman"/>
                <w:color w:val="auto"/>
                <w:sz w:val="24"/>
                <w:u w:val="none"/>
              </w:rPr>
            </w:pPr>
          </w:p>
        </w:tc>
        <w:tc>
          <w:tcPr>
            <w:tcW w:w="1532" w:type="dxa"/>
            <w:noWrap w:val="0"/>
            <w:vAlign w:val="top"/>
          </w:tcPr>
          <w:p>
            <w:pPr>
              <w:spacing w:before="120" w:beforeLines="50" w:after="120" w:afterLines="50"/>
              <w:rPr>
                <w:rFonts w:hint="default" w:ascii="Times New Roman" w:hAnsi="Times New Roman" w:cs="Times New Roman"/>
                <w:color w:val="auto"/>
                <w:sz w:val="24"/>
                <w:u w:val="none"/>
              </w:rPr>
            </w:pPr>
          </w:p>
        </w:tc>
        <w:tc>
          <w:tcPr>
            <w:tcW w:w="1148" w:type="dxa"/>
            <w:noWrap w:val="0"/>
            <w:vAlign w:val="top"/>
          </w:tcPr>
          <w:p>
            <w:pPr>
              <w:spacing w:before="120" w:beforeLines="50" w:after="120" w:afterLines="50"/>
              <w:rPr>
                <w:rFonts w:hint="default" w:ascii="Times New Roman" w:hAnsi="Times New Roman" w:cs="Times New Roman"/>
                <w:color w:val="auto"/>
                <w:sz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7" w:hRule="atLeast"/>
          <w:jc w:val="center"/>
        </w:trPr>
        <w:tc>
          <w:tcPr>
            <w:tcW w:w="883" w:type="dxa"/>
            <w:noWrap w:val="0"/>
            <w:vAlign w:val="top"/>
          </w:tcPr>
          <w:p>
            <w:pPr>
              <w:spacing w:before="120" w:beforeLines="50" w:after="120" w:afterLines="50"/>
              <w:rPr>
                <w:rFonts w:hint="default" w:ascii="Times New Roman" w:hAnsi="Times New Roman" w:cs="Times New Roman"/>
                <w:color w:val="auto"/>
                <w:sz w:val="24"/>
                <w:u w:val="none"/>
              </w:rPr>
            </w:pPr>
          </w:p>
        </w:tc>
        <w:tc>
          <w:tcPr>
            <w:tcW w:w="1380" w:type="dxa"/>
            <w:noWrap w:val="0"/>
            <w:vAlign w:val="top"/>
          </w:tcPr>
          <w:p>
            <w:pPr>
              <w:spacing w:before="120" w:beforeLines="50" w:after="120" w:afterLines="50"/>
              <w:rPr>
                <w:rFonts w:hint="default" w:ascii="Times New Roman" w:hAnsi="Times New Roman" w:cs="Times New Roman"/>
                <w:color w:val="auto"/>
                <w:sz w:val="24"/>
                <w:u w:val="none"/>
              </w:rPr>
            </w:pPr>
          </w:p>
        </w:tc>
        <w:tc>
          <w:tcPr>
            <w:tcW w:w="1686" w:type="dxa"/>
            <w:noWrap w:val="0"/>
            <w:vAlign w:val="top"/>
          </w:tcPr>
          <w:p>
            <w:pPr>
              <w:spacing w:before="120" w:beforeLines="50" w:after="120" w:afterLines="50"/>
              <w:rPr>
                <w:rFonts w:hint="default" w:ascii="Times New Roman" w:hAnsi="Times New Roman" w:cs="Times New Roman"/>
                <w:color w:val="auto"/>
                <w:sz w:val="24"/>
                <w:u w:val="none"/>
              </w:rPr>
            </w:pPr>
          </w:p>
        </w:tc>
        <w:tc>
          <w:tcPr>
            <w:tcW w:w="1380" w:type="dxa"/>
            <w:noWrap w:val="0"/>
            <w:vAlign w:val="top"/>
          </w:tcPr>
          <w:p>
            <w:pPr>
              <w:spacing w:before="120" w:beforeLines="50" w:after="120" w:afterLines="50"/>
              <w:rPr>
                <w:rFonts w:hint="default" w:ascii="Times New Roman" w:hAnsi="Times New Roman" w:cs="Times New Roman"/>
                <w:color w:val="auto"/>
                <w:sz w:val="24"/>
                <w:u w:val="none"/>
              </w:rPr>
            </w:pPr>
          </w:p>
        </w:tc>
        <w:tc>
          <w:tcPr>
            <w:tcW w:w="1380" w:type="dxa"/>
            <w:noWrap w:val="0"/>
            <w:vAlign w:val="top"/>
          </w:tcPr>
          <w:p>
            <w:pPr>
              <w:spacing w:before="120" w:beforeLines="50" w:after="120" w:afterLines="50"/>
              <w:rPr>
                <w:rFonts w:hint="default" w:ascii="Times New Roman" w:hAnsi="Times New Roman" w:cs="Times New Roman"/>
                <w:color w:val="auto"/>
                <w:sz w:val="24"/>
                <w:u w:val="none"/>
              </w:rPr>
            </w:pPr>
          </w:p>
        </w:tc>
        <w:tc>
          <w:tcPr>
            <w:tcW w:w="1532" w:type="dxa"/>
            <w:noWrap w:val="0"/>
            <w:vAlign w:val="top"/>
          </w:tcPr>
          <w:p>
            <w:pPr>
              <w:spacing w:before="120" w:beforeLines="50" w:after="120" w:afterLines="50"/>
              <w:rPr>
                <w:rFonts w:hint="default" w:ascii="Times New Roman" w:hAnsi="Times New Roman" w:cs="Times New Roman"/>
                <w:color w:val="auto"/>
                <w:sz w:val="24"/>
                <w:u w:val="none"/>
              </w:rPr>
            </w:pPr>
          </w:p>
        </w:tc>
        <w:tc>
          <w:tcPr>
            <w:tcW w:w="1148" w:type="dxa"/>
            <w:noWrap w:val="0"/>
            <w:vAlign w:val="top"/>
          </w:tcPr>
          <w:p>
            <w:pPr>
              <w:spacing w:before="120" w:beforeLines="50" w:after="120" w:afterLines="50"/>
              <w:rPr>
                <w:rFonts w:hint="default" w:ascii="Times New Roman" w:hAnsi="Times New Roman" w:cs="Times New Roman"/>
                <w:color w:val="auto"/>
                <w:sz w:val="24"/>
                <w:u w:val="none"/>
              </w:rPr>
            </w:pPr>
          </w:p>
        </w:tc>
      </w:tr>
    </w:tbl>
    <w:p>
      <w:pPr>
        <w:rPr>
          <w:rFonts w:hint="default" w:ascii="Times New Roman" w:hAnsi="Times New Roman" w:cs="Times New Roman"/>
          <w:color w:val="auto"/>
          <w:u w:val="none"/>
        </w:rPr>
      </w:pPr>
    </w:p>
    <w:p>
      <w:pPr>
        <w:rPr>
          <w:rFonts w:hint="default" w:ascii="Times New Roman" w:hAnsi="Times New Roman" w:cs="Times New Roman"/>
          <w:color w:val="auto"/>
          <w:sz w:val="36"/>
          <w:szCs w:val="32"/>
          <w:u w:val="none"/>
        </w:rPr>
      </w:pPr>
      <w:r>
        <w:rPr>
          <w:rFonts w:hint="default" w:ascii="Times New Roman" w:hAnsi="Times New Roman" w:cs="Times New Roman"/>
          <w:color w:val="auto"/>
          <w:sz w:val="36"/>
          <w:szCs w:val="32"/>
          <w:u w:val="none"/>
        </w:rPr>
        <w:br w:type="page"/>
      </w:r>
    </w:p>
    <w:p>
      <w:pPr>
        <w:pStyle w:val="4"/>
        <w:bidi w:val="0"/>
        <w:rPr>
          <w:rFonts w:hint="default"/>
          <w:color w:val="auto"/>
        </w:rPr>
      </w:pPr>
      <w:r>
        <w:rPr>
          <w:rFonts w:hint="default"/>
          <w:color w:val="auto"/>
        </w:rPr>
        <w:t>《河南省科学技术进步奖提名书》填写要求</w:t>
      </w:r>
    </w:p>
    <w:p>
      <w:pPr>
        <w:pStyle w:val="9"/>
        <w:spacing w:after="240" w:afterLines="100" w:line="440" w:lineRule="exact"/>
        <w:ind w:firstLine="0" w:firstLineChars="0"/>
        <w:jc w:val="center"/>
        <w:rPr>
          <w:rFonts w:hint="default" w:ascii="Times New Roman" w:hAnsi="Times New Roman" w:cs="Times New Roman"/>
          <w:color w:val="auto"/>
          <w:u w:val="none"/>
        </w:rPr>
      </w:pPr>
      <w:r>
        <w:rPr>
          <w:rFonts w:hint="default" w:ascii="Times New Roman" w:hAnsi="Times New Roman" w:eastAsia="黑体" w:cs="Times New Roman"/>
          <w:color w:val="auto"/>
          <w:sz w:val="32"/>
          <w:szCs w:val="32"/>
          <w:u w:val="none"/>
        </w:rPr>
        <w:t>第一部分 总体要求</w:t>
      </w:r>
    </w:p>
    <w:p>
      <w:pPr>
        <w:pStyle w:val="9"/>
        <w:spacing w:line="460" w:lineRule="exact"/>
        <w:rPr>
          <w:rFonts w:hint="default" w:ascii="Times New Roman" w:hAnsi="Times New Roman" w:cs="Times New Roman"/>
          <w:color w:val="auto"/>
          <w:u w:val="none"/>
        </w:rPr>
      </w:pPr>
      <w:r>
        <w:rPr>
          <w:rFonts w:hint="default" w:ascii="Times New Roman" w:hAnsi="Times New Roman" w:cs="Times New Roman"/>
          <w:color w:val="auto"/>
          <w:u w:val="none"/>
        </w:rPr>
        <w:t>一、《河南省科学技术进步奖提名书》是评审的基础文件和主要依据，原则上应由提名者提供，以第三人称表述。提名意见、项目简介、客观评价必须由提名者客观、如实、准确作出；主要科技创新、应用推广情况、经济效益和社会效益、主要知识产权和标准规范目录、论文专著目录，以及主要完成人情况</w:t>
      </w:r>
      <w:r>
        <w:rPr>
          <w:rFonts w:hint="default" w:ascii="Times New Roman" w:hAnsi="Times New Roman" w:cs="Times New Roman"/>
          <w:snapToGrid w:val="0"/>
          <w:color w:val="auto"/>
          <w:kern w:val="0"/>
          <w:sz w:val="24"/>
          <w:u w:val="none"/>
          <w:lang w:eastAsia="zh-CN"/>
        </w:rPr>
        <w:t>（以下简称完成人）</w:t>
      </w:r>
      <w:r>
        <w:rPr>
          <w:rFonts w:hint="default" w:ascii="Times New Roman" w:hAnsi="Times New Roman" w:cs="Times New Roman"/>
          <w:color w:val="auto"/>
          <w:u w:val="none"/>
        </w:rPr>
        <w:t>、主要完成单位情况等客观内容及其证明材料可以由被提名的项目完成人、完成单位提供，但提名者要对有关内容认真严格审查，并承诺对提名材料的真实性负责。</w:t>
      </w:r>
    </w:p>
    <w:p>
      <w:pPr>
        <w:pStyle w:val="9"/>
        <w:spacing w:line="460" w:lineRule="exact"/>
        <w:rPr>
          <w:rFonts w:hint="default" w:ascii="Times New Roman" w:hAnsi="Times New Roman" w:cs="Times New Roman"/>
          <w:snapToGrid w:val="0"/>
          <w:color w:val="auto"/>
          <w:kern w:val="0"/>
          <w:u w:val="none"/>
        </w:rPr>
      </w:pPr>
      <w:r>
        <w:rPr>
          <w:rFonts w:hint="default" w:ascii="Times New Roman" w:hAnsi="Times New Roman" w:cs="Times New Roman"/>
          <w:snapToGrid w:val="0"/>
          <w:color w:val="auto"/>
          <w:kern w:val="0"/>
          <w:u w:val="none"/>
        </w:rPr>
        <w:t>二、请按照本文要求认真填写提名书，并按照后文《河南省科学技术奖提名材料形式审查不合格内容》对照检查。</w:t>
      </w:r>
    </w:p>
    <w:p>
      <w:pPr>
        <w:snapToGrid w:val="0"/>
        <w:spacing w:line="460" w:lineRule="exact"/>
        <w:ind w:firstLine="480" w:firstLineChars="200"/>
        <w:rPr>
          <w:rFonts w:hint="default" w:ascii="Times New Roman" w:hAnsi="Times New Roman" w:cs="Times New Roman"/>
          <w:snapToGrid w:val="0"/>
          <w:color w:val="auto"/>
          <w:kern w:val="0"/>
          <w:sz w:val="24"/>
          <w:u w:val="none"/>
        </w:rPr>
      </w:pPr>
      <w:r>
        <w:rPr>
          <w:rFonts w:hint="default" w:ascii="Times New Roman" w:hAnsi="Times New Roman" w:cs="Times New Roman"/>
          <w:snapToGrid w:val="0"/>
          <w:color w:val="auto"/>
          <w:kern w:val="0"/>
          <w:sz w:val="24"/>
          <w:u w:val="none"/>
        </w:rPr>
        <w:t>三、《河南省科学技术进步奖提名书》，包括电子版提名书和纸质版提名书两种形式。</w:t>
      </w:r>
    </w:p>
    <w:p>
      <w:pPr>
        <w:snapToGrid w:val="0"/>
        <w:spacing w:line="460" w:lineRule="exact"/>
        <w:ind w:firstLine="480" w:firstLineChars="200"/>
        <w:rPr>
          <w:rFonts w:hint="default" w:ascii="Times New Roman" w:hAnsi="Times New Roman" w:cs="Times New Roman"/>
          <w:snapToGrid w:val="0"/>
          <w:color w:val="auto"/>
          <w:kern w:val="0"/>
          <w:sz w:val="24"/>
          <w:u w:val="none"/>
        </w:rPr>
      </w:pPr>
      <w:r>
        <w:rPr>
          <w:rFonts w:hint="default" w:ascii="Times New Roman" w:hAnsi="Times New Roman" w:cs="Times New Roman"/>
          <w:snapToGrid w:val="0"/>
          <w:color w:val="auto"/>
          <w:kern w:val="0"/>
          <w:sz w:val="24"/>
          <w:u w:val="none"/>
        </w:rPr>
        <w:t>电子版提名书（包括主件和附件），须通过“科学技术奖提名系统”，按要求在线填写、上传和提交。</w:t>
      </w:r>
    </w:p>
    <w:p>
      <w:pPr>
        <w:snapToGrid w:val="0"/>
        <w:spacing w:line="460" w:lineRule="exact"/>
        <w:ind w:firstLine="480" w:firstLineChars="200"/>
        <w:rPr>
          <w:rFonts w:hint="default" w:ascii="Times New Roman" w:hAnsi="Times New Roman" w:cs="Times New Roman"/>
          <w:snapToGrid w:val="0"/>
          <w:color w:val="auto"/>
          <w:kern w:val="0"/>
          <w:sz w:val="24"/>
          <w:u w:val="none"/>
        </w:rPr>
      </w:pPr>
      <w:r>
        <w:rPr>
          <w:rFonts w:hint="default" w:ascii="Times New Roman" w:hAnsi="Times New Roman" w:cs="Times New Roman"/>
          <w:snapToGrid w:val="0"/>
          <w:color w:val="auto"/>
          <w:kern w:val="0"/>
          <w:sz w:val="24"/>
          <w:u w:val="none"/>
        </w:rPr>
        <w:t>纸质版提名书（包括主件和附件），主件从提名系统中直接生成并打印，内容应与电子版提名书相关内容完全一致。按填写要求提供附件。提名书主件和附件装订成册，纸张规格A4，竖向左侧装订，以“一、项目基本情况”作为首页，不要另加封面。纸质提名书原件1份。</w:t>
      </w:r>
    </w:p>
    <w:p>
      <w:pPr>
        <w:pStyle w:val="9"/>
        <w:spacing w:line="440" w:lineRule="exact"/>
        <w:rPr>
          <w:rFonts w:hint="default" w:ascii="Times New Roman" w:hAnsi="Times New Roman" w:cs="Times New Roman"/>
          <w:color w:val="auto"/>
          <w:u w:val="none"/>
        </w:rPr>
      </w:pPr>
    </w:p>
    <w:p>
      <w:pPr>
        <w:pStyle w:val="9"/>
        <w:spacing w:before="240" w:beforeLines="100" w:after="240" w:afterLines="100" w:line="440" w:lineRule="exact"/>
        <w:ind w:firstLine="0" w:firstLineChars="0"/>
        <w:jc w:val="center"/>
        <w:rPr>
          <w:rFonts w:hint="default" w:ascii="Times New Roman" w:hAnsi="Times New Roman" w:cs="Times New Roman"/>
          <w:color w:val="auto"/>
          <w:u w:val="none"/>
        </w:rPr>
      </w:pPr>
      <w:r>
        <w:rPr>
          <w:rFonts w:hint="default" w:ascii="Times New Roman" w:hAnsi="Times New Roman" w:eastAsia="黑体" w:cs="Times New Roman"/>
          <w:color w:val="auto"/>
          <w:sz w:val="32"/>
          <w:szCs w:val="32"/>
          <w:u w:val="none"/>
        </w:rPr>
        <w:t>第二部分 具体要求</w:t>
      </w:r>
    </w:p>
    <w:p>
      <w:pPr>
        <w:pStyle w:val="9"/>
        <w:spacing w:line="460" w:lineRule="exact"/>
        <w:rPr>
          <w:rFonts w:hint="default" w:ascii="Times New Roman" w:hAnsi="Times New Roman" w:eastAsia="黑体" w:cs="Times New Roman"/>
          <w:color w:val="auto"/>
          <w:szCs w:val="24"/>
          <w:u w:val="none"/>
        </w:rPr>
      </w:pPr>
      <w:r>
        <w:rPr>
          <w:rFonts w:hint="default" w:ascii="Times New Roman" w:hAnsi="Times New Roman" w:eastAsia="黑体" w:cs="Times New Roman"/>
          <w:color w:val="auto"/>
          <w:szCs w:val="24"/>
          <w:u w:val="none"/>
        </w:rPr>
        <w:t>一、项目基本情况</w:t>
      </w:r>
    </w:p>
    <w:p>
      <w:pPr>
        <w:pStyle w:val="9"/>
        <w:spacing w:line="460" w:lineRule="exact"/>
        <w:ind w:firstLine="482"/>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b/>
          <w:color w:val="auto"/>
          <w:szCs w:val="24"/>
          <w:u w:val="none"/>
        </w:rPr>
        <w:t>1.</w:t>
      </w:r>
      <w:r>
        <w:rPr>
          <w:rFonts w:hint="default" w:ascii="Times New Roman" w:hAnsi="Times New Roman" w:cs="Times New Roman" w:eastAsiaTheme="minorEastAsia"/>
          <w:b/>
          <w:bCs/>
          <w:color w:val="auto"/>
          <w:spacing w:val="2"/>
          <w:szCs w:val="24"/>
          <w:u w:val="none"/>
        </w:rPr>
        <w:t>奖励类别、</w:t>
      </w:r>
      <w:r>
        <w:rPr>
          <w:rFonts w:hint="default" w:ascii="Times New Roman" w:hAnsi="Times New Roman" w:cs="Times New Roman" w:eastAsiaTheme="minorEastAsia"/>
          <w:b/>
          <w:bCs/>
          <w:color w:val="auto"/>
          <w:szCs w:val="24"/>
          <w:u w:val="none"/>
        </w:rPr>
        <w:t>编号</w:t>
      </w:r>
      <w:r>
        <w:rPr>
          <w:rFonts w:hint="default" w:ascii="Times New Roman" w:hAnsi="Times New Roman" w:cs="Times New Roman" w:eastAsiaTheme="minorEastAsia"/>
          <w:color w:val="auto"/>
          <w:spacing w:val="2"/>
          <w:szCs w:val="24"/>
          <w:u w:val="none"/>
        </w:rPr>
        <w:t>：</w:t>
      </w:r>
      <w:r>
        <w:rPr>
          <w:rFonts w:hint="default" w:ascii="Times New Roman" w:hAnsi="Times New Roman" w:cs="Times New Roman" w:eastAsiaTheme="minorEastAsia"/>
          <w:snapToGrid w:val="0"/>
          <w:color w:val="auto"/>
          <w:kern w:val="0"/>
          <w:szCs w:val="24"/>
          <w:u w:val="none"/>
        </w:rPr>
        <w:t>在</w:t>
      </w:r>
      <w:r>
        <w:rPr>
          <w:rFonts w:hint="default" w:ascii="Times New Roman" w:hAnsi="Times New Roman" w:cs="Times New Roman" w:eastAsiaTheme="minorEastAsia"/>
          <w:snapToGrid w:val="0"/>
          <w:color w:val="auto"/>
          <w:kern w:val="0"/>
          <w:szCs w:val="24"/>
          <w:u w:val="none"/>
          <w:lang w:eastAsia="zh-CN"/>
        </w:rPr>
        <w:t>提名</w:t>
      </w:r>
      <w:r>
        <w:rPr>
          <w:rFonts w:hint="default" w:ascii="Times New Roman" w:hAnsi="Times New Roman" w:cs="Times New Roman" w:eastAsiaTheme="minorEastAsia"/>
          <w:snapToGrid w:val="0"/>
          <w:color w:val="auto"/>
          <w:kern w:val="0"/>
          <w:szCs w:val="24"/>
          <w:u w:val="none"/>
        </w:rPr>
        <w:t>系统中选择相应类别填写（技术开发类、社会公益类、</w:t>
      </w:r>
      <w:r>
        <w:rPr>
          <w:rFonts w:hint="default" w:ascii="Times New Roman" w:hAnsi="Times New Roman" w:cs="Times New Roman" w:eastAsiaTheme="minorEastAsia"/>
          <w:snapToGrid w:val="0"/>
          <w:color w:val="auto"/>
          <w:kern w:val="0"/>
          <w:szCs w:val="24"/>
          <w:u w:val="none"/>
          <w:lang w:eastAsia="zh-CN"/>
        </w:rPr>
        <w:t>软科学</w:t>
      </w:r>
      <w:r>
        <w:rPr>
          <w:rFonts w:hint="default" w:ascii="Times New Roman" w:hAnsi="Times New Roman" w:cs="Times New Roman" w:eastAsiaTheme="minorEastAsia"/>
          <w:snapToGrid w:val="0"/>
          <w:color w:val="auto"/>
          <w:kern w:val="0"/>
          <w:szCs w:val="24"/>
          <w:u w:val="none"/>
        </w:rPr>
        <w:t>类</w:t>
      </w:r>
      <w:r>
        <w:rPr>
          <w:rFonts w:hint="default" w:ascii="Times New Roman" w:hAnsi="Times New Roman" w:cs="Times New Roman" w:eastAsiaTheme="minorEastAsia"/>
          <w:snapToGrid w:val="0"/>
          <w:color w:val="auto"/>
          <w:kern w:val="0"/>
          <w:szCs w:val="24"/>
          <w:u w:val="none"/>
          <w:lang w:eastAsia="zh-CN"/>
        </w:rPr>
        <w:t>、科普类</w:t>
      </w:r>
      <w:r>
        <w:rPr>
          <w:rFonts w:hint="default" w:ascii="Times New Roman" w:hAnsi="Times New Roman" w:cs="Times New Roman" w:eastAsiaTheme="minorEastAsia"/>
          <w:snapToGrid w:val="0"/>
          <w:color w:val="auto"/>
          <w:kern w:val="0"/>
          <w:szCs w:val="24"/>
          <w:u w:val="none"/>
        </w:rPr>
        <w:t>）</w:t>
      </w:r>
      <w:r>
        <w:rPr>
          <w:rFonts w:hint="default" w:ascii="Times New Roman" w:hAnsi="Times New Roman" w:cs="Times New Roman" w:eastAsiaTheme="minorEastAsia"/>
          <w:snapToGrid w:val="0"/>
          <w:color w:val="auto"/>
          <w:kern w:val="0"/>
          <w:szCs w:val="24"/>
          <w:u w:val="none"/>
          <w:lang w:eastAsia="zh-CN"/>
        </w:rPr>
        <w:t>；</w:t>
      </w:r>
      <w:r>
        <w:rPr>
          <w:rFonts w:hint="default" w:ascii="Times New Roman" w:hAnsi="Times New Roman" w:cs="Times New Roman" w:eastAsiaTheme="minorEastAsia"/>
          <w:color w:val="auto"/>
          <w:spacing w:val="2"/>
          <w:szCs w:val="24"/>
          <w:u w:val="none"/>
        </w:rPr>
        <w:t>提名书提交后，</w:t>
      </w:r>
      <w:r>
        <w:rPr>
          <w:rFonts w:hint="default" w:ascii="Times New Roman" w:hAnsi="Times New Roman" w:cs="Times New Roman" w:eastAsiaTheme="minorEastAsia"/>
          <w:color w:val="auto"/>
          <w:szCs w:val="24"/>
          <w:u w:val="none"/>
          <w:lang w:eastAsia="zh-CN"/>
        </w:rPr>
        <w:t>编号</w:t>
      </w:r>
      <w:r>
        <w:rPr>
          <w:rFonts w:hint="default" w:ascii="Times New Roman" w:hAnsi="Times New Roman" w:cs="Times New Roman" w:eastAsiaTheme="minorEastAsia"/>
          <w:color w:val="auto"/>
          <w:szCs w:val="24"/>
          <w:u w:val="none"/>
        </w:rPr>
        <w:t>由河南省科学技术奖励工作办公室填写。</w:t>
      </w:r>
    </w:p>
    <w:p>
      <w:pPr>
        <w:pStyle w:val="9"/>
        <w:spacing w:line="460" w:lineRule="exact"/>
        <w:ind w:firstLine="482"/>
        <w:rPr>
          <w:rFonts w:hint="default" w:ascii="Times New Roman" w:hAnsi="Times New Roman" w:cs="Times New Roman" w:eastAsiaTheme="minorEastAsia"/>
          <w:b/>
          <w:color w:val="auto"/>
          <w:kern w:val="0"/>
          <w:szCs w:val="24"/>
          <w:u w:val="none"/>
          <w:lang w:eastAsia="zh-CN"/>
        </w:rPr>
      </w:pPr>
      <w:r>
        <w:rPr>
          <w:rFonts w:hint="default" w:ascii="Times New Roman" w:hAnsi="Times New Roman" w:cs="Times New Roman" w:eastAsiaTheme="minorEastAsia"/>
          <w:b/>
          <w:color w:val="auto"/>
          <w:szCs w:val="24"/>
          <w:u w:val="none"/>
        </w:rPr>
        <w:t>2.提名等级</w:t>
      </w:r>
      <w:r>
        <w:rPr>
          <w:rFonts w:hint="default" w:ascii="Times New Roman" w:hAnsi="Times New Roman" w:cs="Times New Roman" w:eastAsiaTheme="minorEastAsia"/>
          <w:color w:val="auto"/>
          <w:szCs w:val="24"/>
          <w:u w:val="none"/>
        </w:rPr>
        <w:t>：</w:t>
      </w:r>
      <w:r>
        <w:rPr>
          <w:rFonts w:hint="default" w:ascii="Times New Roman" w:hAnsi="Times New Roman" w:cs="Times New Roman" w:eastAsiaTheme="minorEastAsia"/>
          <w:b/>
          <w:color w:val="auto"/>
          <w:kern w:val="0"/>
          <w:szCs w:val="24"/>
          <w:u w:val="none"/>
          <w:lang w:eastAsia="zh-CN"/>
        </w:rPr>
        <w:t>每个提名项目可以选择不超过2个等次的提名等级，所选的高等次等级和提名书“提名意见”中提名等级保持一致（即与提名指标等级一致）。提名书首页“勾选”的提名等级是定标评审的基础。（定标评审：评审专家严格依据标准评审，分别对一等奖、二等奖、三等奖独立投票表决。所选等级的评审落选项目将直接淘汰。）</w:t>
      </w:r>
    </w:p>
    <w:p>
      <w:pPr>
        <w:pStyle w:val="9"/>
        <w:spacing w:line="460" w:lineRule="exact"/>
        <w:ind w:firstLine="482"/>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b/>
          <w:color w:val="auto"/>
          <w:szCs w:val="24"/>
          <w:u w:val="none"/>
        </w:rPr>
        <w:t>3.</w:t>
      </w:r>
      <w:r>
        <w:rPr>
          <w:rFonts w:hint="default" w:ascii="Times New Roman" w:hAnsi="Times New Roman" w:cs="Times New Roman" w:eastAsiaTheme="minorEastAsia"/>
          <w:b/>
          <w:bCs/>
          <w:color w:val="auto"/>
          <w:szCs w:val="24"/>
          <w:u w:val="none"/>
        </w:rPr>
        <w:t>提名者</w:t>
      </w:r>
      <w:r>
        <w:rPr>
          <w:rFonts w:hint="default" w:ascii="Times New Roman" w:hAnsi="Times New Roman" w:cs="Times New Roman" w:eastAsiaTheme="minorEastAsia"/>
          <w:color w:val="auto"/>
          <w:szCs w:val="24"/>
          <w:u w:val="none"/>
        </w:rPr>
        <w:t>：由提名系统根据关联的提名号自动填写。</w:t>
      </w:r>
    </w:p>
    <w:p>
      <w:pPr>
        <w:pStyle w:val="9"/>
        <w:spacing w:line="460" w:lineRule="exact"/>
        <w:ind w:firstLine="482"/>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b/>
          <w:color w:val="auto"/>
          <w:szCs w:val="24"/>
          <w:u w:val="none"/>
        </w:rPr>
        <w:t>4.</w:t>
      </w:r>
      <w:r>
        <w:rPr>
          <w:rFonts w:hint="default" w:ascii="Times New Roman" w:hAnsi="Times New Roman" w:cs="Times New Roman" w:eastAsiaTheme="minorEastAsia"/>
          <w:b/>
          <w:bCs/>
          <w:color w:val="auto"/>
          <w:szCs w:val="24"/>
          <w:u w:val="none"/>
        </w:rPr>
        <w:t>项目名称</w:t>
      </w:r>
      <w:r>
        <w:rPr>
          <w:rFonts w:hint="default" w:ascii="Times New Roman" w:hAnsi="Times New Roman" w:cs="Times New Roman" w:eastAsiaTheme="minorEastAsia"/>
          <w:color w:val="auto"/>
          <w:szCs w:val="24"/>
          <w:u w:val="none"/>
        </w:rPr>
        <w:t>：不超过30字。应紧紧围绕项目核心创新内容，简明、准确地反映出创新技术内容和特征，项目名称中一般不使用xx研究的表述，不得出现企业名称和具体商品品牌等字样。</w:t>
      </w:r>
    </w:p>
    <w:p>
      <w:pPr>
        <w:pStyle w:val="9"/>
        <w:spacing w:line="460" w:lineRule="exact"/>
        <w:ind w:firstLine="482"/>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b/>
          <w:color w:val="auto"/>
          <w:szCs w:val="24"/>
          <w:u w:val="none"/>
        </w:rPr>
        <w:t>5.</w:t>
      </w:r>
      <w:r>
        <w:rPr>
          <w:rFonts w:hint="default" w:ascii="Times New Roman" w:hAnsi="Times New Roman" w:cs="Times New Roman" w:eastAsiaTheme="minorEastAsia"/>
          <w:b/>
          <w:bCs/>
          <w:color w:val="auto"/>
          <w:szCs w:val="24"/>
          <w:u w:val="none"/>
        </w:rPr>
        <w:t>主要完成人</w:t>
      </w:r>
      <w:r>
        <w:rPr>
          <w:rFonts w:hint="default" w:ascii="Times New Roman" w:hAnsi="Times New Roman" w:cs="Times New Roman" w:eastAsiaTheme="minorEastAsia"/>
          <w:color w:val="auto"/>
          <w:szCs w:val="24"/>
          <w:u w:val="none"/>
        </w:rPr>
        <w:t>：由提名系统根据“八、主要完成人情况表”自动填写。</w:t>
      </w:r>
    </w:p>
    <w:p>
      <w:pPr>
        <w:pStyle w:val="9"/>
        <w:spacing w:line="460" w:lineRule="exact"/>
        <w:ind w:firstLine="482"/>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b/>
          <w:bCs/>
          <w:color w:val="auto"/>
          <w:szCs w:val="24"/>
          <w:u w:val="none"/>
        </w:rPr>
        <w:t>6.主要完成单位：</w:t>
      </w:r>
      <w:r>
        <w:rPr>
          <w:rFonts w:hint="default" w:ascii="Times New Roman" w:hAnsi="Times New Roman" w:cs="Times New Roman" w:eastAsiaTheme="minorEastAsia"/>
          <w:color w:val="auto"/>
          <w:szCs w:val="24"/>
          <w:u w:val="none"/>
        </w:rPr>
        <w:t>由提名系统根据“九、主要完成单位情况表”自动填写。</w:t>
      </w:r>
    </w:p>
    <w:p>
      <w:pPr>
        <w:pStyle w:val="9"/>
        <w:spacing w:line="460" w:lineRule="exact"/>
        <w:ind w:firstLine="482"/>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b/>
          <w:color w:val="auto"/>
          <w:szCs w:val="24"/>
          <w:u w:val="none"/>
          <w:lang w:val="en-US" w:eastAsia="zh-CN"/>
        </w:rPr>
        <w:t>7</w:t>
      </w:r>
      <w:r>
        <w:rPr>
          <w:rFonts w:hint="default" w:ascii="Times New Roman" w:hAnsi="Times New Roman" w:cs="Times New Roman" w:eastAsiaTheme="minorEastAsia"/>
          <w:b/>
          <w:color w:val="auto"/>
          <w:szCs w:val="24"/>
          <w:u w:val="none"/>
        </w:rPr>
        <w:t>.学科分类名称：</w:t>
      </w:r>
      <w:r>
        <w:rPr>
          <w:rFonts w:hint="default" w:ascii="Times New Roman" w:hAnsi="Times New Roman" w:cs="Times New Roman" w:eastAsiaTheme="minorEastAsia"/>
          <w:color w:val="auto"/>
          <w:szCs w:val="24"/>
          <w:u w:val="none"/>
        </w:rPr>
        <w:t>在提名系统中选择相应学科，最多可以填写2个学科。应按照“四、主要</w:t>
      </w:r>
      <w:r>
        <w:rPr>
          <w:rFonts w:hint="default" w:ascii="Times New Roman" w:hAnsi="Times New Roman" w:cs="Times New Roman" w:eastAsiaTheme="minorEastAsia"/>
          <w:color w:val="auto"/>
          <w:szCs w:val="24"/>
          <w:u w:val="none"/>
          <w:lang w:eastAsia="zh-CN"/>
        </w:rPr>
        <w:t>科技创新</w:t>
      </w:r>
      <w:r>
        <w:rPr>
          <w:rFonts w:hint="default" w:ascii="Times New Roman" w:hAnsi="Times New Roman" w:cs="Times New Roman" w:eastAsiaTheme="minorEastAsia"/>
          <w:color w:val="auto"/>
          <w:szCs w:val="24"/>
          <w:u w:val="none"/>
        </w:rPr>
        <w:t>”所列</w:t>
      </w:r>
      <w:r>
        <w:rPr>
          <w:rFonts w:hint="default" w:ascii="Times New Roman" w:hAnsi="Times New Roman" w:cs="Times New Roman" w:eastAsiaTheme="minorEastAsia"/>
          <w:color w:val="auto"/>
          <w:szCs w:val="24"/>
          <w:u w:val="none"/>
          <w:lang w:eastAsia="zh-CN"/>
        </w:rPr>
        <w:t>科技创新</w:t>
      </w:r>
      <w:r>
        <w:rPr>
          <w:rFonts w:hint="default" w:ascii="Times New Roman" w:hAnsi="Times New Roman" w:cs="Times New Roman" w:eastAsiaTheme="minorEastAsia"/>
          <w:color w:val="auto"/>
          <w:szCs w:val="24"/>
          <w:u w:val="none"/>
        </w:rPr>
        <w:t>点对应的学科名称顺序填写。</w:t>
      </w:r>
    </w:p>
    <w:p>
      <w:pPr>
        <w:pStyle w:val="9"/>
        <w:spacing w:line="460" w:lineRule="exact"/>
        <w:ind w:firstLine="482"/>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b/>
          <w:color w:val="auto"/>
          <w:szCs w:val="24"/>
          <w:u w:val="none"/>
          <w:lang w:val="en-US" w:eastAsia="zh-CN"/>
        </w:rPr>
        <w:t>8</w:t>
      </w:r>
      <w:r>
        <w:rPr>
          <w:rFonts w:hint="default" w:ascii="Times New Roman" w:hAnsi="Times New Roman" w:cs="Times New Roman" w:eastAsiaTheme="minorEastAsia"/>
          <w:b/>
          <w:color w:val="auto"/>
          <w:szCs w:val="24"/>
          <w:u w:val="none"/>
        </w:rPr>
        <w:t>.</w:t>
      </w:r>
      <w:r>
        <w:rPr>
          <w:rFonts w:hint="default" w:ascii="Times New Roman" w:hAnsi="Times New Roman" w:cs="Times New Roman" w:eastAsiaTheme="minorEastAsia"/>
          <w:b/>
          <w:bCs/>
          <w:color w:val="auto"/>
          <w:szCs w:val="24"/>
          <w:u w:val="none"/>
        </w:rPr>
        <w:t>所属国民经济行业</w:t>
      </w:r>
      <w:r>
        <w:rPr>
          <w:rFonts w:hint="default" w:ascii="Times New Roman" w:hAnsi="Times New Roman" w:cs="Times New Roman" w:eastAsiaTheme="minorEastAsia"/>
          <w:color w:val="auto"/>
          <w:szCs w:val="24"/>
          <w:u w:val="none"/>
        </w:rPr>
        <w:t>：在提名系统中选择相应门类填写。</w:t>
      </w:r>
    </w:p>
    <w:p>
      <w:pPr>
        <w:pStyle w:val="9"/>
        <w:spacing w:line="460" w:lineRule="exact"/>
        <w:ind w:firstLine="482"/>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b/>
          <w:color w:val="auto"/>
          <w:szCs w:val="24"/>
          <w:u w:val="none"/>
          <w:lang w:val="en-US" w:eastAsia="zh-CN"/>
        </w:rPr>
        <w:t>9</w:t>
      </w:r>
      <w:r>
        <w:rPr>
          <w:rFonts w:hint="default" w:ascii="Times New Roman" w:hAnsi="Times New Roman" w:cs="Times New Roman" w:eastAsiaTheme="minorEastAsia"/>
          <w:b/>
          <w:color w:val="auto"/>
          <w:szCs w:val="24"/>
          <w:u w:val="none"/>
        </w:rPr>
        <w:t>.</w:t>
      </w:r>
      <w:r>
        <w:rPr>
          <w:rFonts w:hint="default" w:ascii="Times New Roman" w:hAnsi="Times New Roman" w:cs="Times New Roman" w:eastAsiaTheme="minorEastAsia"/>
          <w:b/>
          <w:bCs/>
          <w:color w:val="auto"/>
          <w:szCs w:val="24"/>
          <w:u w:val="none"/>
        </w:rPr>
        <w:t>任务来源</w:t>
      </w:r>
      <w:r>
        <w:rPr>
          <w:rFonts w:hint="default" w:ascii="Times New Roman" w:hAnsi="Times New Roman" w:cs="Times New Roman" w:eastAsiaTheme="minorEastAsia"/>
          <w:color w:val="auto"/>
          <w:szCs w:val="24"/>
          <w:u w:val="none"/>
        </w:rPr>
        <w:t>：在提名系统中选择相应类别填写，可多选。</w:t>
      </w:r>
    </w:p>
    <w:p>
      <w:pPr>
        <w:pStyle w:val="9"/>
        <w:spacing w:line="460" w:lineRule="exact"/>
        <w:ind w:firstLine="482"/>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b/>
          <w:color w:val="auto"/>
          <w:szCs w:val="24"/>
          <w:u w:val="none"/>
        </w:rPr>
        <w:t>1</w:t>
      </w:r>
      <w:r>
        <w:rPr>
          <w:rFonts w:hint="default" w:ascii="Times New Roman" w:hAnsi="Times New Roman" w:cs="Times New Roman" w:eastAsiaTheme="minorEastAsia"/>
          <w:b/>
          <w:color w:val="auto"/>
          <w:szCs w:val="24"/>
          <w:u w:val="none"/>
          <w:lang w:val="en-US" w:eastAsia="zh-CN"/>
        </w:rPr>
        <w:t>0</w:t>
      </w:r>
      <w:r>
        <w:rPr>
          <w:rFonts w:hint="default" w:ascii="Times New Roman" w:hAnsi="Times New Roman" w:cs="Times New Roman" w:eastAsiaTheme="minorEastAsia"/>
          <w:b/>
          <w:color w:val="auto"/>
          <w:szCs w:val="24"/>
          <w:u w:val="none"/>
        </w:rPr>
        <w:t>.</w:t>
      </w:r>
      <w:r>
        <w:rPr>
          <w:rFonts w:hint="default" w:ascii="Times New Roman" w:hAnsi="Times New Roman" w:cs="Times New Roman" w:eastAsiaTheme="minorEastAsia"/>
          <w:b/>
          <w:bCs/>
          <w:color w:val="auto"/>
          <w:szCs w:val="24"/>
          <w:u w:val="none"/>
        </w:rPr>
        <w:t>具体计划、基金的名称和编号</w:t>
      </w:r>
      <w:r>
        <w:rPr>
          <w:rFonts w:hint="default" w:ascii="Times New Roman" w:hAnsi="Times New Roman" w:cs="Times New Roman" w:eastAsiaTheme="minorEastAsia"/>
          <w:color w:val="auto"/>
          <w:szCs w:val="24"/>
          <w:u w:val="none"/>
        </w:rPr>
        <w:t>：不超过300字。应已结题，根据与本项目的紧密程度顺序填写，不超过5项。</w:t>
      </w:r>
    </w:p>
    <w:p>
      <w:pPr>
        <w:spacing w:line="460" w:lineRule="exact"/>
        <w:ind w:firstLine="480" w:firstLineChars="200"/>
        <w:rPr>
          <w:rFonts w:hint="default" w:ascii="Times New Roman" w:hAnsi="Times New Roman" w:cs="Times New Roman" w:eastAsiaTheme="minorEastAsia"/>
          <w:b/>
          <w:color w:val="auto"/>
          <w:sz w:val="24"/>
          <w:u w:val="none"/>
        </w:rPr>
      </w:pPr>
      <w:r>
        <w:rPr>
          <w:rFonts w:hint="default" w:ascii="Times New Roman" w:hAnsi="Times New Roman" w:cs="Times New Roman" w:eastAsiaTheme="minorEastAsia"/>
          <w:b/>
          <w:color w:val="auto"/>
          <w:sz w:val="24"/>
          <w:u w:val="none"/>
        </w:rPr>
        <w:t>列入本表的计划，应当在项目整体完成且验收通过后提名。需在附件中提供表格中所列全部具体计划下达单位的验收（结题）证明材料复印件</w:t>
      </w:r>
      <w:r>
        <w:rPr>
          <w:rFonts w:hint="default" w:ascii="Times New Roman" w:hAnsi="Times New Roman" w:cs="Times New Roman" w:eastAsiaTheme="minorEastAsia"/>
          <w:b/>
          <w:color w:val="auto"/>
          <w:sz w:val="24"/>
          <w:u w:val="none"/>
          <w:lang w:eastAsia="zh-CN"/>
        </w:rPr>
        <w:t>，包括</w:t>
      </w:r>
      <w:r>
        <w:rPr>
          <w:rFonts w:hint="default" w:ascii="Times New Roman" w:hAnsi="Times New Roman" w:cs="Times New Roman" w:eastAsiaTheme="minorEastAsia"/>
          <w:b/>
          <w:color w:val="auto"/>
          <w:sz w:val="24"/>
          <w:szCs w:val="24"/>
          <w:u w:val="none"/>
        </w:rPr>
        <w:t>结题证明</w:t>
      </w:r>
      <w:r>
        <w:rPr>
          <w:rFonts w:hint="default" w:ascii="Times New Roman" w:hAnsi="Times New Roman" w:cs="Times New Roman" w:eastAsiaTheme="minorEastAsia"/>
          <w:b/>
          <w:color w:val="auto"/>
          <w:sz w:val="24"/>
          <w:szCs w:val="24"/>
          <w:u w:val="none"/>
          <w:lang w:eastAsia="zh-CN"/>
        </w:rPr>
        <w:t>或结项报告主要页（</w:t>
      </w:r>
      <w:r>
        <w:rPr>
          <w:rFonts w:hint="eastAsia" w:cs="Times New Roman" w:eastAsiaTheme="minorEastAsia"/>
          <w:b/>
          <w:color w:val="auto"/>
          <w:sz w:val="24"/>
          <w:szCs w:val="24"/>
          <w:u w:val="none"/>
          <w:lang w:eastAsia="zh-CN"/>
        </w:rPr>
        <w:t>封面页</w:t>
      </w:r>
      <w:r>
        <w:rPr>
          <w:rFonts w:hint="default" w:ascii="Times New Roman" w:hAnsi="Times New Roman" w:cs="Times New Roman" w:eastAsiaTheme="minorEastAsia"/>
          <w:b/>
          <w:color w:val="auto"/>
          <w:sz w:val="24"/>
          <w:szCs w:val="24"/>
          <w:u w:val="none"/>
          <w:lang w:eastAsia="zh-CN"/>
        </w:rPr>
        <w:t>、完成人页和盖章页）。</w:t>
      </w:r>
    </w:p>
    <w:p>
      <w:pPr>
        <w:pStyle w:val="9"/>
        <w:spacing w:line="460" w:lineRule="exact"/>
        <w:ind w:firstLine="482"/>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b/>
          <w:color w:val="auto"/>
          <w:szCs w:val="24"/>
          <w:u w:val="none"/>
        </w:rPr>
        <w:t>1</w:t>
      </w:r>
      <w:r>
        <w:rPr>
          <w:rFonts w:hint="default" w:ascii="Times New Roman" w:hAnsi="Times New Roman" w:cs="Times New Roman" w:eastAsiaTheme="minorEastAsia"/>
          <w:b/>
          <w:color w:val="auto"/>
          <w:szCs w:val="24"/>
          <w:u w:val="none"/>
          <w:lang w:val="en-US" w:eastAsia="zh-CN"/>
        </w:rPr>
        <w:t>1</w:t>
      </w:r>
      <w:r>
        <w:rPr>
          <w:rFonts w:hint="default" w:ascii="Times New Roman" w:hAnsi="Times New Roman" w:cs="Times New Roman" w:eastAsiaTheme="minorEastAsia"/>
          <w:b/>
          <w:color w:val="auto"/>
          <w:szCs w:val="24"/>
          <w:u w:val="none"/>
        </w:rPr>
        <w:t>．</w:t>
      </w:r>
      <w:r>
        <w:rPr>
          <w:rFonts w:hint="default" w:ascii="Times New Roman" w:hAnsi="Times New Roman" w:cs="Times New Roman" w:eastAsiaTheme="minorEastAsia"/>
          <w:b/>
          <w:bCs/>
          <w:color w:val="auto"/>
          <w:szCs w:val="24"/>
          <w:u w:val="none"/>
        </w:rPr>
        <w:t>已呈交的科技报告编号</w:t>
      </w:r>
      <w:r>
        <w:rPr>
          <w:rFonts w:hint="default" w:ascii="Times New Roman" w:hAnsi="Times New Roman" w:cs="Times New Roman" w:eastAsiaTheme="minorEastAsia"/>
          <w:bCs/>
          <w:color w:val="auto"/>
          <w:szCs w:val="24"/>
          <w:u w:val="none"/>
        </w:rPr>
        <w:t>：填写在国家科技计划项目申报中心(http://program.most.gov.cn)呈交的科技报告编号，未呈交的可不填。</w:t>
      </w:r>
    </w:p>
    <w:p>
      <w:pPr>
        <w:pStyle w:val="9"/>
        <w:spacing w:line="460" w:lineRule="exact"/>
        <w:ind w:firstLine="482"/>
        <w:rPr>
          <w:rFonts w:hint="default" w:ascii="Times New Roman" w:hAnsi="Times New Roman" w:cs="Times New Roman" w:eastAsiaTheme="minorEastAsia"/>
          <w:color w:val="auto"/>
          <w:szCs w:val="24"/>
          <w:u w:val="none"/>
          <w:lang w:eastAsia="zh-CN"/>
        </w:rPr>
      </w:pPr>
      <w:r>
        <w:rPr>
          <w:rFonts w:hint="default" w:ascii="Times New Roman" w:hAnsi="Times New Roman" w:cs="Times New Roman" w:eastAsiaTheme="minorEastAsia"/>
          <w:b/>
          <w:color w:val="auto"/>
          <w:szCs w:val="24"/>
          <w:u w:val="none"/>
        </w:rPr>
        <w:t>1</w:t>
      </w:r>
      <w:r>
        <w:rPr>
          <w:rFonts w:hint="default" w:ascii="Times New Roman" w:hAnsi="Times New Roman" w:cs="Times New Roman" w:eastAsiaTheme="minorEastAsia"/>
          <w:b/>
          <w:color w:val="auto"/>
          <w:szCs w:val="24"/>
          <w:u w:val="none"/>
          <w:lang w:val="en-US" w:eastAsia="zh-CN"/>
        </w:rPr>
        <w:t>2</w:t>
      </w:r>
      <w:r>
        <w:rPr>
          <w:rFonts w:hint="default" w:ascii="Times New Roman" w:hAnsi="Times New Roman" w:cs="Times New Roman" w:eastAsiaTheme="minorEastAsia"/>
          <w:b/>
          <w:color w:val="auto"/>
          <w:szCs w:val="24"/>
          <w:u w:val="none"/>
        </w:rPr>
        <w:t>．</w:t>
      </w:r>
      <w:r>
        <w:rPr>
          <w:rFonts w:hint="default" w:ascii="Times New Roman" w:hAnsi="Times New Roman" w:cs="Times New Roman" w:eastAsiaTheme="minorEastAsia"/>
          <w:b/>
          <w:bCs/>
          <w:color w:val="auto"/>
          <w:szCs w:val="24"/>
          <w:u w:val="none"/>
        </w:rPr>
        <w:t>授权发明专利（项）</w:t>
      </w:r>
      <w:r>
        <w:rPr>
          <w:rFonts w:hint="default" w:ascii="Times New Roman" w:hAnsi="Times New Roman" w:cs="Times New Roman" w:eastAsiaTheme="minorEastAsia"/>
          <w:color w:val="auto"/>
          <w:szCs w:val="24"/>
          <w:u w:val="none"/>
        </w:rPr>
        <w:t>：填写直接支持本项目技术发明内容成立的已授权发明专利数目。列入计数的专利应为本项目独有，</w:t>
      </w:r>
      <w:r>
        <w:rPr>
          <w:rFonts w:hint="default" w:ascii="Times New Roman" w:hAnsi="Times New Roman" w:cs="Times New Roman" w:eastAsiaTheme="minorEastAsia"/>
          <w:color w:val="auto"/>
          <w:szCs w:val="24"/>
          <w:u w:val="none"/>
          <w:lang w:eastAsia="zh-CN"/>
        </w:rPr>
        <w:t>且未在已获河南省科技奖励项目、已获省部级专利奖或本年度其他提名项目中使用。</w:t>
      </w:r>
    </w:p>
    <w:p>
      <w:pPr>
        <w:pStyle w:val="9"/>
        <w:spacing w:line="460" w:lineRule="exact"/>
        <w:ind w:firstLine="482"/>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b/>
          <w:color w:val="auto"/>
          <w:szCs w:val="24"/>
          <w:u w:val="none"/>
        </w:rPr>
        <w:t>1</w:t>
      </w:r>
      <w:r>
        <w:rPr>
          <w:rFonts w:hint="default" w:ascii="Times New Roman" w:hAnsi="Times New Roman" w:cs="Times New Roman" w:eastAsiaTheme="minorEastAsia"/>
          <w:b/>
          <w:color w:val="auto"/>
          <w:szCs w:val="24"/>
          <w:u w:val="none"/>
          <w:lang w:val="en-US" w:eastAsia="zh-CN"/>
        </w:rPr>
        <w:t>3</w:t>
      </w:r>
      <w:r>
        <w:rPr>
          <w:rFonts w:hint="default" w:ascii="Times New Roman" w:hAnsi="Times New Roman" w:cs="Times New Roman" w:eastAsiaTheme="minorEastAsia"/>
          <w:b/>
          <w:color w:val="auto"/>
          <w:szCs w:val="24"/>
          <w:u w:val="none"/>
        </w:rPr>
        <w:t>．</w:t>
      </w:r>
      <w:r>
        <w:rPr>
          <w:rFonts w:hint="default" w:ascii="Times New Roman" w:hAnsi="Times New Roman" w:cs="Times New Roman" w:eastAsiaTheme="minorEastAsia"/>
          <w:b/>
          <w:bCs/>
          <w:color w:val="auto"/>
          <w:szCs w:val="24"/>
          <w:u w:val="none"/>
        </w:rPr>
        <w:t>授权的其他知识产权（项）</w:t>
      </w:r>
      <w:r>
        <w:rPr>
          <w:rFonts w:hint="default" w:ascii="Times New Roman" w:hAnsi="Times New Roman" w:cs="Times New Roman" w:eastAsiaTheme="minorEastAsia"/>
          <w:color w:val="auto"/>
          <w:szCs w:val="24"/>
          <w:u w:val="none"/>
        </w:rPr>
        <w:t>：填写直接支持本项目技术发明内容成立的除发明专利外的其他授权知识产权数目，如计算机软件著作权、集成电路布图设计权、植物新品种权等（不含论文专著）。</w:t>
      </w:r>
    </w:p>
    <w:p>
      <w:pPr>
        <w:pStyle w:val="9"/>
        <w:spacing w:line="460" w:lineRule="exact"/>
        <w:ind w:firstLine="482"/>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b/>
          <w:color w:val="auto"/>
          <w:szCs w:val="24"/>
          <w:u w:val="none"/>
        </w:rPr>
        <w:t>1</w:t>
      </w:r>
      <w:r>
        <w:rPr>
          <w:rFonts w:hint="default" w:ascii="Times New Roman" w:hAnsi="Times New Roman" w:cs="Times New Roman" w:eastAsiaTheme="minorEastAsia"/>
          <w:b/>
          <w:color w:val="auto"/>
          <w:szCs w:val="24"/>
          <w:u w:val="none"/>
          <w:lang w:val="en-US" w:eastAsia="zh-CN"/>
        </w:rPr>
        <w:t>4</w:t>
      </w:r>
      <w:r>
        <w:rPr>
          <w:rFonts w:hint="default" w:ascii="Times New Roman" w:hAnsi="Times New Roman" w:cs="Times New Roman" w:eastAsiaTheme="minorEastAsia"/>
          <w:b/>
          <w:color w:val="auto"/>
          <w:szCs w:val="24"/>
          <w:u w:val="none"/>
        </w:rPr>
        <w:t>．</w:t>
      </w:r>
      <w:r>
        <w:rPr>
          <w:rFonts w:hint="default" w:ascii="Times New Roman" w:hAnsi="Times New Roman" w:cs="Times New Roman" w:eastAsiaTheme="minorEastAsia"/>
          <w:b/>
          <w:bCs/>
          <w:color w:val="auto"/>
          <w:szCs w:val="24"/>
          <w:u w:val="none"/>
        </w:rPr>
        <w:t>项目起止时间</w:t>
      </w:r>
      <w:r>
        <w:rPr>
          <w:rFonts w:hint="default" w:ascii="Times New Roman" w:hAnsi="Times New Roman" w:cs="Times New Roman" w:eastAsiaTheme="minorEastAsia"/>
          <w:color w:val="auto"/>
          <w:szCs w:val="24"/>
          <w:u w:val="none"/>
        </w:rPr>
        <w:t>：起始时间填写立项、任务下达、合同签署等标志项目开始研发的时间。完成时间</w:t>
      </w:r>
      <w:r>
        <w:rPr>
          <w:rFonts w:hint="default" w:ascii="Times New Roman" w:hAnsi="Times New Roman" w:cs="Times New Roman" w:eastAsiaTheme="minorEastAsia"/>
          <w:color w:val="auto"/>
          <w:szCs w:val="24"/>
          <w:u w:val="none"/>
          <w:lang w:val="en-US"/>
        </w:rPr>
        <w:t>填写项目整体通过验收、审批或正式投产日期</w:t>
      </w:r>
      <w:r>
        <w:rPr>
          <w:rFonts w:hint="default" w:ascii="Times New Roman" w:hAnsi="Times New Roman" w:cs="Times New Roman" w:eastAsiaTheme="minorEastAsia"/>
          <w:color w:val="auto"/>
          <w:szCs w:val="24"/>
          <w:u w:val="none"/>
        </w:rPr>
        <w:t>，无法精确到“日”的，统一填写“1日”。</w:t>
      </w:r>
    </w:p>
    <w:p>
      <w:pPr>
        <w:pStyle w:val="9"/>
        <w:spacing w:line="460" w:lineRule="exact"/>
        <w:rPr>
          <w:rFonts w:hint="default" w:ascii="Times New Roman" w:hAnsi="Times New Roman" w:eastAsia="黑体" w:cs="Times New Roman"/>
          <w:color w:val="auto"/>
          <w:szCs w:val="24"/>
          <w:u w:val="none"/>
        </w:rPr>
      </w:pPr>
      <w:r>
        <w:rPr>
          <w:rFonts w:hint="default" w:ascii="Times New Roman" w:hAnsi="Times New Roman" w:eastAsia="黑体" w:cs="Times New Roman"/>
          <w:color w:val="auto"/>
          <w:szCs w:val="24"/>
          <w:u w:val="none"/>
        </w:rPr>
        <w:t>二、提名意见</w:t>
      </w:r>
    </w:p>
    <w:p>
      <w:pPr>
        <w:pStyle w:val="9"/>
        <w:spacing w:line="460" w:lineRule="exact"/>
        <w:rPr>
          <w:rFonts w:hint="default" w:ascii="Times New Roman" w:hAnsi="Times New Roman" w:cs="Times New Roman" w:eastAsiaTheme="minorEastAsia"/>
          <w:bCs/>
          <w:color w:val="auto"/>
          <w:szCs w:val="24"/>
          <w:u w:val="none"/>
        </w:rPr>
      </w:pPr>
      <w:r>
        <w:rPr>
          <w:rFonts w:hint="default" w:ascii="Times New Roman" w:hAnsi="Times New Roman" w:cs="Times New Roman" w:eastAsiaTheme="minorEastAsia"/>
          <w:bCs/>
          <w:color w:val="auto"/>
          <w:szCs w:val="24"/>
          <w:u w:val="none"/>
        </w:rPr>
        <w:t>不超过60</w:t>
      </w:r>
      <w:r>
        <w:rPr>
          <w:rFonts w:hint="default" w:ascii="Times New Roman" w:hAnsi="Times New Roman" w:cs="Times New Roman" w:eastAsiaTheme="minorEastAsia"/>
          <w:color w:val="auto"/>
          <w:szCs w:val="24"/>
          <w:u w:val="none"/>
        </w:rPr>
        <w:t>0字。提名者应</w:t>
      </w:r>
      <w:r>
        <w:rPr>
          <w:rFonts w:hint="default" w:ascii="Times New Roman" w:hAnsi="Times New Roman" w:cs="Times New Roman" w:eastAsiaTheme="minorEastAsia"/>
          <w:color w:val="auto"/>
          <w:spacing w:val="2"/>
          <w:szCs w:val="24"/>
          <w:u w:val="none"/>
        </w:rPr>
        <w:t>认真审阅提名书全文，对科技创新点的创新性、先进性、应用效果和对行业科技进步的作用进行概述，并对照河南省科学技术进步奖授奖条件，</w:t>
      </w:r>
      <w:r>
        <w:rPr>
          <w:rFonts w:hint="default" w:ascii="Times New Roman" w:hAnsi="Times New Roman" w:cs="Times New Roman" w:eastAsiaTheme="minorEastAsia"/>
          <w:bCs/>
          <w:color w:val="auto"/>
          <w:szCs w:val="24"/>
          <w:u w:val="none"/>
        </w:rPr>
        <w:t>填写提名意见和提名等级。</w:t>
      </w:r>
    </w:p>
    <w:p>
      <w:pPr>
        <w:pStyle w:val="9"/>
        <w:spacing w:line="460" w:lineRule="exact"/>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color w:val="auto"/>
          <w:szCs w:val="24"/>
          <w:u w:val="none"/>
          <w:lang w:eastAsia="zh-CN"/>
        </w:rPr>
        <w:t>提名单位提名意见表应由其业务主管部门（厅、局等）法人签名</w:t>
      </w:r>
      <w:r>
        <w:rPr>
          <w:rFonts w:hint="default" w:ascii="Times New Roman" w:hAnsi="Times New Roman" w:cs="Times New Roman" w:eastAsiaTheme="minorEastAsia"/>
          <w:color w:val="auto"/>
          <w:szCs w:val="24"/>
          <w:u w:val="none"/>
        </w:rPr>
        <w:t>，并加盖</w:t>
      </w:r>
      <w:r>
        <w:rPr>
          <w:rFonts w:hint="default" w:ascii="Times New Roman" w:hAnsi="Times New Roman" w:cs="Times New Roman" w:eastAsiaTheme="minorEastAsia"/>
          <w:color w:val="auto"/>
          <w:szCs w:val="24"/>
          <w:u w:val="none"/>
          <w:lang w:eastAsia="zh-CN"/>
        </w:rPr>
        <w:t>提名单位</w:t>
      </w:r>
      <w:r>
        <w:rPr>
          <w:rFonts w:hint="default" w:ascii="Times New Roman" w:hAnsi="Times New Roman" w:cs="Times New Roman" w:eastAsiaTheme="minorEastAsia"/>
          <w:color w:val="auto"/>
          <w:szCs w:val="24"/>
          <w:u w:val="none"/>
        </w:rPr>
        <w:t>公章。</w:t>
      </w:r>
    </w:p>
    <w:p>
      <w:pPr>
        <w:pStyle w:val="9"/>
        <w:spacing w:line="460" w:lineRule="exact"/>
        <w:rPr>
          <w:rFonts w:hint="default" w:ascii="Times New Roman" w:hAnsi="Times New Roman" w:cs="Times New Roman" w:eastAsiaTheme="minorEastAsia"/>
          <w:bCs/>
          <w:color w:val="auto"/>
          <w:szCs w:val="24"/>
          <w:u w:val="none"/>
        </w:rPr>
      </w:pPr>
      <w:r>
        <w:rPr>
          <w:rFonts w:hint="default" w:ascii="Times New Roman" w:hAnsi="Times New Roman" w:cs="Times New Roman" w:eastAsiaTheme="minorEastAsia"/>
          <w:color w:val="auto"/>
          <w:szCs w:val="24"/>
          <w:u w:val="none"/>
        </w:rPr>
        <w:t>提名专家提名意见表应由提名专家签名。</w:t>
      </w:r>
      <w:r>
        <w:rPr>
          <w:rFonts w:hint="default" w:ascii="Times New Roman" w:hAnsi="Times New Roman" w:cs="Times New Roman" w:eastAsiaTheme="minorEastAsia"/>
          <w:bCs/>
          <w:color w:val="auto"/>
          <w:szCs w:val="24"/>
          <w:u w:val="none"/>
        </w:rPr>
        <w:t>多名专家联合提名时，每个提名专家都须独立填写提名意见，每个专家各填一张表，自动生成“提名意见” 页。即，如有</w:t>
      </w:r>
      <w:r>
        <w:rPr>
          <w:rFonts w:hint="default" w:ascii="Times New Roman" w:hAnsi="Times New Roman" w:cs="Times New Roman" w:eastAsiaTheme="minorEastAsia"/>
          <w:bCs/>
          <w:color w:val="auto"/>
          <w:szCs w:val="24"/>
          <w:u w:val="none"/>
          <w:lang w:eastAsia="zh-CN"/>
        </w:rPr>
        <w:t>2</w:t>
      </w:r>
      <w:r>
        <w:rPr>
          <w:rFonts w:hint="default" w:ascii="Times New Roman" w:hAnsi="Times New Roman" w:cs="Times New Roman" w:eastAsiaTheme="minorEastAsia"/>
          <w:bCs/>
          <w:color w:val="auto"/>
          <w:szCs w:val="24"/>
          <w:u w:val="none"/>
        </w:rPr>
        <w:t>名专家联合提名，系统生成</w:t>
      </w:r>
      <w:r>
        <w:rPr>
          <w:rFonts w:hint="default" w:ascii="Times New Roman" w:hAnsi="Times New Roman" w:cs="Times New Roman" w:eastAsiaTheme="minorEastAsia"/>
          <w:bCs/>
          <w:color w:val="auto"/>
          <w:szCs w:val="24"/>
          <w:u w:val="none"/>
          <w:lang w:eastAsia="zh-CN"/>
        </w:rPr>
        <w:t>2</w:t>
      </w:r>
      <w:r>
        <w:rPr>
          <w:rFonts w:hint="default" w:ascii="Times New Roman" w:hAnsi="Times New Roman" w:cs="Times New Roman" w:eastAsiaTheme="minorEastAsia"/>
          <w:bCs/>
          <w:color w:val="auto"/>
          <w:szCs w:val="24"/>
          <w:u w:val="none"/>
        </w:rPr>
        <w:t>张 “提名意见”。提名意见内容可各有侧重，但提名等级应一致。</w:t>
      </w:r>
    </w:p>
    <w:p>
      <w:pPr>
        <w:pStyle w:val="9"/>
        <w:spacing w:line="460" w:lineRule="exact"/>
        <w:rPr>
          <w:rFonts w:hint="default" w:ascii="Times New Roman" w:hAnsi="Times New Roman" w:eastAsia="黑体" w:cs="Times New Roman"/>
          <w:color w:val="auto"/>
          <w:szCs w:val="24"/>
          <w:u w:val="none"/>
        </w:rPr>
      </w:pPr>
      <w:r>
        <w:rPr>
          <w:rFonts w:hint="default" w:ascii="Times New Roman" w:hAnsi="Times New Roman" w:eastAsia="黑体" w:cs="Times New Roman"/>
          <w:color w:val="auto"/>
          <w:szCs w:val="24"/>
          <w:u w:val="none"/>
        </w:rPr>
        <w:t>三、项目简介</w:t>
      </w:r>
    </w:p>
    <w:p>
      <w:pPr>
        <w:pStyle w:val="9"/>
        <w:spacing w:line="460" w:lineRule="exact"/>
        <w:rPr>
          <w:rFonts w:hint="default" w:ascii="Times New Roman" w:hAnsi="Times New Roman" w:cs="Times New Roman" w:eastAsiaTheme="minorEastAsia"/>
          <w:color w:val="auto"/>
          <w:szCs w:val="24"/>
          <w:u w:val="none"/>
          <w:lang w:eastAsia="zh-CN"/>
        </w:rPr>
      </w:pPr>
      <w:r>
        <w:rPr>
          <w:rFonts w:hint="default" w:ascii="Times New Roman" w:hAnsi="Times New Roman" w:cs="Times New Roman" w:eastAsiaTheme="minorEastAsia"/>
          <w:color w:val="auto"/>
          <w:szCs w:val="24"/>
          <w:u w:val="none"/>
        </w:rPr>
        <w:t>不超过1页。应包含项目主要技术内容、授权专利情况、技术经济指标、应用推广及效益情况等。</w:t>
      </w:r>
    </w:p>
    <w:p>
      <w:pPr>
        <w:pStyle w:val="9"/>
        <w:spacing w:line="460" w:lineRule="exact"/>
        <w:rPr>
          <w:rFonts w:hint="default" w:ascii="Times New Roman" w:hAnsi="Times New Roman" w:cs="Times New Roman" w:eastAsiaTheme="minorEastAsia"/>
          <w:color w:val="auto"/>
          <w:szCs w:val="24"/>
          <w:u w:val="none"/>
          <w:lang w:eastAsia="zh-CN"/>
        </w:rPr>
      </w:pPr>
      <w:r>
        <w:rPr>
          <w:rFonts w:hint="default" w:ascii="Times New Roman" w:hAnsi="Times New Roman" w:cs="Times New Roman" w:eastAsiaTheme="minorEastAsia"/>
          <w:color w:val="auto"/>
          <w:szCs w:val="24"/>
          <w:u w:val="none"/>
          <w:lang w:eastAsia="zh-CN"/>
        </w:rPr>
        <w:t>科普项目应客观、准确、扼要地介绍科普作品的受众、创新手法、表现形式、传播科学技术知识的内容、发行情况等。</w:t>
      </w:r>
    </w:p>
    <w:p>
      <w:pPr>
        <w:pStyle w:val="9"/>
        <w:spacing w:line="460" w:lineRule="exact"/>
        <w:rPr>
          <w:rFonts w:hint="default" w:ascii="Times New Roman" w:hAnsi="Times New Roman" w:eastAsia="黑体" w:cs="Times New Roman"/>
          <w:color w:val="auto"/>
          <w:szCs w:val="24"/>
          <w:u w:val="none"/>
        </w:rPr>
      </w:pPr>
      <w:r>
        <w:rPr>
          <w:rFonts w:hint="default" w:ascii="Times New Roman" w:hAnsi="Times New Roman" w:eastAsia="黑体" w:cs="Times New Roman"/>
          <w:color w:val="auto"/>
          <w:szCs w:val="24"/>
          <w:u w:val="none"/>
        </w:rPr>
        <w:t>四、主要科技创新</w:t>
      </w:r>
    </w:p>
    <w:p>
      <w:pPr>
        <w:pStyle w:val="9"/>
        <w:spacing w:line="460" w:lineRule="exact"/>
        <w:ind w:firstLine="482"/>
        <w:rPr>
          <w:rFonts w:hint="default" w:ascii="Times New Roman" w:hAnsi="Times New Roman" w:cs="Times New Roman" w:eastAsiaTheme="minorEastAsia"/>
          <w:b/>
          <w:color w:val="auto"/>
          <w:szCs w:val="24"/>
          <w:u w:val="none"/>
        </w:rPr>
      </w:pPr>
      <w:r>
        <w:rPr>
          <w:rFonts w:hint="default" w:ascii="Times New Roman" w:hAnsi="Times New Roman" w:cs="Times New Roman" w:eastAsiaTheme="minorEastAsia"/>
          <w:b/>
          <w:color w:val="auto"/>
          <w:szCs w:val="24"/>
          <w:u w:val="none"/>
        </w:rPr>
        <w:t>1. 主要科技创新</w:t>
      </w:r>
    </w:p>
    <w:p>
      <w:pPr>
        <w:pStyle w:val="9"/>
        <w:spacing w:line="460" w:lineRule="exact"/>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color w:val="auto"/>
          <w:szCs w:val="24"/>
          <w:u w:val="none"/>
        </w:rPr>
        <w:t>不超过5页。该部分是提名书的核心内容，也是评价项目、处理异议的重要依据。</w:t>
      </w:r>
    </w:p>
    <w:p>
      <w:pPr>
        <w:pStyle w:val="9"/>
        <w:spacing w:line="460" w:lineRule="exact"/>
        <w:ind w:firstLine="482"/>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b/>
          <w:color w:val="auto"/>
          <w:szCs w:val="24"/>
          <w:u w:val="none"/>
        </w:rPr>
        <w:t>应</w:t>
      </w:r>
      <w:r>
        <w:rPr>
          <w:rFonts w:hint="default" w:ascii="Times New Roman" w:hAnsi="Times New Roman" w:cs="Times New Roman" w:eastAsiaTheme="minorEastAsia"/>
          <w:b/>
          <w:color w:val="auto"/>
          <w:szCs w:val="24"/>
          <w:u w:val="none"/>
          <w:shd w:val="clear" w:color="auto" w:fill="FFFFFF"/>
        </w:rPr>
        <w:t>围绕创新性、应用效益和经济社会价值，</w:t>
      </w:r>
      <w:r>
        <w:rPr>
          <w:rFonts w:hint="default" w:ascii="Times New Roman" w:hAnsi="Times New Roman" w:cs="Times New Roman" w:eastAsiaTheme="minorEastAsia"/>
          <w:color w:val="auto"/>
          <w:szCs w:val="24"/>
          <w:u w:val="none"/>
        </w:rPr>
        <w:t>客观、真实、准确地阐述项目的立项背景和具有创造性的关键、核心技术内容，对比当前国内外同类技术的主要参数，并列明主要知识产权和标准规范等。此部分不得涉及评价内容。</w:t>
      </w:r>
    </w:p>
    <w:p>
      <w:pPr>
        <w:pStyle w:val="9"/>
        <w:spacing w:line="460" w:lineRule="exact"/>
        <w:rPr>
          <w:rFonts w:hint="default" w:ascii="Times New Roman" w:hAnsi="Times New Roman" w:cs="Times New Roman" w:eastAsiaTheme="minorEastAsia"/>
          <w:color w:val="auto"/>
          <w:szCs w:val="24"/>
          <w:u w:val="none"/>
          <w:lang w:eastAsia="zh-CN"/>
        </w:rPr>
      </w:pPr>
      <w:r>
        <w:rPr>
          <w:rFonts w:hint="default" w:ascii="Times New Roman" w:hAnsi="Times New Roman" w:cs="Times New Roman" w:eastAsiaTheme="minorEastAsia"/>
          <w:color w:val="auto"/>
          <w:szCs w:val="24"/>
          <w:u w:val="none"/>
        </w:rPr>
        <w:t>科技创新点按重要程度排序。每项科技创新在阐述前应首先说明所属的学科分类名称和支持其成立的附件证明材料编号。</w:t>
      </w:r>
    </w:p>
    <w:p>
      <w:pPr>
        <w:pStyle w:val="9"/>
        <w:spacing w:line="460" w:lineRule="exact"/>
        <w:rPr>
          <w:rFonts w:hint="default" w:ascii="Times New Roman" w:hAnsi="Times New Roman" w:cs="Times New Roman" w:eastAsiaTheme="minorEastAsia"/>
          <w:color w:val="auto"/>
          <w:szCs w:val="24"/>
          <w:u w:val="none"/>
          <w:lang w:eastAsia="zh-CN"/>
        </w:rPr>
      </w:pPr>
      <w:r>
        <w:rPr>
          <w:rFonts w:hint="default" w:ascii="Times New Roman" w:hAnsi="Times New Roman" w:cs="Times New Roman" w:eastAsiaTheme="minorEastAsia"/>
          <w:color w:val="auto"/>
          <w:szCs w:val="24"/>
          <w:u w:val="none"/>
          <w:lang w:eastAsia="zh-CN"/>
        </w:rPr>
        <w:t>科普项目应简明、准确、完整地阐述作品在选题内容或表现形式、创作手法等方面的创新。</w:t>
      </w:r>
    </w:p>
    <w:p>
      <w:pPr>
        <w:pStyle w:val="9"/>
        <w:spacing w:line="460" w:lineRule="exact"/>
        <w:ind w:firstLine="482"/>
        <w:rPr>
          <w:rFonts w:hint="default" w:ascii="Times New Roman" w:hAnsi="Times New Roman" w:cs="Times New Roman" w:eastAsiaTheme="minorEastAsia"/>
          <w:b/>
          <w:color w:val="auto"/>
          <w:szCs w:val="24"/>
          <w:u w:val="none"/>
        </w:rPr>
      </w:pPr>
      <w:r>
        <w:rPr>
          <w:rFonts w:hint="default" w:ascii="Times New Roman" w:hAnsi="Times New Roman" w:cs="Times New Roman" w:eastAsiaTheme="minorEastAsia"/>
          <w:b/>
          <w:color w:val="auto"/>
          <w:szCs w:val="24"/>
          <w:u w:val="none"/>
        </w:rPr>
        <w:t>2. 科技局限性</w:t>
      </w:r>
    </w:p>
    <w:p>
      <w:pPr>
        <w:pStyle w:val="9"/>
        <w:spacing w:line="460" w:lineRule="exact"/>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color w:val="auto"/>
          <w:szCs w:val="24"/>
          <w:u w:val="none"/>
        </w:rPr>
        <w:t>不超过1页。简明、准确地阐述本项目在现阶段还存在的科技局限性及今后的主要研究方向。</w:t>
      </w:r>
    </w:p>
    <w:p>
      <w:pPr>
        <w:pStyle w:val="9"/>
        <w:spacing w:line="460" w:lineRule="exact"/>
        <w:rPr>
          <w:rFonts w:hint="default" w:ascii="Times New Roman" w:hAnsi="Times New Roman" w:eastAsia="黑体" w:cs="Times New Roman"/>
          <w:color w:val="auto"/>
          <w:sz w:val="24"/>
          <w:szCs w:val="24"/>
          <w:u w:val="none"/>
        </w:rPr>
      </w:pPr>
      <w:r>
        <w:rPr>
          <w:rFonts w:hint="default" w:ascii="Times New Roman" w:hAnsi="Times New Roman" w:eastAsia="黑体" w:cs="Times New Roman"/>
          <w:color w:val="auto"/>
          <w:szCs w:val="24"/>
          <w:u w:val="none"/>
        </w:rPr>
        <w:t>五、客观评价</w:t>
      </w:r>
    </w:p>
    <w:p>
      <w:pPr>
        <w:pStyle w:val="9"/>
        <w:spacing w:line="460" w:lineRule="exact"/>
        <w:ind w:firstLine="420"/>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color w:val="auto"/>
          <w:szCs w:val="24"/>
          <w:u w:val="none"/>
        </w:rPr>
        <w:t>不超过2页。围绕创新性、应用效益和经济社会价值进行客观、真实、准确评价。填写的评价意见要有客观依据，主要包括与国内外相关技术的比较，相关部门正式作出的技术检测报告，国内外重要科技奖励，国内外同行在重要学术刊物、学术专著和重要国际学术会议等公开发表的学术性评价意见，验收意见、鉴定评价结论等，可在附件中提供证明材料。非公开资料（如私人信函等）不能作为评价依据。</w:t>
      </w:r>
    </w:p>
    <w:p>
      <w:pPr>
        <w:pStyle w:val="9"/>
        <w:spacing w:line="460" w:lineRule="exact"/>
        <w:rPr>
          <w:rFonts w:hint="default" w:ascii="Times New Roman" w:hAnsi="Times New Roman" w:eastAsia="黑体" w:cs="Times New Roman"/>
          <w:color w:val="auto"/>
          <w:szCs w:val="24"/>
          <w:u w:val="none"/>
        </w:rPr>
      </w:pPr>
      <w:r>
        <w:rPr>
          <w:rFonts w:hint="default" w:ascii="Times New Roman" w:hAnsi="Times New Roman" w:eastAsia="黑体" w:cs="Times New Roman"/>
          <w:color w:val="auto"/>
          <w:szCs w:val="24"/>
          <w:u w:val="none"/>
        </w:rPr>
        <w:t>六、应用情况</w:t>
      </w:r>
      <w:r>
        <w:rPr>
          <w:rFonts w:hint="default" w:ascii="Times New Roman" w:hAnsi="Times New Roman" w:eastAsia="黑体" w:cs="Times New Roman"/>
          <w:color w:val="auto"/>
          <w:szCs w:val="24"/>
          <w:u w:val="none"/>
          <w:lang w:eastAsia="zh-CN"/>
        </w:rPr>
        <w:t>、经济效益和社会</w:t>
      </w:r>
      <w:r>
        <w:rPr>
          <w:rFonts w:hint="default" w:ascii="Times New Roman" w:hAnsi="Times New Roman" w:eastAsia="黑体" w:cs="Times New Roman"/>
          <w:color w:val="auto"/>
          <w:szCs w:val="24"/>
          <w:u w:val="none"/>
        </w:rPr>
        <w:t>效益</w:t>
      </w:r>
    </w:p>
    <w:p>
      <w:pPr>
        <w:pStyle w:val="9"/>
        <w:spacing w:line="460" w:lineRule="exact"/>
        <w:ind w:firstLine="482"/>
        <w:rPr>
          <w:rFonts w:hint="default" w:ascii="Times New Roman" w:hAnsi="Times New Roman" w:cs="Times New Roman" w:eastAsiaTheme="minorEastAsia"/>
          <w:b/>
          <w:bCs/>
          <w:color w:val="auto"/>
          <w:szCs w:val="24"/>
          <w:u w:val="none"/>
        </w:rPr>
      </w:pPr>
      <w:r>
        <w:rPr>
          <w:rFonts w:hint="default" w:ascii="Times New Roman" w:hAnsi="Times New Roman" w:cs="Times New Roman" w:eastAsiaTheme="minorEastAsia"/>
          <w:b/>
          <w:bCs/>
          <w:color w:val="auto"/>
          <w:szCs w:val="24"/>
          <w:u w:val="none"/>
        </w:rPr>
        <w:t>1．应用情况</w:t>
      </w:r>
    </w:p>
    <w:p>
      <w:pPr>
        <w:pStyle w:val="9"/>
        <w:spacing w:line="460" w:lineRule="exact"/>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color w:val="auto"/>
          <w:szCs w:val="24"/>
          <w:u w:val="none"/>
        </w:rPr>
        <w:t>不超过2页。应就本项目技术应用的对象（如应用的单位、产品、工艺、工程、服务等）及规模情况进行概述，并在附件中提供主要客观佐证材料的关键页或材料目录。</w:t>
      </w:r>
    </w:p>
    <w:p>
      <w:pPr>
        <w:pStyle w:val="9"/>
        <w:spacing w:line="460" w:lineRule="exact"/>
        <w:rPr>
          <w:rFonts w:hint="default" w:ascii="Times New Roman" w:hAnsi="Times New Roman" w:cs="Times New Roman"/>
          <w:color w:val="auto"/>
          <w:szCs w:val="24"/>
          <w:u w:val="none"/>
        </w:rPr>
      </w:pPr>
      <w:r>
        <w:rPr>
          <w:rFonts w:hint="default" w:ascii="Times New Roman" w:hAnsi="Times New Roman" w:cs="Times New Roman" w:eastAsiaTheme="minorEastAsia"/>
          <w:color w:val="auto"/>
          <w:szCs w:val="24"/>
          <w:u w:val="none"/>
        </w:rPr>
        <w:t>主要应用单位（包含是应用单位的完成单位）情况按下表格式说明，不超过15个。</w:t>
      </w:r>
    </w:p>
    <w:p>
      <w:pPr>
        <w:pStyle w:val="9"/>
        <w:keepNext w:val="0"/>
        <w:keepLines w:val="0"/>
        <w:pageBreakBefore w:val="0"/>
        <w:widowControl w:val="0"/>
        <w:kinsoku/>
        <w:wordWrap/>
        <w:overflowPunct/>
        <w:topLinePunct w:val="0"/>
        <w:autoSpaceDE/>
        <w:autoSpaceDN/>
        <w:bidi w:val="0"/>
        <w:adjustRightInd/>
        <w:snapToGrid w:val="0"/>
        <w:spacing w:before="157" w:beforeLines="50"/>
        <w:ind w:firstLine="0" w:firstLineChars="0"/>
        <w:jc w:val="center"/>
        <w:textAlignment w:val="auto"/>
        <w:rPr>
          <w:rFonts w:hint="default" w:ascii="Times New Roman" w:hAnsi="Times New Roman" w:cs="Times New Roman"/>
          <w:b/>
          <w:snapToGrid w:val="0"/>
          <w:color w:val="auto"/>
          <w:kern w:val="0"/>
          <w:szCs w:val="24"/>
          <w:u w:val="none"/>
        </w:rPr>
      </w:pPr>
      <w:r>
        <w:rPr>
          <w:rFonts w:hint="default" w:ascii="Times New Roman" w:hAnsi="Times New Roman" w:cs="Times New Roman"/>
          <w:b/>
          <w:snapToGrid w:val="0"/>
          <w:color w:val="auto"/>
          <w:kern w:val="0"/>
          <w:szCs w:val="24"/>
          <w:u w:val="none"/>
        </w:rPr>
        <w:t>主要应用单位情况表</w:t>
      </w:r>
    </w:p>
    <w:tbl>
      <w:tblPr>
        <w:tblStyle w:val="21"/>
        <w:tblW w:w="89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2"/>
        <w:gridCol w:w="1067"/>
        <w:gridCol w:w="1871"/>
        <w:gridCol w:w="1725"/>
        <w:gridCol w:w="2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82" w:type="dxa"/>
            <w:noWrap w:val="0"/>
            <w:vAlign w:val="center"/>
          </w:tcPr>
          <w:p>
            <w:pPr>
              <w:pStyle w:val="9"/>
              <w:snapToGrid w:val="0"/>
              <w:spacing w:line="240" w:lineRule="auto"/>
              <w:ind w:firstLine="0" w:firstLineChars="0"/>
              <w:jc w:val="center"/>
              <w:rPr>
                <w:rFonts w:hint="default" w:ascii="Times New Roman" w:hAnsi="Times New Roman" w:cs="Times New Roman"/>
                <w:snapToGrid w:val="0"/>
                <w:color w:val="auto"/>
                <w:kern w:val="0"/>
                <w:sz w:val="21"/>
                <w:szCs w:val="21"/>
                <w:u w:val="none"/>
                <w:lang w:val="en-US" w:eastAsia="zh-CN"/>
              </w:rPr>
            </w:pPr>
            <w:r>
              <w:rPr>
                <w:rFonts w:hint="default" w:ascii="Times New Roman" w:hAnsi="Times New Roman" w:cs="Times New Roman"/>
                <w:snapToGrid w:val="0"/>
                <w:color w:val="auto"/>
                <w:kern w:val="0"/>
                <w:sz w:val="21"/>
                <w:szCs w:val="21"/>
                <w:u w:val="none"/>
                <w:lang w:val="en-US" w:eastAsia="zh-CN"/>
              </w:rPr>
              <w:t>应用单位名称</w:t>
            </w:r>
          </w:p>
        </w:tc>
        <w:tc>
          <w:tcPr>
            <w:tcW w:w="1067" w:type="dxa"/>
            <w:noWrap w:val="0"/>
            <w:vAlign w:val="center"/>
          </w:tcPr>
          <w:p>
            <w:pPr>
              <w:pStyle w:val="9"/>
              <w:snapToGrid w:val="0"/>
              <w:spacing w:line="240" w:lineRule="auto"/>
              <w:ind w:firstLine="0" w:firstLineChars="0"/>
              <w:jc w:val="center"/>
              <w:rPr>
                <w:rFonts w:hint="default" w:ascii="Times New Roman" w:hAnsi="Times New Roman" w:cs="Times New Roman"/>
                <w:snapToGrid w:val="0"/>
                <w:color w:val="auto"/>
                <w:kern w:val="0"/>
                <w:sz w:val="21"/>
                <w:szCs w:val="21"/>
                <w:u w:val="none"/>
                <w:lang w:val="en-US" w:eastAsia="zh-CN"/>
              </w:rPr>
            </w:pPr>
            <w:r>
              <w:rPr>
                <w:rFonts w:hint="default" w:ascii="Times New Roman" w:hAnsi="Times New Roman" w:cs="Times New Roman"/>
                <w:snapToGrid w:val="0"/>
                <w:color w:val="auto"/>
                <w:kern w:val="0"/>
                <w:sz w:val="21"/>
                <w:szCs w:val="21"/>
                <w:u w:val="none"/>
                <w:lang w:val="en-US" w:eastAsia="zh-CN"/>
              </w:rPr>
              <w:t>应用技术</w:t>
            </w:r>
          </w:p>
        </w:tc>
        <w:tc>
          <w:tcPr>
            <w:tcW w:w="1871" w:type="dxa"/>
            <w:noWrap w:val="0"/>
            <w:vAlign w:val="center"/>
          </w:tcPr>
          <w:p>
            <w:pPr>
              <w:pStyle w:val="9"/>
              <w:snapToGrid w:val="0"/>
              <w:spacing w:line="240" w:lineRule="auto"/>
              <w:ind w:firstLine="0" w:firstLineChars="0"/>
              <w:jc w:val="center"/>
              <w:rPr>
                <w:rFonts w:hint="default" w:ascii="Times New Roman" w:hAnsi="Times New Roman" w:cs="Times New Roman"/>
                <w:snapToGrid w:val="0"/>
                <w:color w:val="auto"/>
                <w:kern w:val="0"/>
                <w:sz w:val="21"/>
                <w:szCs w:val="21"/>
                <w:u w:val="none"/>
                <w:lang w:val="en-US" w:eastAsia="zh-CN"/>
              </w:rPr>
            </w:pPr>
            <w:r>
              <w:rPr>
                <w:rFonts w:hint="default" w:ascii="Times New Roman" w:hAnsi="Times New Roman" w:cs="Times New Roman"/>
                <w:snapToGrid w:val="0"/>
                <w:color w:val="auto"/>
                <w:kern w:val="0"/>
                <w:sz w:val="21"/>
                <w:szCs w:val="21"/>
                <w:u w:val="none"/>
                <w:lang w:val="en-US" w:eastAsia="zh-CN"/>
              </w:rPr>
              <w:t>应用的起止时间</w:t>
            </w:r>
          </w:p>
        </w:tc>
        <w:tc>
          <w:tcPr>
            <w:tcW w:w="1725" w:type="dxa"/>
            <w:noWrap w:val="0"/>
            <w:vAlign w:val="center"/>
          </w:tcPr>
          <w:p>
            <w:pPr>
              <w:pStyle w:val="9"/>
              <w:snapToGrid w:val="0"/>
              <w:spacing w:line="240" w:lineRule="auto"/>
              <w:ind w:firstLine="0" w:firstLineChars="0"/>
              <w:jc w:val="center"/>
              <w:rPr>
                <w:rFonts w:hint="default" w:ascii="Times New Roman" w:hAnsi="Times New Roman" w:cs="Times New Roman"/>
                <w:snapToGrid w:val="0"/>
                <w:color w:val="auto"/>
                <w:kern w:val="0"/>
                <w:sz w:val="21"/>
                <w:szCs w:val="21"/>
                <w:u w:val="none"/>
                <w:lang w:val="en-US" w:eastAsia="zh-CN"/>
              </w:rPr>
            </w:pPr>
            <w:r>
              <w:rPr>
                <w:rFonts w:hint="default" w:ascii="Times New Roman" w:hAnsi="Times New Roman" w:cs="Times New Roman"/>
                <w:snapToGrid w:val="0"/>
                <w:color w:val="auto"/>
                <w:kern w:val="0"/>
                <w:sz w:val="21"/>
                <w:szCs w:val="21"/>
                <w:u w:val="none"/>
                <w:lang w:val="en-US" w:eastAsia="zh-CN"/>
              </w:rPr>
              <w:t>应用对象及规模</w:t>
            </w:r>
          </w:p>
        </w:tc>
        <w:tc>
          <w:tcPr>
            <w:tcW w:w="2704" w:type="dxa"/>
            <w:noWrap w:val="0"/>
            <w:vAlign w:val="center"/>
          </w:tcPr>
          <w:p>
            <w:pPr>
              <w:pStyle w:val="9"/>
              <w:snapToGrid w:val="0"/>
              <w:spacing w:line="240" w:lineRule="auto"/>
              <w:ind w:firstLine="0" w:firstLineChars="0"/>
              <w:jc w:val="center"/>
              <w:rPr>
                <w:rFonts w:hint="default" w:ascii="Times New Roman" w:hAnsi="Times New Roman" w:cs="Times New Roman"/>
                <w:snapToGrid w:val="0"/>
                <w:color w:val="auto"/>
                <w:kern w:val="0"/>
                <w:sz w:val="21"/>
                <w:szCs w:val="21"/>
                <w:u w:val="none"/>
                <w:lang w:val="en-US" w:eastAsia="zh-CN"/>
              </w:rPr>
            </w:pPr>
            <w:r>
              <w:rPr>
                <w:rFonts w:hint="default" w:ascii="Times New Roman" w:hAnsi="Times New Roman" w:cs="Times New Roman"/>
                <w:snapToGrid w:val="0"/>
                <w:color w:val="auto"/>
                <w:kern w:val="0"/>
                <w:sz w:val="21"/>
                <w:szCs w:val="21"/>
                <w:u w:val="none"/>
                <w:lang w:val="en-US" w:eastAsia="zh-CN"/>
              </w:rPr>
              <w:t>应用单位联系人/固定电话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82" w:type="dxa"/>
            <w:noWrap w:val="0"/>
            <w:vAlign w:val="top"/>
          </w:tcPr>
          <w:p>
            <w:pPr>
              <w:pStyle w:val="9"/>
              <w:snapToGrid w:val="0"/>
              <w:spacing w:line="240" w:lineRule="auto"/>
              <w:ind w:firstLine="0" w:firstLineChars="0"/>
              <w:jc w:val="center"/>
              <w:rPr>
                <w:rFonts w:hint="default" w:ascii="Times New Roman" w:hAnsi="Times New Roman" w:cs="Times New Roman"/>
                <w:snapToGrid w:val="0"/>
                <w:color w:val="auto"/>
                <w:kern w:val="0"/>
                <w:szCs w:val="24"/>
                <w:u w:val="none"/>
                <w:lang w:val="en-US" w:eastAsia="zh-CN"/>
              </w:rPr>
            </w:pPr>
          </w:p>
        </w:tc>
        <w:tc>
          <w:tcPr>
            <w:tcW w:w="1067" w:type="dxa"/>
            <w:noWrap w:val="0"/>
            <w:vAlign w:val="top"/>
          </w:tcPr>
          <w:p>
            <w:pPr>
              <w:pStyle w:val="9"/>
              <w:snapToGrid w:val="0"/>
              <w:spacing w:line="240" w:lineRule="auto"/>
              <w:ind w:firstLine="0" w:firstLineChars="0"/>
              <w:jc w:val="center"/>
              <w:rPr>
                <w:rFonts w:hint="default" w:ascii="Times New Roman" w:hAnsi="Times New Roman" w:cs="Times New Roman"/>
                <w:snapToGrid w:val="0"/>
                <w:color w:val="auto"/>
                <w:kern w:val="0"/>
                <w:szCs w:val="24"/>
                <w:u w:val="none"/>
                <w:lang w:val="en-US" w:eastAsia="zh-CN"/>
              </w:rPr>
            </w:pPr>
          </w:p>
        </w:tc>
        <w:tc>
          <w:tcPr>
            <w:tcW w:w="1871" w:type="dxa"/>
            <w:noWrap w:val="0"/>
            <w:vAlign w:val="top"/>
          </w:tcPr>
          <w:p>
            <w:pPr>
              <w:pStyle w:val="9"/>
              <w:snapToGrid w:val="0"/>
              <w:spacing w:line="240" w:lineRule="auto"/>
              <w:ind w:firstLine="0" w:firstLineChars="0"/>
              <w:jc w:val="center"/>
              <w:rPr>
                <w:rFonts w:hint="default" w:ascii="Times New Roman" w:hAnsi="Times New Roman" w:cs="Times New Roman"/>
                <w:snapToGrid w:val="0"/>
                <w:color w:val="auto"/>
                <w:kern w:val="0"/>
                <w:szCs w:val="24"/>
                <w:u w:val="none"/>
                <w:lang w:val="en-US" w:eastAsia="zh-CN"/>
              </w:rPr>
            </w:pPr>
          </w:p>
        </w:tc>
        <w:tc>
          <w:tcPr>
            <w:tcW w:w="1725" w:type="dxa"/>
            <w:noWrap w:val="0"/>
            <w:vAlign w:val="top"/>
          </w:tcPr>
          <w:p>
            <w:pPr>
              <w:pStyle w:val="9"/>
              <w:snapToGrid w:val="0"/>
              <w:spacing w:line="240" w:lineRule="auto"/>
              <w:ind w:firstLine="0" w:firstLineChars="0"/>
              <w:jc w:val="center"/>
              <w:rPr>
                <w:rFonts w:hint="default" w:ascii="Times New Roman" w:hAnsi="Times New Roman" w:cs="Times New Roman"/>
                <w:snapToGrid w:val="0"/>
                <w:color w:val="auto"/>
                <w:kern w:val="0"/>
                <w:szCs w:val="24"/>
                <w:u w:val="none"/>
                <w:lang w:val="en-US" w:eastAsia="zh-CN"/>
              </w:rPr>
            </w:pPr>
          </w:p>
        </w:tc>
        <w:tc>
          <w:tcPr>
            <w:tcW w:w="2704" w:type="dxa"/>
            <w:noWrap w:val="0"/>
            <w:vAlign w:val="top"/>
          </w:tcPr>
          <w:p>
            <w:pPr>
              <w:pStyle w:val="9"/>
              <w:snapToGrid w:val="0"/>
              <w:spacing w:line="240" w:lineRule="auto"/>
              <w:ind w:firstLine="0" w:firstLineChars="0"/>
              <w:jc w:val="center"/>
              <w:rPr>
                <w:rFonts w:hint="default" w:ascii="Times New Roman" w:hAnsi="Times New Roman" w:cs="Times New Roman"/>
                <w:snapToGrid w:val="0"/>
                <w:color w:val="auto"/>
                <w:kern w:val="0"/>
                <w:szCs w:val="24"/>
                <w:u w:val="none"/>
                <w:lang w:val="en-US" w:eastAsia="zh-CN"/>
              </w:rPr>
            </w:pPr>
          </w:p>
        </w:tc>
      </w:tr>
    </w:tbl>
    <w:p>
      <w:pPr>
        <w:pStyle w:val="9"/>
        <w:spacing w:line="460" w:lineRule="exact"/>
        <w:ind w:firstLine="482"/>
        <w:rPr>
          <w:rFonts w:hint="default" w:ascii="Times New Roman" w:hAnsi="Times New Roman" w:cs="Times New Roman" w:eastAsiaTheme="minorEastAsia"/>
          <w:b/>
          <w:bCs/>
          <w:color w:val="auto"/>
          <w:szCs w:val="24"/>
          <w:u w:val="none"/>
        </w:rPr>
      </w:pPr>
      <w:r>
        <w:rPr>
          <w:rFonts w:hint="default" w:ascii="Times New Roman" w:hAnsi="Times New Roman" w:cs="Times New Roman" w:eastAsiaTheme="minorEastAsia"/>
          <w:b/>
          <w:bCs/>
          <w:color w:val="auto"/>
          <w:szCs w:val="24"/>
          <w:u w:val="none"/>
        </w:rPr>
        <w:t>2．近三年经济效益</w:t>
      </w:r>
    </w:p>
    <w:p>
      <w:pPr>
        <w:pStyle w:val="9"/>
        <w:spacing w:line="460" w:lineRule="exact"/>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color w:val="auto"/>
          <w:szCs w:val="24"/>
          <w:u w:val="none"/>
        </w:rPr>
        <w:t>仅填写项目完成单位及其他应用单位产生的经济效益。按表格栏目填写。其他应用单位应在推广应用情况中《主要应用单位情况表》所列单位范围之内。</w:t>
      </w:r>
    </w:p>
    <w:p>
      <w:pPr>
        <w:pStyle w:val="9"/>
        <w:spacing w:line="460" w:lineRule="exact"/>
        <w:ind w:firstLine="482"/>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b/>
          <w:bCs/>
          <w:color w:val="auto"/>
          <w:szCs w:val="24"/>
          <w:u w:val="none"/>
        </w:rPr>
        <w:t>新增销售额：</w:t>
      </w:r>
      <w:r>
        <w:rPr>
          <w:rFonts w:hint="default" w:ascii="Times New Roman" w:hAnsi="Times New Roman" w:cs="Times New Roman" w:eastAsiaTheme="minorEastAsia"/>
          <w:color w:val="auto"/>
          <w:szCs w:val="24"/>
          <w:u w:val="none"/>
        </w:rPr>
        <w:t>新增销售额指完成单位技术转让收入及应用单位应用本项目技术所生产的产品或服务销售额。</w:t>
      </w:r>
      <w:r>
        <w:rPr>
          <w:rFonts w:hint="default" w:ascii="Times New Roman" w:hAnsi="Times New Roman" w:cs="Times New Roman" w:eastAsiaTheme="minorEastAsia"/>
          <w:b/>
          <w:color w:val="auto"/>
          <w:szCs w:val="24"/>
          <w:u w:val="none"/>
        </w:rPr>
        <w:t>应按上述要求填报当年度的销售额，而不是当年度减上一年度的差额。</w:t>
      </w:r>
      <w:r>
        <w:rPr>
          <w:rFonts w:hint="default" w:ascii="Times New Roman" w:hAnsi="Times New Roman" w:cs="Times New Roman" w:eastAsiaTheme="minorEastAsia"/>
          <w:color w:val="auto"/>
          <w:szCs w:val="24"/>
          <w:u w:val="none"/>
        </w:rPr>
        <w:t>填报时，应以单位经审计的财务报表为基础（填报已签订合同且已执行的金额）。填报数据中如包含纳入合并范围子公司相关数据的，需要抵消重复计算的部分；如果技术应用仅对相关产品或服务产生部分影响，需考虑技术应用的贡献率，并在填报说明中要对技术贡献率的测算依据和完整的计算过程进行详细说明。填报数据应有真实来源和支撑证据，相关支撑材料在提交应用证明时一并提供。</w:t>
      </w:r>
    </w:p>
    <w:p>
      <w:pPr>
        <w:pStyle w:val="9"/>
        <w:spacing w:line="460" w:lineRule="exact"/>
        <w:ind w:firstLine="482"/>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b/>
          <w:bCs/>
          <w:color w:val="auto"/>
          <w:szCs w:val="24"/>
          <w:u w:val="none"/>
        </w:rPr>
        <w:t>新增利润：</w:t>
      </w:r>
      <w:r>
        <w:rPr>
          <w:rFonts w:hint="default" w:ascii="Times New Roman" w:hAnsi="Times New Roman" w:cs="Times New Roman" w:eastAsiaTheme="minorEastAsia"/>
          <w:color w:val="auto"/>
          <w:szCs w:val="24"/>
          <w:u w:val="none"/>
        </w:rPr>
        <w:t>如果应用单位能够做到对项目技术应用产品或服务的收入、成本、税金单独核算的，新增利润指新增销售额扣除相关产品或服务的成本、费用和税金后的余额（对应财务报表中的营业利润）；如果应用单位不能做到对项目技术应用产品或服务的收入、成本、税金单独核算的，新增利润可按新增销售额乘以企业综合销售利润率进行测算；如果技术应用仅对相关产品或服务产生部分影响，需考虑技术应用贡献率的影响。</w:t>
      </w:r>
    </w:p>
    <w:p>
      <w:pPr>
        <w:pStyle w:val="9"/>
        <w:spacing w:line="460" w:lineRule="exact"/>
        <w:ind w:firstLine="482"/>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b/>
          <w:bCs/>
          <w:color w:val="auto"/>
          <w:szCs w:val="24"/>
          <w:u w:val="none"/>
        </w:rPr>
        <w:t>主要经济效益指标的有关说明</w:t>
      </w:r>
      <w:r>
        <w:rPr>
          <w:rFonts w:hint="default" w:ascii="Times New Roman" w:hAnsi="Times New Roman" w:cs="Times New Roman" w:eastAsiaTheme="minorEastAsia"/>
          <w:color w:val="auto"/>
          <w:szCs w:val="24"/>
          <w:u w:val="none"/>
        </w:rPr>
        <w:t>：不超过300字。</w:t>
      </w:r>
    </w:p>
    <w:p>
      <w:pPr>
        <w:pStyle w:val="9"/>
        <w:spacing w:line="460" w:lineRule="exact"/>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color w:val="auto"/>
          <w:szCs w:val="24"/>
          <w:u w:val="none"/>
        </w:rPr>
        <w:t>需说明新增销售额和新增利润的数据来源，如会计报表、合同台账、单位财务部门核准出具的财务证明等。</w:t>
      </w:r>
    </w:p>
    <w:p>
      <w:pPr>
        <w:pStyle w:val="9"/>
        <w:adjustRightInd w:val="0"/>
        <w:snapToGrid w:val="0"/>
        <w:spacing w:line="460" w:lineRule="exact"/>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color w:val="auto"/>
          <w:szCs w:val="24"/>
          <w:u w:val="none"/>
        </w:rPr>
        <w:t>应在附件中提供能证明本项目整体技术已实施应用二年以上（</w:t>
      </w:r>
      <w:r>
        <w:rPr>
          <w:rFonts w:hint="default" w:ascii="Times New Roman" w:hAnsi="Times New Roman" w:cs="Times New Roman" w:eastAsiaTheme="minorEastAsia"/>
          <w:color w:val="auto"/>
          <w:spacing w:val="2"/>
          <w:szCs w:val="24"/>
          <w:u w:val="none"/>
          <w:lang w:eastAsia="zh-CN"/>
        </w:rPr>
        <w:t>2022</w:t>
      </w:r>
      <w:r>
        <w:rPr>
          <w:rFonts w:hint="default" w:ascii="Times New Roman" w:hAnsi="Times New Roman" w:cs="Times New Roman" w:eastAsiaTheme="minorEastAsia"/>
          <w:color w:val="auto"/>
          <w:spacing w:val="2"/>
          <w:szCs w:val="24"/>
          <w:u w:val="none"/>
        </w:rPr>
        <w:t>年</w:t>
      </w:r>
      <w:r>
        <w:rPr>
          <w:rFonts w:hint="default" w:ascii="Times New Roman" w:hAnsi="Times New Roman" w:cs="Times New Roman" w:eastAsiaTheme="minorEastAsia"/>
          <w:color w:val="auto"/>
          <w:spacing w:val="2"/>
          <w:szCs w:val="24"/>
          <w:u w:val="none"/>
          <w:lang w:eastAsia="zh-CN"/>
        </w:rPr>
        <w:t>1</w:t>
      </w:r>
      <w:r>
        <w:rPr>
          <w:rFonts w:hint="default" w:ascii="Times New Roman" w:hAnsi="Times New Roman" w:cs="Times New Roman" w:eastAsiaTheme="minorEastAsia"/>
          <w:color w:val="auto"/>
          <w:spacing w:val="2"/>
          <w:szCs w:val="24"/>
          <w:u w:val="none"/>
        </w:rPr>
        <w:t>月</w:t>
      </w:r>
      <w:r>
        <w:rPr>
          <w:rFonts w:hint="default" w:ascii="Times New Roman" w:hAnsi="Times New Roman" w:cs="Times New Roman" w:eastAsiaTheme="minorEastAsia"/>
          <w:color w:val="auto"/>
          <w:spacing w:val="2"/>
          <w:szCs w:val="24"/>
          <w:u w:val="none"/>
          <w:lang w:eastAsia="zh-CN"/>
        </w:rPr>
        <w:t>1</w:t>
      </w:r>
      <w:r>
        <w:rPr>
          <w:rFonts w:hint="default" w:ascii="Times New Roman" w:hAnsi="Times New Roman" w:cs="Times New Roman" w:eastAsiaTheme="minorEastAsia"/>
          <w:color w:val="auto"/>
          <w:spacing w:val="2"/>
          <w:szCs w:val="24"/>
          <w:u w:val="none"/>
        </w:rPr>
        <w:t>日之前应用</w:t>
      </w:r>
      <w:r>
        <w:rPr>
          <w:rFonts w:hint="default" w:ascii="Times New Roman" w:hAnsi="Times New Roman" w:cs="Times New Roman" w:eastAsiaTheme="minorEastAsia"/>
          <w:color w:val="auto"/>
          <w:szCs w:val="24"/>
          <w:u w:val="none"/>
        </w:rPr>
        <w:t>）的佐证材料。</w:t>
      </w:r>
    </w:p>
    <w:p>
      <w:pPr>
        <w:pStyle w:val="9"/>
        <w:spacing w:line="460" w:lineRule="exact"/>
        <w:ind w:firstLine="482"/>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b/>
          <w:bCs/>
          <w:color w:val="auto"/>
          <w:szCs w:val="24"/>
          <w:u w:val="none"/>
        </w:rPr>
        <w:t>其他经济效益指标的有关说明</w:t>
      </w:r>
      <w:r>
        <w:rPr>
          <w:rFonts w:hint="default" w:ascii="Times New Roman" w:hAnsi="Times New Roman" w:cs="Times New Roman" w:eastAsiaTheme="minorEastAsia"/>
          <w:color w:val="auto"/>
          <w:szCs w:val="24"/>
          <w:u w:val="none"/>
        </w:rPr>
        <w:t>：不超过300字。</w:t>
      </w:r>
    </w:p>
    <w:p>
      <w:pPr>
        <w:pStyle w:val="9"/>
        <w:spacing w:line="460" w:lineRule="exact"/>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color w:val="auto"/>
          <w:szCs w:val="24"/>
          <w:u w:val="none"/>
        </w:rPr>
        <w:t>如果项目</w:t>
      </w:r>
      <w:r>
        <w:rPr>
          <w:rFonts w:hint="default" w:ascii="Times New Roman" w:hAnsi="Times New Roman" w:cs="Times New Roman" w:eastAsiaTheme="minorEastAsia"/>
          <w:color w:val="auto"/>
          <w:szCs w:val="24"/>
          <w:u w:val="none"/>
          <w:lang w:eastAsia="zh-CN"/>
        </w:rPr>
        <w:t>完成单位</w:t>
      </w:r>
      <w:r>
        <w:rPr>
          <w:rFonts w:hint="default" w:ascii="Times New Roman" w:hAnsi="Times New Roman" w:cs="Times New Roman" w:eastAsiaTheme="minorEastAsia"/>
          <w:color w:val="auto"/>
          <w:szCs w:val="24"/>
          <w:u w:val="none"/>
        </w:rPr>
        <w:t>认为新增销售额、新增利润两个指标不能有效反映本项目的经济效益贡献，项目单位可自行增加其他效益指标，但需说明其他经济指标的数据来源、计算方法和计算过程。包括减少损失、降低成本、降低能耗等。</w:t>
      </w:r>
    </w:p>
    <w:p>
      <w:pPr>
        <w:pStyle w:val="9"/>
        <w:spacing w:line="460" w:lineRule="exact"/>
        <w:ind w:firstLine="482"/>
        <w:rPr>
          <w:rFonts w:hint="default" w:ascii="Times New Roman" w:hAnsi="Times New Roman" w:cs="Times New Roman" w:eastAsiaTheme="minorEastAsia"/>
          <w:b/>
          <w:bCs/>
          <w:color w:val="auto"/>
          <w:szCs w:val="24"/>
          <w:u w:val="none"/>
        </w:rPr>
      </w:pPr>
      <w:r>
        <w:rPr>
          <w:rFonts w:hint="default" w:ascii="Times New Roman" w:hAnsi="Times New Roman" w:cs="Times New Roman" w:eastAsiaTheme="minorEastAsia"/>
          <w:b/>
          <w:bCs/>
          <w:color w:val="auto"/>
          <w:szCs w:val="24"/>
          <w:u w:val="none"/>
        </w:rPr>
        <w:t>3．社会效益</w:t>
      </w:r>
    </w:p>
    <w:p>
      <w:pPr>
        <w:pStyle w:val="9"/>
        <w:spacing w:line="460" w:lineRule="exact"/>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color w:val="auto"/>
          <w:szCs w:val="24"/>
          <w:u w:val="none"/>
        </w:rPr>
        <w:t>不超过600字。应说明本项目在推动科学技术进步、保护自然资源和生态环境、提高国防能力、保障国家和社会安全、改善人民物质文化生活、提升健康水平、提高国民科学文化素质和培养人才等方面所起的作用。</w:t>
      </w:r>
    </w:p>
    <w:p>
      <w:pPr>
        <w:pStyle w:val="9"/>
        <w:spacing w:line="460" w:lineRule="exact"/>
        <w:rPr>
          <w:rFonts w:hint="default" w:ascii="Times New Roman" w:hAnsi="Times New Roman" w:cs="Times New Roman" w:eastAsiaTheme="minorEastAsia"/>
          <w:color w:val="auto"/>
          <w:szCs w:val="24"/>
          <w:u w:val="none"/>
        </w:rPr>
      </w:pPr>
      <w:r>
        <w:rPr>
          <w:rFonts w:hint="default" w:ascii="Times New Roman" w:hAnsi="Times New Roman" w:eastAsia="黑体" w:cs="Times New Roman"/>
          <w:color w:val="auto"/>
          <w:szCs w:val="24"/>
          <w:u w:val="none"/>
        </w:rPr>
        <w:t>七、主要知识产权和标准规范等目录</w:t>
      </w:r>
    </w:p>
    <w:p>
      <w:pPr>
        <w:pStyle w:val="9"/>
        <w:spacing w:line="460" w:lineRule="exact"/>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color w:val="auto"/>
          <w:szCs w:val="24"/>
          <w:u w:val="none"/>
        </w:rPr>
        <w:t>应填写直接支持本项目主要科技创新成立的且已批准或授权的知识产权（包括发明专利、实用新型专利、植物新品种权、计算机软件著作权、集成电路布图设计权等）和标准规范等。应按与主要科技创新的密切程度排序，列表前3项应在附件中提供相应证明材料。</w:t>
      </w:r>
    </w:p>
    <w:p>
      <w:pPr>
        <w:pStyle w:val="9"/>
        <w:spacing w:line="460" w:lineRule="exact"/>
        <w:ind w:firstLine="488"/>
        <w:rPr>
          <w:rFonts w:hint="default" w:ascii="Times New Roman" w:hAnsi="Times New Roman" w:cs="Times New Roman" w:eastAsiaTheme="minorEastAsia"/>
          <w:snapToGrid w:val="0"/>
          <w:color w:val="auto"/>
          <w:kern w:val="0"/>
          <w:szCs w:val="24"/>
          <w:u w:val="none"/>
          <w:lang w:val="en-US" w:eastAsia="zh-CN"/>
        </w:rPr>
      </w:pPr>
      <w:r>
        <w:rPr>
          <w:rFonts w:hint="default" w:ascii="Times New Roman" w:hAnsi="Times New Roman" w:cs="Times New Roman" w:eastAsiaTheme="minorEastAsia"/>
          <w:color w:val="auto"/>
          <w:szCs w:val="24"/>
          <w:u w:val="none"/>
          <w:lang w:eastAsia="zh-CN"/>
        </w:rPr>
        <w:t>“权利人（标准起草单位）”、“发明人（标准起草人）”</w:t>
      </w:r>
      <w:r>
        <w:rPr>
          <w:rFonts w:hint="default" w:ascii="Times New Roman" w:hAnsi="Times New Roman" w:cs="Times New Roman" w:eastAsiaTheme="minorEastAsia"/>
          <w:snapToGrid w:val="0"/>
          <w:color w:val="auto"/>
          <w:kern w:val="0"/>
          <w:szCs w:val="24"/>
          <w:u w:val="none"/>
          <w:lang w:val="en-US" w:eastAsia="zh-CN"/>
        </w:rPr>
        <w:t>均应填写知识产权的全部权利人</w:t>
      </w:r>
      <w:r>
        <w:rPr>
          <w:rFonts w:hint="default" w:ascii="Times New Roman" w:hAnsi="Times New Roman" w:cs="Times New Roman" w:eastAsiaTheme="minorEastAsia"/>
          <w:color w:val="auto"/>
          <w:szCs w:val="24"/>
          <w:u w:val="none"/>
          <w:lang w:eastAsia="zh-CN"/>
        </w:rPr>
        <w:t>（标准起草单位）</w:t>
      </w:r>
      <w:r>
        <w:rPr>
          <w:rFonts w:hint="default" w:ascii="Times New Roman" w:hAnsi="Times New Roman" w:cs="Times New Roman" w:eastAsiaTheme="minorEastAsia"/>
          <w:snapToGrid w:val="0"/>
          <w:color w:val="auto"/>
          <w:kern w:val="0"/>
          <w:szCs w:val="24"/>
          <w:u w:val="none"/>
          <w:lang w:val="en-US" w:eastAsia="zh-CN"/>
        </w:rPr>
        <w:t>、发明人（</w:t>
      </w:r>
      <w:r>
        <w:rPr>
          <w:rFonts w:hint="default" w:ascii="Times New Roman" w:hAnsi="Times New Roman" w:cs="Times New Roman" w:eastAsiaTheme="minorEastAsia"/>
          <w:color w:val="auto"/>
          <w:szCs w:val="24"/>
          <w:u w:val="none"/>
          <w:lang w:eastAsia="zh-CN"/>
        </w:rPr>
        <w:t>标准起草人）</w:t>
      </w:r>
      <w:r>
        <w:rPr>
          <w:rFonts w:hint="default" w:ascii="Times New Roman" w:hAnsi="Times New Roman" w:cs="Times New Roman" w:eastAsiaTheme="minorEastAsia"/>
          <w:snapToGrid w:val="0"/>
          <w:color w:val="auto"/>
          <w:kern w:val="0"/>
          <w:szCs w:val="24"/>
          <w:u w:val="none"/>
          <w:lang w:val="en-US" w:eastAsia="zh-CN"/>
        </w:rPr>
        <w:t>。</w:t>
      </w:r>
    </w:p>
    <w:p>
      <w:pPr>
        <w:pStyle w:val="9"/>
        <w:adjustRightInd w:val="0"/>
        <w:snapToGrid w:val="0"/>
        <w:spacing w:line="460" w:lineRule="exact"/>
        <w:jc w:val="left"/>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color w:val="auto"/>
          <w:szCs w:val="24"/>
          <w:u w:val="none"/>
        </w:rPr>
        <w:t>对于其他类型，根据实际情况填写相应栏目，发明人一栏可不填。</w:t>
      </w:r>
    </w:p>
    <w:p>
      <w:pPr>
        <w:pStyle w:val="9"/>
        <w:adjustRightInd w:val="0"/>
        <w:snapToGrid w:val="0"/>
        <w:spacing w:line="460" w:lineRule="exact"/>
        <w:ind w:firstLine="482"/>
        <w:rPr>
          <w:rFonts w:hint="default" w:ascii="Times New Roman" w:hAnsi="Times New Roman" w:cs="Times New Roman" w:eastAsiaTheme="minorEastAsia"/>
          <w:b/>
          <w:color w:val="auto"/>
          <w:szCs w:val="24"/>
          <w:u w:val="none"/>
        </w:rPr>
      </w:pPr>
      <w:r>
        <w:rPr>
          <w:rFonts w:hint="default" w:ascii="Times New Roman" w:hAnsi="Times New Roman" w:cs="Times New Roman" w:eastAsiaTheme="minorEastAsia"/>
          <w:b/>
          <w:color w:val="auto"/>
          <w:szCs w:val="24"/>
          <w:u w:val="none"/>
        </w:rPr>
        <w:t>所列知识产权权属共有的，用于提名河南省科学技术进步奖的情况，应征得未列入项目主要完成人的权利人（发明专利指发明人）同意，并由项目第一完成人签名承诺。</w:t>
      </w:r>
    </w:p>
    <w:p>
      <w:pPr>
        <w:pStyle w:val="9"/>
        <w:adjustRightInd w:val="0"/>
        <w:snapToGrid w:val="0"/>
        <w:spacing w:line="460" w:lineRule="exact"/>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color w:val="auto"/>
          <w:szCs w:val="24"/>
          <w:u w:val="none"/>
        </w:rPr>
        <w:t>知识产权权属人为个人的，附件须提供权属人所在单位出具的知情同意证明并加盖公章。</w:t>
      </w:r>
    </w:p>
    <w:p>
      <w:pPr>
        <w:pStyle w:val="9"/>
        <w:adjustRightInd w:val="0"/>
        <w:snapToGrid w:val="0"/>
        <w:spacing w:line="460" w:lineRule="exact"/>
        <w:ind w:firstLine="490"/>
        <w:jc w:val="left"/>
        <w:rPr>
          <w:rFonts w:hint="default" w:ascii="Times New Roman" w:hAnsi="Times New Roman" w:cs="Times New Roman" w:eastAsiaTheme="minorEastAsia"/>
          <w:b/>
          <w:color w:val="auto"/>
          <w:spacing w:val="2"/>
          <w:szCs w:val="24"/>
          <w:u w:val="none"/>
          <w:lang w:eastAsia="zh-CN"/>
        </w:rPr>
      </w:pPr>
      <w:r>
        <w:rPr>
          <w:rFonts w:hint="default" w:ascii="Times New Roman" w:hAnsi="Times New Roman" w:cs="Times New Roman" w:eastAsiaTheme="minorEastAsia"/>
          <w:b/>
          <w:color w:val="auto"/>
          <w:spacing w:val="2"/>
          <w:szCs w:val="24"/>
          <w:u w:val="none"/>
          <w:lang w:eastAsia="zh-CN"/>
        </w:rPr>
        <w:t>知识产权权属人均不是项目主要完成人的知识产权，不得列入本表；与项目完成人无关的标准规范，不得列入本表。已获省部级专利奖的专利不得列入本表。</w:t>
      </w:r>
    </w:p>
    <w:p>
      <w:pPr>
        <w:pStyle w:val="9"/>
        <w:snapToGrid w:val="0"/>
        <w:spacing w:line="460" w:lineRule="exact"/>
        <w:ind w:firstLineChars="200"/>
        <w:rPr>
          <w:rFonts w:hint="default" w:ascii="Times New Roman" w:hAnsi="Times New Roman" w:eastAsia="黑体" w:cs="Times New Roman"/>
          <w:b w:val="0"/>
          <w:snapToGrid/>
          <w:color w:val="auto"/>
          <w:kern w:val="2"/>
          <w:sz w:val="24"/>
          <w:szCs w:val="24"/>
          <w:u w:val="none"/>
        </w:rPr>
      </w:pPr>
      <w:r>
        <w:rPr>
          <w:rFonts w:hint="default" w:ascii="Times New Roman" w:hAnsi="Times New Roman" w:eastAsia="黑体" w:cs="Times New Roman"/>
          <w:b w:val="0"/>
          <w:snapToGrid/>
          <w:color w:val="auto"/>
          <w:kern w:val="2"/>
          <w:sz w:val="24"/>
          <w:szCs w:val="24"/>
          <w:u w:val="none"/>
        </w:rPr>
        <w:t>八、论文（专著）目录</w:t>
      </w:r>
    </w:p>
    <w:p>
      <w:pPr>
        <w:snapToGrid w:val="0"/>
        <w:spacing w:line="460" w:lineRule="exact"/>
        <w:ind w:firstLine="480" w:firstLineChars="200"/>
        <w:rPr>
          <w:rFonts w:hint="default" w:ascii="Times New Roman" w:hAnsi="Times New Roman" w:cs="Times New Roman" w:eastAsiaTheme="minorEastAsia"/>
          <w:snapToGrid w:val="0"/>
          <w:color w:val="auto"/>
          <w:kern w:val="0"/>
          <w:sz w:val="24"/>
          <w:u w:val="none"/>
        </w:rPr>
      </w:pPr>
      <w:r>
        <w:rPr>
          <w:rFonts w:hint="default" w:ascii="Times New Roman" w:hAnsi="Times New Roman" w:cs="Times New Roman" w:eastAsiaTheme="minorEastAsia"/>
          <w:snapToGrid w:val="0"/>
          <w:color w:val="auto"/>
          <w:kern w:val="0"/>
          <w:sz w:val="24"/>
          <w:u w:val="none"/>
        </w:rPr>
        <w:t>按照表格栏目要求，如实填写支持本项目主要科技创新成立的论文</w:t>
      </w:r>
      <w:r>
        <w:rPr>
          <w:rFonts w:hint="default" w:ascii="Times New Roman" w:hAnsi="Times New Roman" w:cs="Times New Roman" w:eastAsiaTheme="minorEastAsia"/>
          <w:snapToGrid w:val="0"/>
          <w:color w:val="auto"/>
          <w:kern w:val="0"/>
          <w:sz w:val="24"/>
          <w:u w:val="none"/>
          <w:lang w:val="en-US" w:eastAsia="zh-CN"/>
        </w:rPr>
        <w:t>(</w:t>
      </w:r>
      <w:r>
        <w:rPr>
          <w:rFonts w:hint="default" w:ascii="Times New Roman" w:hAnsi="Times New Roman" w:cs="Times New Roman" w:eastAsiaTheme="minorEastAsia"/>
          <w:snapToGrid w:val="0"/>
          <w:color w:val="auto"/>
          <w:kern w:val="0"/>
          <w:sz w:val="24"/>
          <w:u w:val="none"/>
        </w:rPr>
        <w:t>专著</w:t>
      </w:r>
      <w:r>
        <w:rPr>
          <w:rFonts w:hint="default" w:ascii="Times New Roman" w:hAnsi="Times New Roman" w:cs="Times New Roman" w:eastAsiaTheme="minorEastAsia"/>
          <w:snapToGrid w:val="0"/>
          <w:color w:val="auto"/>
          <w:kern w:val="0"/>
          <w:sz w:val="24"/>
          <w:u w:val="none"/>
          <w:lang w:val="en-US" w:eastAsia="zh-CN"/>
        </w:rPr>
        <w:t>)</w:t>
      </w:r>
      <w:r>
        <w:rPr>
          <w:rFonts w:hint="default" w:ascii="Times New Roman" w:hAnsi="Times New Roman" w:cs="Times New Roman" w:eastAsiaTheme="minorEastAsia"/>
          <w:snapToGrid w:val="0"/>
          <w:color w:val="auto"/>
          <w:kern w:val="0"/>
          <w:sz w:val="24"/>
          <w:u w:val="none"/>
        </w:rPr>
        <w:t>的详细情况，并按重要程度排序。所列论文</w:t>
      </w:r>
      <w:r>
        <w:rPr>
          <w:rFonts w:hint="default" w:ascii="Times New Roman" w:hAnsi="Times New Roman" w:cs="Times New Roman" w:eastAsiaTheme="minorEastAsia"/>
          <w:snapToGrid w:val="0"/>
          <w:color w:val="auto"/>
          <w:kern w:val="0"/>
          <w:sz w:val="24"/>
          <w:u w:val="none"/>
          <w:lang w:val="en-US" w:eastAsia="zh-CN"/>
        </w:rPr>
        <w:t>(</w:t>
      </w:r>
      <w:r>
        <w:rPr>
          <w:rFonts w:hint="default" w:ascii="Times New Roman" w:hAnsi="Times New Roman" w:cs="Times New Roman" w:eastAsiaTheme="minorEastAsia"/>
          <w:snapToGrid w:val="0"/>
          <w:color w:val="auto"/>
          <w:kern w:val="0"/>
          <w:sz w:val="24"/>
          <w:u w:val="none"/>
        </w:rPr>
        <w:t>专著</w:t>
      </w:r>
      <w:r>
        <w:rPr>
          <w:rFonts w:hint="default" w:ascii="Times New Roman" w:hAnsi="Times New Roman" w:cs="Times New Roman" w:eastAsiaTheme="minorEastAsia"/>
          <w:snapToGrid w:val="0"/>
          <w:color w:val="auto"/>
          <w:kern w:val="0"/>
          <w:sz w:val="24"/>
          <w:u w:val="none"/>
          <w:lang w:val="en-US" w:eastAsia="zh-CN"/>
        </w:rPr>
        <w:t>)</w:t>
      </w:r>
      <w:r>
        <w:rPr>
          <w:rFonts w:hint="default" w:ascii="Times New Roman" w:hAnsi="Times New Roman" w:cs="Times New Roman" w:eastAsiaTheme="minorEastAsia"/>
          <w:snapToGrid w:val="0"/>
          <w:color w:val="auto"/>
          <w:kern w:val="0"/>
          <w:sz w:val="24"/>
          <w:u w:val="none"/>
        </w:rPr>
        <w:t>仅限于国内立项或以国内为主完成的科学研究成果。</w:t>
      </w:r>
    </w:p>
    <w:p>
      <w:pPr>
        <w:snapToGrid w:val="0"/>
        <w:spacing w:line="460" w:lineRule="exact"/>
        <w:ind w:firstLine="480" w:firstLineChars="200"/>
        <w:rPr>
          <w:rFonts w:hint="default" w:ascii="Times New Roman" w:hAnsi="Times New Roman" w:cs="Times New Roman" w:eastAsiaTheme="minorEastAsia"/>
          <w:snapToGrid w:val="0"/>
          <w:color w:val="auto"/>
          <w:kern w:val="0"/>
          <w:sz w:val="24"/>
          <w:u w:val="none"/>
        </w:rPr>
      </w:pPr>
      <w:r>
        <w:rPr>
          <w:rFonts w:hint="default" w:ascii="Times New Roman" w:hAnsi="Times New Roman" w:cs="Times New Roman" w:eastAsiaTheme="minorEastAsia"/>
          <w:snapToGrid w:val="0"/>
          <w:color w:val="auto"/>
          <w:kern w:val="0"/>
          <w:sz w:val="24"/>
          <w:u w:val="none"/>
        </w:rPr>
        <w:t>1.所列论文（专著）署名第一单位（标号为1的单位）须为国内单位。所列论文（专著）署名第一单位不是国内单位的，不得列入论文（专著）目录。所列论文（专著）应以国内为主完成，知识产权应归国内所有。</w:t>
      </w:r>
    </w:p>
    <w:p>
      <w:pPr>
        <w:pStyle w:val="9"/>
        <w:spacing w:line="460" w:lineRule="exact"/>
        <w:ind w:firstLine="488"/>
        <w:rPr>
          <w:rFonts w:hint="default" w:ascii="Times New Roman" w:hAnsi="Times New Roman" w:cs="Times New Roman" w:eastAsiaTheme="minorEastAsia"/>
          <w:snapToGrid w:val="0"/>
          <w:color w:val="auto"/>
          <w:kern w:val="0"/>
          <w:szCs w:val="24"/>
          <w:u w:val="none"/>
          <w:lang w:val="en-US" w:eastAsia="zh-CN"/>
        </w:rPr>
      </w:pPr>
      <w:r>
        <w:rPr>
          <w:rFonts w:hint="default" w:ascii="Times New Roman" w:hAnsi="Times New Roman" w:cs="Times New Roman" w:eastAsiaTheme="minorEastAsia"/>
          <w:color w:val="auto"/>
          <w:spacing w:val="2"/>
          <w:szCs w:val="24"/>
          <w:u w:val="none"/>
          <w:lang w:eastAsia="zh-CN"/>
        </w:rPr>
        <w:t>2.</w:t>
      </w:r>
      <w:r>
        <w:rPr>
          <w:rFonts w:hint="default" w:ascii="Times New Roman" w:hAnsi="Times New Roman" w:cs="Times New Roman" w:eastAsiaTheme="minorEastAsia"/>
          <w:color w:val="auto"/>
          <w:spacing w:val="2"/>
          <w:szCs w:val="24"/>
          <w:u w:val="none"/>
        </w:rPr>
        <w:t>“作者”、“通讯作者</w:t>
      </w:r>
      <w:r>
        <w:rPr>
          <w:rFonts w:hint="default" w:ascii="Times New Roman" w:hAnsi="Times New Roman" w:cs="Times New Roman" w:eastAsiaTheme="minorEastAsia"/>
          <w:snapToGrid w:val="0"/>
          <w:color w:val="auto"/>
          <w:kern w:val="0"/>
          <w:szCs w:val="24"/>
          <w:u w:val="none"/>
          <w:lang w:val="en-US" w:eastAsia="zh-CN"/>
        </w:rPr>
        <w:t>”、“第一作者”和“国内作者”，均应基于论文的全部作者进行填写，不得只填写本项目完成人或少填漏填。</w:t>
      </w:r>
    </w:p>
    <w:p>
      <w:pPr>
        <w:pStyle w:val="9"/>
        <w:spacing w:line="460" w:lineRule="exact"/>
        <w:rPr>
          <w:rFonts w:hint="default" w:ascii="Times New Roman" w:hAnsi="Times New Roman" w:cs="Times New Roman" w:eastAsiaTheme="minorEastAsia"/>
          <w:snapToGrid w:val="0"/>
          <w:color w:val="auto"/>
          <w:kern w:val="0"/>
          <w:szCs w:val="24"/>
          <w:u w:val="none"/>
          <w:lang w:val="en-US" w:eastAsia="zh-CN"/>
        </w:rPr>
      </w:pPr>
      <w:r>
        <w:rPr>
          <w:rFonts w:hint="default" w:ascii="Times New Roman" w:hAnsi="Times New Roman" w:cs="Times New Roman" w:eastAsiaTheme="minorEastAsia"/>
          <w:snapToGrid w:val="0"/>
          <w:color w:val="auto"/>
          <w:kern w:val="0"/>
          <w:szCs w:val="24"/>
          <w:u w:val="none"/>
          <w:lang w:val="en-US" w:eastAsia="zh-CN"/>
        </w:rPr>
        <w:t>3.“他引总次数”、“检索数据库”应依据检索报告填写，同时在附件提交检索报告。详见“十二、附件”的具体要求。</w:t>
      </w:r>
    </w:p>
    <w:p>
      <w:pPr>
        <w:pStyle w:val="9"/>
        <w:spacing w:line="460" w:lineRule="exact"/>
        <w:rPr>
          <w:rFonts w:hint="default" w:ascii="Times New Roman" w:hAnsi="Times New Roman" w:cs="Times New Roman" w:eastAsiaTheme="minorEastAsia"/>
          <w:snapToGrid w:val="0"/>
          <w:color w:val="auto"/>
          <w:kern w:val="0"/>
          <w:szCs w:val="24"/>
          <w:u w:val="none"/>
          <w:lang w:val="en-US" w:eastAsia="zh-CN"/>
        </w:rPr>
      </w:pPr>
      <w:r>
        <w:rPr>
          <w:rFonts w:hint="default" w:ascii="Times New Roman" w:hAnsi="Times New Roman" w:cs="Times New Roman" w:eastAsiaTheme="minorEastAsia"/>
          <w:snapToGrid w:val="0"/>
          <w:color w:val="auto"/>
          <w:kern w:val="0"/>
          <w:szCs w:val="24"/>
          <w:u w:val="none"/>
          <w:lang w:val="en-US" w:eastAsia="zh-CN"/>
        </w:rPr>
        <w:t>在提名书其他部分出现的论文他引次数，必须是上述论文（专著）的他引次数。其他论文（专著）的他引统计情况不得列入或出现在提名书中。</w:t>
      </w:r>
    </w:p>
    <w:p>
      <w:pPr>
        <w:pStyle w:val="9"/>
        <w:spacing w:line="460" w:lineRule="exact"/>
        <w:rPr>
          <w:rFonts w:hint="default" w:ascii="Times New Roman" w:hAnsi="Times New Roman" w:cs="Times New Roman" w:eastAsiaTheme="minorEastAsia"/>
          <w:snapToGrid w:val="0"/>
          <w:color w:val="auto"/>
          <w:kern w:val="0"/>
          <w:szCs w:val="24"/>
          <w:u w:val="none"/>
          <w:lang w:val="en-US" w:eastAsia="zh-CN"/>
        </w:rPr>
      </w:pPr>
      <w:r>
        <w:rPr>
          <w:rFonts w:hint="default" w:ascii="Times New Roman" w:hAnsi="Times New Roman" w:cs="Times New Roman" w:eastAsiaTheme="minorEastAsia"/>
          <w:snapToGrid w:val="0"/>
          <w:color w:val="auto"/>
          <w:kern w:val="0"/>
          <w:szCs w:val="24"/>
          <w:u w:val="none"/>
          <w:lang w:val="en-US" w:eastAsia="zh-CN"/>
        </w:rPr>
        <w:t>4.“中科院JCR分区”栏目填写该篇论文所在中科院JCR分区（一区、二区、三区、四区），并在附件中提供具有资质文献检索机构出具的检索报告。JCR分区须采用中科院期刊分区标准。非SCI论文可不填此栏。</w:t>
      </w:r>
    </w:p>
    <w:p>
      <w:pPr>
        <w:snapToGrid w:val="0"/>
        <w:spacing w:line="460" w:lineRule="exact"/>
        <w:ind w:firstLine="480" w:firstLineChars="200"/>
        <w:rPr>
          <w:rFonts w:hint="default" w:ascii="Times New Roman" w:hAnsi="Times New Roman" w:cs="Times New Roman" w:eastAsiaTheme="minorEastAsia"/>
          <w:snapToGrid w:val="0"/>
          <w:color w:val="auto"/>
          <w:kern w:val="0"/>
          <w:sz w:val="24"/>
          <w:u w:val="none"/>
        </w:rPr>
      </w:pPr>
      <w:r>
        <w:rPr>
          <w:rFonts w:hint="default" w:ascii="Times New Roman" w:hAnsi="Times New Roman" w:cs="Times New Roman" w:eastAsiaTheme="minorEastAsia"/>
          <w:snapToGrid w:val="0"/>
          <w:color w:val="auto"/>
          <w:kern w:val="0"/>
          <w:sz w:val="24"/>
          <w:u w:val="none"/>
        </w:rPr>
        <w:t>5.“核心期刊”栏目填写该论文发表的期刊是中文核心、科技核心或者中华系列核心。如该论文不是核心期刊，请填写“否“。请实事求是填写，如有虚假，将做形式审查不合格处理。</w:t>
      </w:r>
    </w:p>
    <w:p>
      <w:pPr>
        <w:snapToGrid w:val="0"/>
        <w:spacing w:line="460" w:lineRule="exact"/>
        <w:ind w:firstLine="480" w:firstLineChars="200"/>
        <w:rPr>
          <w:rFonts w:hint="default" w:ascii="Times New Roman" w:hAnsi="Times New Roman" w:cs="Times New Roman" w:eastAsiaTheme="minorEastAsia"/>
          <w:b/>
          <w:snapToGrid w:val="0"/>
          <w:color w:val="auto"/>
          <w:kern w:val="0"/>
          <w:sz w:val="24"/>
          <w:u w:val="none"/>
        </w:rPr>
      </w:pPr>
      <w:r>
        <w:rPr>
          <w:rFonts w:hint="default" w:ascii="Times New Roman" w:hAnsi="Times New Roman" w:cs="Times New Roman" w:eastAsiaTheme="minorEastAsia"/>
          <w:b/>
          <w:snapToGrid w:val="0"/>
          <w:color w:val="auto"/>
          <w:kern w:val="0"/>
          <w:sz w:val="24"/>
          <w:u w:val="none"/>
        </w:rPr>
        <w:t>本表所列</w:t>
      </w:r>
      <w:r>
        <w:rPr>
          <w:rFonts w:hint="default" w:ascii="Times New Roman" w:hAnsi="Times New Roman" w:cs="Times New Roman" w:eastAsiaTheme="minorEastAsia"/>
          <w:b/>
          <w:snapToGrid w:val="0"/>
          <w:color w:val="auto"/>
          <w:kern w:val="0"/>
          <w:sz w:val="24"/>
          <w:u w:val="none"/>
          <w:lang w:eastAsia="zh-CN"/>
        </w:rPr>
        <w:t>论文（专著）</w:t>
      </w:r>
      <w:r>
        <w:rPr>
          <w:rFonts w:hint="default" w:ascii="Times New Roman" w:hAnsi="Times New Roman" w:cs="Times New Roman" w:eastAsiaTheme="minorEastAsia"/>
          <w:b/>
          <w:snapToGrid w:val="0"/>
          <w:color w:val="auto"/>
          <w:kern w:val="0"/>
          <w:sz w:val="24"/>
          <w:u w:val="none"/>
        </w:rPr>
        <w:t>用于报奖的情况，应征得未列入主要完成人的作者同意，知识产权归国内所有且不存在争议，并由第一完成人签字承诺。</w:t>
      </w:r>
    </w:p>
    <w:p>
      <w:pPr>
        <w:snapToGrid w:val="0"/>
        <w:spacing w:line="460" w:lineRule="exact"/>
        <w:ind w:firstLine="470" w:firstLineChars="196"/>
        <w:rPr>
          <w:rFonts w:hint="default" w:ascii="Times New Roman" w:hAnsi="Times New Roman" w:cs="Times New Roman" w:eastAsiaTheme="minorEastAsia"/>
          <w:b/>
          <w:snapToGrid w:val="0"/>
          <w:color w:val="auto"/>
          <w:kern w:val="0"/>
          <w:sz w:val="24"/>
          <w:u w:val="none"/>
        </w:rPr>
      </w:pPr>
      <w:r>
        <w:rPr>
          <w:rFonts w:hint="default" w:ascii="Times New Roman" w:hAnsi="Times New Roman" w:cs="Times New Roman" w:eastAsiaTheme="minorEastAsia"/>
          <w:b/>
          <w:snapToGrid w:val="0"/>
          <w:color w:val="auto"/>
          <w:kern w:val="0"/>
          <w:sz w:val="24"/>
          <w:u w:val="none"/>
        </w:rPr>
        <w:t>附件中应提供论文首页或专著版权页。</w:t>
      </w:r>
    </w:p>
    <w:p>
      <w:pPr>
        <w:snapToGrid w:val="0"/>
        <w:spacing w:line="460" w:lineRule="exact"/>
        <w:ind w:firstLine="480" w:firstLineChars="200"/>
        <w:rPr>
          <w:rFonts w:hint="default" w:ascii="Times New Roman" w:hAnsi="Times New Roman" w:cs="Times New Roman" w:eastAsiaTheme="minorEastAsia"/>
          <w:b/>
          <w:snapToGrid w:val="0"/>
          <w:color w:val="auto"/>
          <w:kern w:val="0"/>
          <w:sz w:val="24"/>
          <w:u w:val="none"/>
        </w:rPr>
      </w:pPr>
      <w:r>
        <w:rPr>
          <w:rFonts w:hint="default" w:ascii="Times New Roman" w:hAnsi="Times New Roman" w:cs="Times New Roman" w:eastAsiaTheme="minorEastAsia"/>
          <w:b/>
          <w:snapToGrid w:val="0"/>
          <w:color w:val="auto"/>
          <w:kern w:val="0"/>
          <w:sz w:val="24"/>
          <w:u w:val="none"/>
        </w:rPr>
        <w:t>列入计数的论文专著应为本项目独有，且未在已获奖河南省科学技术奖项目或本年度其他提名项目中使用。</w:t>
      </w:r>
    </w:p>
    <w:p>
      <w:pPr>
        <w:snapToGrid w:val="0"/>
        <w:spacing w:line="460" w:lineRule="exact"/>
        <w:ind w:firstLine="480" w:firstLineChars="200"/>
        <w:rPr>
          <w:rFonts w:hint="default" w:ascii="Times New Roman" w:hAnsi="Times New Roman" w:cs="Times New Roman" w:eastAsiaTheme="minorEastAsia"/>
          <w:b/>
          <w:snapToGrid w:val="0"/>
          <w:color w:val="auto"/>
          <w:kern w:val="0"/>
          <w:sz w:val="24"/>
          <w:u w:val="none"/>
        </w:rPr>
      </w:pPr>
      <w:r>
        <w:rPr>
          <w:rFonts w:hint="default" w:ascii="Times New Roman" w:hAnsi="Times New Roman" w:cs="Times New Roman" w:eastAsiaTheme="minorEastAsia"/>
          <w:b/>
          <w:snapToGrid w:val="0"/>
          <w:color w:val="auto"/>
          <w:kern w:val="0"/>
          <w:sz w:val="24"/>
          <w:u w:val="none"/>
        </w:rPr>
        <w:t>附八、论文（专著）目录（中文翻译版）</w:t>
      </w:r>
    </w:p>
    <w:p>
      <w:pPr>
        <w:pStyle w:val="9"/>
        <w:spacing w:line="460" w:lineRule="exact"/>
        <w:rPr>
          <w:rFonts w:hint="default" w:ascii="Times New Roman" w:hAnsi="Times New Roman" w:cs="Times New Roman" w:eastAsiaTheme="minorEastAsia"/>
          <w:color w:val="auto"/>
          <w:szCs w:val="24"/>
          <w:u w:val="none"/>
          <w:lang w:val="en-US" w:eastAsia="zh-CN"/>
        </w:rPr>
      </w:pPr>
      <w:r>
        <w:rPr>
          <w:rFonts w:hint="default" w:ascii="Times New Roman" w:hAnsi="Times New Roman" w:cs="Times New Roman" w:eastAsiaTheme="minorEastAsia"/>
          <w:snapToGrid w:val="0"/>
          <w:color w:val="auto"/>
          <w:kern w:val="0"/>
          <w:szCs w:val="24"/>
          <w:u w:val="none"/>
          <w:lang w:val="en-US" w:eastAsia="zh-CN"/>
        </w:rPr>
        <w:t>本表所列论文（专著）为“八、论文（专著）目录”的中文翻译版，二者所列论文（专著）内容和顺序均保持一致。其中，中文论文（专著）目录保持不变，英文论文（专著）目录须准确翻译为中文。如果所列论文（专著）均为中文，则不需要填写此页。</w:t>
      </w:r>
    </w:p>
    <w:p>
      <w:pPr>
        <w:pStyle w:val="9"/>
        <w:adjustRightInd w:val="0"/>
        <w:snapToGrid w:val="0"/>
        <w:spacing w:line="460" w:lineRule="exact"/>
        <w:rPr>
          <w:rFonts w:hint="default" w:ascii="Times New Roman" w:hAnsi="Times New Roman" w:eastAsia="黑体" w:cs="Times New Roman"/>
          <w:color w:val="auto"/>
          <w:szCs w:val="24"/>
          <w:u w:val="none"/>
        </w:rPr>
      </w:pPr>
      <w:r>
        <w:rPr>
          <w:rFonts w:hint="default" w:ascii="Times New Roman" w:hAnsi="Times New Roman" w:eastAsia="黑体" w:cs="Times New Roman"/>
          <w:color w:val="auto"/>
          <w:szCs w:val="24"/>
          <w:u w:val="none"/>
        </w:rPr>
        <w:t>九、主要完成人情况表</w:t>
      </w:r>
    </w:p>
    <w:p>
      <w:pPr>
        <w:pStyle w:val="9"/>
        <w:adjustRightInd w:val="0"/>
        <w:snapToGrid w:val="0"/>
        <w:spacing w:line="460" w:lineRule="exact"/>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color w:val="auto"/>
          <w:szCs w:val="24"/>
          <w:u w:val="none"/>
        </w:rPr>
        <w:t>主要完成人情况表是评价主要完成人是否具备获奖条件的重要依据，应按表格要求逐项填写，且不得空项。附件所列验收、鉴定的专家组成员不能作为完成人。</w:t>
      </w:r>
    </w:p>
    <w:p>
      <w:pPr>
        <w:pStyle w:val="9"/>
        <w:adjustRightInd w:val="0"/>
        <w:snapToGrid w:val="0"/>
        <w:spacing w:line="460" w:lineRule="exact"/>
        <w:ind w:firstLine="482"/>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b/>
          <w:color w:val="auto"/>
          <w:szCs w:val="24"/>
          <w:u w:val="none"/>
        </w:rPr>
        <w:t>1.排名：</w:t>
      </w:r>
      <w:r>
        <w:rPr>
          <w:rFonts w:hint="default" w:ascii="Times New Roman" w:hAnsi="Times New Roman" w:cs="Times New Roman" w:eastAsiaTheme="minorEastAsia"/>
          <w:color w:val="auto"/>
          <w:szCs w:val="24"/>
          <w:u w:val="none"/>
        </w:rPr>
        <w:t>应按照贡献大小排序，一等奖项目人数不超过15人，二等奖项目人数不超过10人，三等奖项目人数不超过7人。</w:t>
      </w:r>
    </w:p>
    <w:p>
      <w:pPr>
        <w:pStyle w:val="9"/>
        <w:adjustRightInd w:val="0"/>
        <w:snapToGrid w:val="0"/>
        <w:spacing w:line="460" w:lineRule="exact"/>
        <w:ind w:firstLine="482"/>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b/>
          <w:bCs/>
          <w:color w:val="auto"/>
          <w:szCs w:val="24"/>
          <w:u w:val="none"/>
        </w:rPr>
        <w:t>2.工作单位</w:t>
      </w:r>
      <w:r>
        <w:rPr>
          <w:rFonts w:hint="default" w:ascii="Times New Roman" w:hAnsi="Times New Roman" w:cs="Times New Roman" w:eastAsiaTheme="minorEastAsia"/>
          <w:color w:val="auto"/>
          <w:szCs w:val="24"/>
          <w:u w:val="none"/>
        </w:rPr>
        <w:t>：根据人事关系填写完成人现工作的单位，已退休的填写退休前的工作单位，在国外工作的，填写国外单位。</w:t>
      </w:r>
    </w:p>
    <w:p>
      <w:pPr>
        <w:pStyle w:val="9"/>
        <w:adjustRightInd w:val="0"/>
        <w:snapToGrid w:val="0"/>
        <w:spacing w:line="460" w:lineRule="exact"/>
        <w:ind w:firstLine="482"/>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b/>
          <w:bCs/>
          <w:color w:val="auto"/>
          <w:szCs w:val="24"/>
          <w:u w:val="none"/>
        </w:rPr>
        <w:t>3.二级单位</w:t>
      </w:r>
      <w:r>
        <w:rPr>
          <w:rFonts w:hint="default" w:ascii="Times New Roman" w:hAnsi="Times New Roman" w:cs="Times New Roman" w:eastAsiaTheme="minorEastAsia"/>
          <w:color w:val="auto"/>
          <w:szCs w:val="24"/>
          <w:u w:val="none"/>
        </w:rPr>
        <w:t>：填写完成人所在的具体部门，如大学的院系等。</w:t>
      </w:r>
    </w:p>
    <w:p>
      <w:pPr>
        <w:pStyle w:val="9"/>
        <w:adjustRightInd w:val="0"/>
        <w:snapToGrid w:val="0"/>
        <w:spacing w:line="460" w:lineRule="exact"/>
        <w:ind w:firstLine="482"/>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b/>
          <w:color w:val="auto"/>
          <w:szCs w:val="24"/>
          <w:u w:val="none"/>
        </w:rPr>
        <w:t>4.参加本项目的起止时间：</w:t>
      </w:r>
      <w:r>
        <w:rPr>
          <w:rFonts w:hint="default" w:ascii="Times New Roman" w:hAnsi="Times New Roman" w:cs="Times New Roman" w:eastAsiaTheme="minorEastAsia"/>
          <w:color w:val="auto"/>
          <w:szCs w:val="24"/>
          <w:u w:val="none"/>
        </w:rPr>
        <w:t>起始时间应在本项目起始时间之后，结束时间根据实际情况填写，不限于本项目完成时间之前。</w:t>
      </w:r>
    </w:p>
    <w:p>
      <w:pPr>
        <w:pStyle w:val="9"/>
        <w:adjustRightInd w:val="0"/>
        <w:snapToGrid w:val="0"/>
        <w:spacing w:line="460" w:lineRule="exact"/>
        <w:ind w:firstLine="482"/>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b/>
          <w:bCs/>
          <w:color w:val="auto"/>
          <w:szCs w:val="24"/>
          <w:u w:val="none"/>
        </w:rPr>
        <w:t>5.</w:t>
      </w:r>
      <w:r>
        <w:rPr>
          <w:rFonts w:hint="default" w:ascii="Times New Roman" w:hAnsi="Times New Roman" w:cs="Times New Roman" w:eastAsiaTheme="minorEastAsia"/>
          <w:color w:val="auto"/>
          <w:szCs w:val="24"/>
          <w:u w:val="none"/>
        </w:rPr>
        <w:t xml:space="preserve"> </w:t>
      </w:r>
      <w:r>
        <w:rPr>
          <w:rFonts w:hint="default" w:ascii="Times New Roman" w:hAnsi="Times New Roman" w:cs="Times New Roman" w:eastAsiaTheme="minorEastAsia"/>
          <w:b/>
          <w:bCs/>
          <w:color w:val="auto"/>
          <w:szCs w:val="24"/>
          <w:u w:val="none"/>
        </w:rPr>
        <w:t>对本项目主要创新点的贡献及其支持材料</w:t>
      </w:r>
      <w:r>
        <w:rPr>
          <w:rFonts w:hint="default" w:ascii="Times New Roman" w:hAnsi="Times New Roman" w:cs="Times New Roman" w:eastAsiaTheme="minorEastAsia"/>
          <w:color w:val="auto"/>
          <w:szCs w:val="24"/>
          <w:u w:val="none"/>
        </w:rPr>
        <w:t>：不超过200字。应具体写明完成人对本项目做出的实质性贡献并注明对应“四、主要科技创新”所列第几项创新点；与他人合作完成的创新点，要明确阐述本人独立于合作者的具体贡献。</w:t>
      </w:r>
    </w:p>
    <w:p>
      <w:pPr>
        <w:pStyle w:val="9"/>
        <w:adjustRightInd w:val="0"/>
        <w:snapToGrid w:val="0"/>
        <w:spacing w:line="460" w:lineRule="exact"/>
        <w:ind w:firstLine="482"/>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b/>
          <w:color w:val="auto"/>
          <w:szCs w:val="24"/>
          <w:u w:val="none"/>
        </w:rPr>
        <w:t>6. 支持本人贡献的旁证材料及其在附件中的编号</w:t>
      </w:r>
      <w:r>
        <w:rPr>
          <w:rFonts w:hint="default" w:ascii="Times New Roman" w:hAnsi="Times New Roman" w:cs="Times New Roman" w:eastAsiaTheme="minorEastAsia"/>
          <w:color w:val="auto"/>
          <w:szCs w:val="24"/>
          <w:u w:val="none"/>
        </w:rPr>
        <w:t>：写明支持本人贡献成立的旁证材料，如授权发明专利、公开发表论文（专著）等，并标明附件编号。提及的旁证材料应在附件中提供。</w:t>
      </w:r>
    </w:p>
    <w:p>
      <w:pPr>
        <w:pStyle w:val="9"/>
        <w:spacing w:line="460" w:lineRule="exact"/>
        <w:ind w:firstLine="482"/>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b/>
          <w:bCs/>
          <w:color w:val="auto"/>
          <w:szCs w:val="24"/>
          <w:u w:val="none"/>
        </w:rPr>
        <w:t>7.曾获省级以上科技奖励情况</w:t>
      </w:r>
      <w:r>
        <w:rPr>
          <w:rFonts w:hint="default" w:ascii="Times New Roman" w:hAnsi="Times New Roman" w:cs="Times New Roman" w:eastAsiaTheme="minorEastAsia"/>
          <w:color w:val="auto"/>
          <w:szCs w:val="24"/>
          <w:u w:val="none"/>
        </w:rPr>
        <w:t>：不超过200字，不得重报瞒报漏报。填写完成人曾获省级以上科技奖励的获奖年度、奖种、等级、项目名称、排名及证书编号。</w:t>
      </w:r>
    </w:p>
    <w:p>
      <w:pPr>
        <w:pStyle w:val="9"/>
        <w:spacing w:line="460" w:lineRule="exact"/>
        <w:ind w:firstLine="482"/>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b/>
          <w:color w:val="auto"/>
          <w:szCs w:val="24"/>
          <w:u w:val="none"/>
        </w:rPr>
        <w:t>8.签名和盖章：</w:t>
      </w:r>
      <w:r>
        <w:rPr>
          <w:rFonts w:hint="default" w:ascii="Times New Roman" w:hAnsi="Times New Roman" w:cs="Times New Roman" w:eastAsiaTheme="minorEastAsia"/>
          <w:color w:val="auto"/>
          <w:szCs w:val="24"/>
          <w:u w:val="none"/>
        </w:rPr>
        <w:t>“本人签名”应为完成人的亲笔签名，字迹工整，不得使用签名章、他人代签或仿造签名。如因特殊情况而无法签名，应由提名者出具书面说明，随提名书一并报送河南省科学技术奖励工作办公室。</w:t>
      </w:r>
    </w:p>
    <w:p>
      <w:pPr>
        <w:pStyle w:val="9"/>
        <w:adjustRightInd w:val="0"/>
        <w:spacing w:line="460" w:lineRule="exact"/>
        <w:ind w:firstLine="482"/>
        <w:rPr>
          <w:rFonts w:hint="default" w:ascii="Times New Roman" w:hAnsi="Times New Roman" w:cs="Times New Roman" w:eastAsiaTheme="minorEastAsia"/>
          <w:b/>
          <w:color w:val="auto"/>
          <w:szCs w:val="24"/>
          <w:u w:val="none"/>
        </w:rPr>
      </w:pPr>
      <w:r>
        <w:rPr>
          <w:rFonts w:hint="default" w:ascii="Times New Roman" w:hAnsi="Times New Roman" w:cs="Times New Roman" w:eastAsiaTheme="minorEastAsia"/>
          <w:b/>
          <w:bCs/>
          <w:color w:val="auto"/>
          <w:szCs w:val="24"/>
          <w:u w:val="none"/>
        </w:rPr>
        <w:t>完成人的工作单位和完成单位应在“单位（盖章）”处盖章。</w:t>
      </w:r>
      <w:r>
        <w:rPr>
          <w:rFonts w:hint="default" w:ascii="Times New Roman" w:hAnsi="Times New Roman" w:cs="Times New Roman" w:eastAsiaTheme="minorEastAsia"/>
          <w:b/>
          <w:color w:val="auto"/>
          <w:szCs w:val="24"/>
          <w:u w:val="none"/>
        </w:rPr>
        <w:t>如工作单位和完成单位为同一单位，只需加盖一个公章；如为不同单位，两个单位公章应同时加盖。</w:t>
      </w:r>
    </w:p>
    <w:p>
      <w:pPr>
        <w:pStyle w:val="9"/>
        <w:adjustRightInd w:val="0"/>
        <w:spacing w:line="460" w:lineRule="exact"/>
        <w:rPr>
          <w:rFonts w:hint="default" w:ascii="Times New Roman" w:hAnsi="Times New Roman" w:cs="Times New Roman" w:eastAsiaTheme="minorEastAsia"/>
          <w:bCs/>
          <w:color w:val="auto"/>
          <w:szCs w:val="24"/>
          <w:u w:val="none"/>
        </w:rPr>
      </w:pPr>
      <w:r>
        <w:rPr>
          <w:rFonts w:hint="default" w:ascii="Times New Roman" w:hAnsi="Times New Roman" w:cs="Times New Roman" w:eastAsiaTheme="minorEastAsia"/>
          <w:bCs/>
          <w:color w:val="auto"/>
          <w:szCs w:val="24"/>
          <w:u w:val="none"/>
        </w:rPr>
        <w:t>同时根据具体情况，在附件中提交</w:t>
      </w:r>
      <w:r>
        <w:rPr>
          <w:rFonts w:hint="default" w:ascii="Times New Roman" w:hAnsi="Times New Roman" w:cs="Times New Roman" w:eastAsiaTheme="minorEastAsia"/>
          <w:bCs/>
          <w:color w:val="auto"/>
          <w:szCs w:val="24"/>
          <w:u w:val="none"/>
          <w:lang w:eastAsia="zh-CN"/>
        </w:rPr>
        <w:t>主要完成人合作关系说明</w:t>
      </w:r>
      <w:r>
        <w:rPr>
          <w:rFonts w:hint="default" w:ascii="Times New Roman" w:hAnsi="Times New Roman" w:cs="Times New Roman" w:eastAsiaTheme="minorEastAsia"/>
          <w:bCs/>
          <w:color w:val="auto"/>
          <w:szCs w:val="24"/>
          <w:u w:val="none"/>
        </w:rPr>
        <w:t>及情况汇总表，详见《附件》的具体要求。</w:t>
      </w:r>
    </w:p>
    <w:p>
      <w:pPr>
        <w:pStyle w:val="9"/>
        <w:adjustRightInd w:val="0"/>
        <w:spacing w:line="460" w:lineRule="exact"/>
        <w:rPr>
          <w:rFonts w:hint="default" w:ascii="Times New Roman" w:hAnsi="Times New Roman" w:cs="Times New Roman" w:eastAsiaTheme="minorEastAsia"/>
          <w:bCs/>
          <w:color w:val="auto"/>
          <w:szCs w:val="24"/>
          <w:u w:val="none"/>
          <w:lang w:eastAsia="zh-CN"/>
        </w:rPr>
      </w:pPr>
      <w:r>
        <w:rPr>
          <w:rFonts w:hint="default" w:ascii="Times New Roman" w:hAnsi="Times New Roman" w:cs="Times New Roman" w:eastAsiaTheme="minorEastAsia"/>
          <w:bCs/>
          <w:color w:val="auto"/>
          <w:szCs w:val="24"/>
          <w:u w:val="none"/>
        </w:rPr>
        <w:t>《主要完成人情况表》除个人隐私外，根据需要，可向社会公开。</w:t>
      </w:r>
    </w:p>
    <w:p>
      <w:pPr>
        <w:pStyle w:val="9"/>
        <w:spacing w:line="460" w:lineRule="exact"/>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color w:val="auto"/>
          <w:szCs w:val="24"/>
          <w:u w:val="none"/>
        </w:rPr>
        <w:t>以下要求针对</w:t>
      </w:r>
      <w:r>
        <w:rPr>
          <w:rFonts w:hint="default" w:ascii="Times New Roman" w:hAnsi="Times New Roman" w:cs="Times New Roman" w:eastAsiaTheme="minorEastAsia"/>
          <w:color w:val="auto"/>
          <w:szCs w:val="24"/>
          <w:u w:val="none"/>
          <w:lang w:eastAsia="zh-CN"/>
        </w:rPr>
        <w:t>外籍完成人</w:t>
      </w:r>
      <w:r>
        <w:rPr>
          <w:rFonts w:hint="default" w:ascii="Times New Roman" w:hAnsi="Times New Roman" w:cs="Times New Roman" w:eastAsiaTheme="minorEastAsia"/>
          <w:color w:val="auto"/>
          <w:szCs w:val="24"/>
          <w:u w:val="none"/>
        </w:rPr>
        <w:t>，未单独说明的，填写要求与中国籍完成人一致。</w:t>
      </w:r>
    </w:p>
    <w:p>
      <w:pPr>
        <w:pStyle w:val="9"/>
        <w:spacing w:line="460" w:lineRule="exact"/>
        <w:ind w:firstLine="482"/>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b/>
          <w:color w:val="auto"/>
          <w:szCs w:val="24"/>
          <w:u w:val="none"/>
        </w:rPr>
        <w:t>1.护照姓名：</w:t>
      </w:r>
      <w:r>
        <w:rPr>
          <w:rFonts w:hint="default" w:ascii="Times New Roman" w:hAnsi="Times New Roman" w:cs="Times New Roman" w:eastAsiaTheme="minorEastAsia"/>
          <w:color w:val="auto"/>
          <w:szCs w:val="24"/>
          <w:u w:val="none"/>
        </w:rPr>
        <w:t>应与本人护照一致。</w:t>
      </w:r>
    </w:p>
    <w:p>
      <w:pPr>
        <w:pStyle w:val="9"/>
        <w:spacing w:line="460" w:lineRule="exact"/>
        <w:ind w:firstLine="482"/>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b/>
          <w:color w:val="auto"/>
          <w:szCs w:val="24"/>
          <w:u w:val="none"/>
        </w:rPr>
        <w:t>2.国籍：</w:t>
      </w:r>
      <w:r>
        <w:rPr>
          <w:rFonts w:hint="default" w:ascii="Times New Roman" w:hAnsi="Times New Roman" w:cs="Times New Roman" w:eastAsiaTheme="minorEastAsia"/>
          <w:color w:val="auto"/>
          <w:szCs w:val="24"/>
          <w:u w:val="none"/>
        </w:rPr>
        <w:t>应与本人护照一致。</w:t>
      </w:r>
    </w:p>
    <w:p>
      <w:pPr>
        <w:pStyle w:val="9"/>
        <w:spacing w:line="460" w:lineRule="exact"/>
        <w:ind w:firstLine="482"/>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b/>
          <w:bCs/>
          <w:color w:val="auto"/>
          <w:szCs w:val="24"/>
          <w:u w:val="none"/>
        </w:rPr>
        <w:t>3.工作单位</w:t>
      </w:r>
      <w:r>
        <w:rPr>
          <w:rFonts w:hint="default" w:ascii="Times New Roman" w:hAnsi="Times New Roman" w:cs="Times New Roman" w:eastAsiaTheme="minorEastAsia"/>
          <w:color w:val="auto"/>
          <w:szCs w:val="24"/>
          <w:u w:val="none"/>
        </w:rPr>
        <w:t>：根据长期聘用合同填写完成人现工作的单位，已退休的填写退休前的工作单位，在国外工作的，填写国外单位。</w:t>
      </w:r>
    </w:p>
    <w:p>
      <w:pPr>
        <w:pStyle w:val="9"/>
        <w:spacing w:line="460" w:lineRule="exact"/>
        <w:ind w:firstLine="482"/>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b/>
          <w:bCs/>
          <w:color w:val="auto"/>
          <w:szCs w:val="24"/>
          <w:u w:val="none"/>
        </w:rPr>
        <w:t>4.完成单位</w:t>
      </w:r>
      <w:r>
        <w:rPr>
          <w:rFonts w:hint="default" w:ascii="Times New Roman" w:hAnsi="Times New Roman" w:cs="Times New Roman" w:eastAsiaTheme="minorEastAsia"/>
          <w:color w:val="auto"/>
          <w:szCs w:val="24"/>
          <w:u w:val="none"/>
        </w:rPr>
        <w:t>：填写完成人参与本项目主要研究工作期间在中国国内连续任职的法人单位。如涉及多个单位，应根据贡献大小填写一个单位。</w:t>
      </w:r>
    </w:p>
    <w:p>
      <w:pPr>
        <w:pStyle w:val="9"/>
        <w:spacing w:line="460" w:lineRule="exact"/>
        <w:ind w:firstLine="482"/>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b/>
          <w:color w:val="auto"/>
          <w:szCs w:val="24"/>
          <w:u w:val="none"/>
        </w:rPr>
        <w:t>5.国内任职起止时间：</w:t>
      </w:r>
      <w:r>
        <w:rPr>
          <w:rFonts w:hint="default" w:ascii="Times New Roman" w:hAnsi="Times New Roman" w:cs="Times New Roman" w:eastAsiaTheme="minorEastAsia"/>
          <w:color w:val="auto"/>
          <w:szCs w:val="24"/>
          <w:u w:val="none"/>
        </w:rPr>
        <w:t>指在中国国内单位连续任职工作起止时间。</w:t>
      </w:r>
    </w:p>
    <w:p>
      <w:pPr>
        <w:pStyle w:val="9"/>
        <w:spacing w:line="460" w:lineRule="exact"/>
        <w:ind w:firstLine="482"/>
        <w:rPr>
          <w:rFonts w:hint="default" w:ascii="Times New Roman" w:hAnsi="Times New Roman" w:cs="Times New Roman" w:eastAsiaTheme="minorEastAsia"/>
          <w:color w:val="auto"/>
          <w:szCs w:val="24"/>
          <w:u w:val="none"/>
          <w:lang w:eastAsia="zh-CN"/>
        </w:rPr>
      </w:pPr>
      <w:r>
        <w:rPr>
          <w:rFonts w:hint="default" w:ascii="Times New Roman" w:hAnsi="Times New Roman" w:cs="Times New Roman" w:eastAsiaTheme="minorEastAsia"/>
          <w:b/>
          <w:color w:val="auto"/>
          <w:szCs w:val="24"/>
          <w:u w:val="none"/>
        </w:rPr>
        <w:t>6.曾获中国国家科技奖励</w:t>
      </w:r>
      <w:r>
        <w:rPr>
          <w:rFonts w:hint="default" w:ascii="Times New Roman" w:hAnsi="Times New Roman" w:cs="Times New Roman" w:eastAsiaTheme="minorEastAsia"/>
          <w:b/>
          <w:color w:val="auto"/>
          <w:szCs w:val="24"/>
          <w:u w:val="none"/>
          <w:lang w:eastAsia="zh-CN"/>
        </w:rPr>
        <w:t>和省部级奖励</w:t>
      </w:r>
      <w:r>
        <w:rPr>
          <w:rFonts w:hint="default" w:ascii="Times New Roman" w:hAnsi="Times New Roman" w:cs="Times New Roman" w:eastAsiaTheme="minorEastAsia"/>
          <w:b/>
          <w:color w:val="auto"/>
          <w:szCs w:val="24"/>
          <w:u w:val="none"/>
        </w:rPr>
        <w:t>情况：</w:t>
      </w:r>
      <w:r>
        <w:rPr>
          <w:rFonts w:hint="default" w:ascii="Times New Roman" w:hAnsi="Times New Roman" w:cs="Times New Roman" w:eastAsiaTheme="minorEastAsia"/>
          <w:color w:val="auto"/>
          <w:szCs w:val="24"/>
          <w:u w:val="none"/>
        </w:rPr>
        <w:t>不超过200字，不得瞒报漏报。填写完成人曾获中国国家科技奖励</w:t>
      </w:r>
      <w:r>
        <w:rPr>
          <w:rFonts w:hint="default" w:ascii="Times New Roman" w:hAnsi="Times New Roman" w:cs="Times New Roman" w:eastAsiaTheme="minorEastAsia"/>
          <w:color w:val="auto"/>
          <w:szCs w:val="24"/>
          <w:u w:val="none"/>
          <w:lang w:eastAsia="zh-CN"/>
        </w:rPr>
        <w:t>和省部级奖励</w:t>
      </w:r>
      <w:r>
        <w:rPr>
          <w:rFonts w:hint="default" w:ascii="Times New Roman" w:hAnsi="Times New Roman" w:cs="Times New Roman" w:eastAsiaTheme="minorEastAsia"/>
          <w:color w:val="auto"/>
          <w:szCs w:val="24"/>
          <w:u w:val="none"/>
        </w:rPr>
        <w:t>的获奖项目名称、年度、奖种、等级、排名及证书编号等（没有内容填写“无”）</w:t>
      </w:r>
    </w:p>
    <w:p>
      <w:pPr>
        <w:pStyle w:val="9"/>
        <w:spacing w:line="460" w:lineRule="exact"/>
        <w:ind w:firstLine="482"/>
        <w:rPr>
          <w:rFonts w:hint="default" w:ascii="Times New Roman" w:hAnsi="Times New Roman" w:cs="Times New Roman" w:eastAsiaTheme="minorEastAsia"/>
          <w:color w:val="auto"/>
          <w:szCs w:val="24"/>
          <w:u w:val="none"/>
          <w:lang w:eastAsia="zh-CN"/>
        </w:rPr>
      </w:pPr>
      <w:r>
        <w:rPr>
          <w:rFonts w:hint="default" w:ascii="Times New Roman" w:hAnsi="Times New Roman" w:cs="Times New Roman" w:eastAsiaTheme="minorEastAsia"/>
          <w:b/>
          <w:bCs/>
          <w:color w:val="auto"/>
          <w:szCs w:val="24"/>
          <w:u w:val="none"/>
        </w:rPr>
        <w:t>7.承担中国</w:t>
      </w:r>
      <w:r>
        <w:rPr>
          <w:rFonts w:hint="default" w:ascii="Times New Roman" w:hAnsi="Times New Roman" w:cs="Times New Roman" w:eastAsiaTheme="minorEastAsia"/>
          <w:b/>
          <w:bCs/>
          <w:color w:val="auto"/>
          <w:szCs w:val="24"/>
          <w:u w:val="none"/>
          <w:lang w:eastAsia="zh-CN"/>
        </w:rPr>
        <w:t>或我省</w:t>
      </w:r>
      <w:r>
        <w:rPr>
          <w:rFonts w:hint="default" w:ascii="Times New Roman" w:hAnsi="Times New Roman" w:cs="Times New Roman" w:eastAsiaTheme="minorEastAsia"/>
          <w:b/>
          <w:bCs/>
          <w:color w:val="auto"/>
          <w:szCs w:val="24"/>
          <w:u w:val="none"/>
        </w:rPr>
        <w:t>科研计划或参与人才引进计划等情况：</w:t>
      </w:r>
      <w:r>
        <w:rPr>
          <w:rFonts w:hint="default" w:ascii="Times New Roman" w:hAnsi="Times New Roman" w:cs="Times New Roman" w:eastAsiaTheme="minorEastAsia"/>
          <w:color w:val="auto"/>
          <w:szCs w:val="24"/>
          <w:u w:val="none"/>
        </w:rPr>
        <w:t>不超过200字。填写在中国承担科研计划情况，</w:t>
      </w:r>
      <w:r>
        <w:rPr>
          <w:rFonts w:hint="default" w:ascii="Times New Roman" w:hAnsi="Times New Roman" w:cs="Times New Roman" w:eastAsiaTheme="minorEastAsia"/>
          <w:color w:val="auto"/>
          <w:szCs w:val="24"/>
          <w:u w:val="none"/>
          <w:lang w:eastAsia="zh-CN"/>
        </w:rPr>
        <w:t>以及参与海外高层次人才引进计划情况。</w:t>
      </w:r>
    </w:p>
    <w:p>
      <w:pPr>
        <w:pStyle w:val="9"/>
        <w:spacing w:line="460" w:lineRule="exact"/>
        <w:ind w:firstLine="482"/>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b/>
          <w:color w:val="auto"/>
          <w:szCs w:val="24"/>
          <w:u w:val="none"/>
        </w:rPr>
        <w:t>8.工作履历：</w:t>
      </w:r>
      <w:r>
        <w:rPr>
          <w:rFonts w:hint="default" w:ascii="Times New Roman" w:hAnsi="Times New Roman" w:cs="Times New Roman" w:eastAsiaTheme="minorEastAsia"/>
          <w:color w:val="auto"/>
          <w:szCs w:val="24"/>
          <w:u w:val="none"/>
        </w:rPr>
        <w:t>不超过600字。填写在外国及中国所从事的科研工作情况，按时间由近向远排序，列明曾任职的工作单位及职务。</w:t>
      </w:r>
    </w:p>
    <w:p>
      <w:pPr>
        <w:pStyle w:val="9"/>
        <w:spacing w:line="460" w:lineRule="exact"/>
        <w:ind w:firstLine="482"/>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b/>
          <w:color w:val="auto"/>
          <w:szCs w:val="24"/>
          <w:u w:val="none"/>
        </w:rPr>
        <w:t>9.签名和盖章：</w:t>
      </w:r>
      <w:r>
        <w:rPr>
          <w:rFonts w:hint="default" w:ascii="Times New Roman" w:hAnsi="Times New Roman" w:cs="Times New Roman" w:eastAsiaTheme="minorEastAsia"/>
          <w:color w:val="auto"/>
          <w:szCs w:val="24"/>
          <w:u w:val="none"/>
        </w:rPr>
        <w:t>“本人签名”应为完成人的亲笔签名，与护照签名一致，不得使用签名章、他人代签。如因特殊情况而无法签名，应由提名者出具书面说明，随提名书</w:t>
      </w:r>
      <w:r>
        <w:rPr>
          <w:rFonts w:hint="default" w:ascii="Times New Roman" w:hAnsi="Times New Roman" w:cs="Times New Roman" w:eastAsiaTheme="minorEastAsia"/>
          <w:color w:val="auto"/>
          <w:szCs w:val="24"/>
          <w:u w:val="none"/>
          <w:lang w:eastAsia="zh-CN"/>
        </w:rPr>
        <w:t>一并报送河南省科学技术奖励工作办公室</w:t>
      </w:r>
      <w:r>
        <w:rPr>
          <w:rFonts w:hint="default" w:ascii="Times New Roman" w:hAnsi="Times New Roman" w:cs="Times New Roman" w:eastAsiaTheme="minorEastAsia"/>
          <w:color w:val="auto"/>
          <w:szCs w:val="24"/>
          <w:u w:val="none"/>
        </w:rPr>
        <w:t>。</w:t>
      </w:r>
    </w:p>
    <w:p>
      <w:pPr>
        <w:pStyle w:val="9"/>
        <w:spacing w:line="460" w:lineRule="exact"/>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bCs/>
          <w:color w:val="auto"/>
          <w:szCs w:val="24"/>
          <w:u w:val="none"/>
        </w:rPr>
        <w:t>完成人的工作单位和完成单位应在“单位（盖章）”处盖章。</w:t>
      </w:r>
      <w:r>
        <w:rPr>
          <w:rFonts w:hint="default" w:ascii="Times New Roman" w:hAnsi="Times New Roman" w:cs="Times New Roman" w:eastAsiaTheme="minorEastAsia"/>
          <w:color w:val="auto"/>
          <w:szCs w:val="24"/>
          <w:u w:val="none"/>
        </w:rPr>
        <w:t>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pPr>
        <w:pStyle w:val="9"/>
        <w:adjustRightInd w:val="0"/>
        <w:spacing w:line="460" w:lineRule="exact"/>
        <w:rPr>
          <w:rFonts w:hint="default" w:ascii="Times New Roman" w:hAnsi="Times New Roman" w:eastAsia="黑体" w:cs="Times New Roman"/>
          <w:color w:val="auto"/>
          <w:szCs w:val="24"/>
          <w:u w:val="none"/>
        </w:rPr>
      </w:pPr>
      <w:r>
        <w:rPr>
          <w:rFonts w:hint="default" w:ascii="Times New Roman" w:hAnsi="Times New Roman" w:eastAsia="黑体" w:cs="Times New Roman"/>
          <w:color w:val="auto"/>
          <w:szCs w:val="24"/>
          <w:u w:val="none"/>
        </w:rPr>
        <w:t>十、主要完成单位情况表</w:t>
      </w:r>
    </w:p>
    <w:p>
      <w:pPr>
        <w:pStyle w:val="9"/>
        <w:adjustRightInd w:val="0"/>
        <w:spacing w:line="460" w:lineRule="exact"/>
        <w:ind w:firstLine="482"/>
        <w:rPr>
          <w:rFonts w:hint="default" w:ascii="Times New Roman" w:hAnsi="Times New Roman" w:cs="Times New Roman" w:eastAsiaTheme="minorEastAsia"/>
          <w:b/>
          <w:snapToGrid w:val="0"/>
          <w:color w:val="auto"/>
          <w:kern w:val="0"/>
          <w:szCs w:val="24"/>
          <w:u w:val="none"/>
        </w:rPr>
      </w:pPr>
      <w:r>
        <w:rPr>
          <w:rFonts w:hint="default" w:ascii="Times New Roman" w:hAnsi="Times New Roman" w:cs="Times New Roman" w:eastAsiaTheme="minorEastAsia"/>
          <w:b/>
          <w:snapToGrid w:val="0"/>
          <w:color w:val="auto"/>
          <w:kern w:val="0"/>
          <w:szCs w:val="24"/>
          <w:u w:val="none"/>
        </w:rPr>
        <w:t>所列完成单位应为法人单位。非法人单位不得作为主要完成单位。</w:t>
      </w:r>
    </w:p>
    <w:p>
      <w:pPr>
        <w:pStyle w:val="9"/>
        <w:adjustRightInd w:val="0"/>
        <w:spacing w:line="460" w:lineRule="exact"/>
        <w:rPr>
          <w:rFonts w:hint="default" w:ascii="Times New Roman" w:hAnsi="Times New Roman" w:cs="Times New Roman" w:eastAsiaTheme="minorEastAsia"/>
          <w:snapToGrid w:val="0"/>
          <w:color w:val="auto"/>
          <w:kern w:val="0"/>
          <w:szCs w:val="24"/>
          <w:u w:val="none"/>
        </w:rPr>
      </w:pPr>
      <w:r>
        <w:rPr>
          <w:rFonts w:hint="default" w:ascii="Times New Roman" w:hAnsi="Times New Roman" w:cs="Times New Roman" w:eastAsiaTheme="minorEastAsia"/>
          <w:snapToGrid w:val="0"/>
          <w:color w:val="auto"/>
          <w:kern w:val="0"/>
          <w:szCs w:val="24"/>
          <w:u w:val="none"/>
        </w:rPr>
        <w:t>提名一等奖项目的单位数不超过10个，二等奖项目的单位数不超过7个，三等奖项目的单位数不超过5个。</w:t>
      </w:r>
    </w:p>
    <w:p>
      <w:pPr>
        <w:pStyle w:val="9"/>
        <w:adjustRightInd w:val="0"/>
        <w:spacing w:line="460" w:lineRule="exact"/>
        <w:ind w:firstLine="482"/>
        <w:rPr>
          <w:rFonts w:hint="default" w:ascii="Times New Roman" w:hAnsi="Times New Roman" w:cs="Times New Roman" w:eastAsiaTheme="minorEastAsia"/>
          <w:snapToGrid w:val="0"/>
          <w:color w:val="auto"/>
          <w:kern w:val="0"/>
          <w:szCs w:val="24"/>
          <w:u w:val="none"/>
        </w:rPr>
      </w:pPr>
      <w:r>
        <w:rPr>
          <w:rFonts w:hint="default" w:ascii="Times New Roman" w:hAnsi="Times New Roman" w:cs="Times New Roman" w:eastAsiaTheme="minorEastAsia"/>
          <w:b/>
          <w:snapToGrid w:val="0"/>
          <w:color w:val="auto"/>
          <w:kern w:val="0"/>
          <w:szCs w:val="24"/>
          <w:u w:val="none"/>
        </w:rPr>
        <w:t>单位名称：</w:t>
      </w:r>
      <w:r>
        <w:rPr>
          <w:rFonts w:hint="default" w:ascii="Times New Roman" w:hAnsi="Times New Roman" w:cs="Times New Roman" w:eastAsiaTheme="minorEastAsia"/>
          <w:snapToGrid w:val="0"/>
          <w:color w:val="auto"/>
          <w:kern w:val="0"/>
          <w:szCs w:val="24"/>
          <w:u w:val="none"/>
        </w:rPr>
        <w:t>应与单位公章完全一致。不得填写非法人单位名称或单位简称。</w:t>
      </w:r>
    </w:p>
    <w:p>
      <w:pPr>
        <w:pStyle w:val="9"/>
        <w:adjustRightInd w:val="0"/>
        <w:spacing w:line="460" w:lineRule="exact"/>
        <w:ind w:firstLine="482"/>
        <w:rPr>
          <w:rFonts w:hint="default" w:ascii="Times New Roman" w:hAnsi="Times New Roman" w:cs="Times New Roman" w:eastAsiaTheme="minorEastAsia"/>
          <w:snapToGrid w:val="0"/>
          <w:color w:val="auto"/>
          <w:kern w:val="0"/>
          <w:szCs w:val="24"/>
          <w:u w:val="none"/>
        </w:rPr>
      </w:pPr>
      <w:r>
        <w:rPr>
          <w:rFonts w:hint="default" w:ascii="Times New Roman" w:hAnsi="Times New Roman" w:cs="Times New Roman" w:eastAsiaTheme="minorEastAsia"/>
          <w:b/>
          <w:snapToGrid w:val="0"/>
          <w:color w:val="auto"/>
          <w:kern w:val="0"/>
          <w:szCs w:val="24"/>
          <w:u w:val="none"/>
        </w:rPr>
        <w:t>单位性质：</w:t>
      </w:r>
      <w:r>
        <w:rPr>
          <w:rFonts w:hint="default" w:ascii="Times New Roman" w:hAnsi="Times New Roman" w:cs="Times New Roman" w:eastAsiaTheme="minorEastAsia"/>
          <w:snapToGrid w:val="0"/>
          <w:color w:val="auto"/>
          <w:kern w:val="0"/>
          <w:szCs w:val="24"/>
          <w:u w:val="none"/>
        </w:rPr>
        <w:t>在提名系统中选择相应类别填写。</w:t>
      </w:r>
    </w:p>
    <w:p>
      <w:pPr>
        <w:pStyle w:val="9"/>
        <w:adjustRightInd w:val="0"/>
        <w:spacing w:line="460" w:lineRule="exact"/>
        <w:rPr>
          <w:rFonts w:hint="default" w:ascii="Times New Roman" w:hAnsi="Times New Roman" w:cs="Times New Roman" w:eastAsiaTheme="minorEastAsia"/>
          <w:snapToGrid w:val="0"/>
          <w:color w:val="auto"/>
          <w:kern w:val="0"/>
          <w:szCs w:val="24"/>
          <w:u w:val="none"/>
        </w:rPr>
      </w:pPr>
      <w:r>
        <w:rPr>
          <w:rFonts w:hint="default" w:ascii="Times New Roman" w:hAnsi="Times New Roman" w:cs="Times New Roman" w:eastAsiaTheme="minorEastAsia"/>
          <w:snapToGrid w:val="0"/>
          <w:color w:val="auto"/>
          <w:kern w:val="0"/>
          <w:szCs w:val="24"/>
          <w:u w:val="none"/>
        </w:rPr>
        <w:t>A.独立科研机构；</w:t>
      </w:r>
    </w:p>
    <w:p>
      <w:pPr>
        <w:pStyle w:val="9"/>
        <w:adjustRightInd w:val="0"/>
        <w:spacing w:line="460" w:lineRule="exact"/>
        <w:rPr>
          <w:rFonts w:hint="default" w:ascii="Times New Roman" w:hAnsi="Times New Roman" w:cs="Times New Roman" w:eastAsiaTheme="minorEastAsia"/>
          <w:snapToGrid w:val="0"/>
          <w:color w:val="auto"/>
          <w:kern w:val="0"/>
          <w:szCs w:val="24"/>
          <w:u w:val="none"/>
        </w:rPr>
      </w:pPr>
      <w:r>
        <w:rPr>
          <w:rFonts w:hint="default" w:ascii="Times New Roman" w:hAnsi="Times New Roman" w:cs="Times New Roman" w:eastAsiaTheme="minorEastAsia"/>
          <w:snapToGrid w:val="0"/>
          <w:color w:val="auto"/>
          <w:kern w:val="0"/>
          <w:szCs w:val="24"/>
          <w:u w:val="none"/>
        </w:rPr>
        <w:t xml:space="preserve">B.大专院校；          </w:t>
      </w:r>
    </w:p>
    <w:p>
      <w:pPr>
        <w:pStyle w:val="9"/>
        <w:adjustRightInd w:val="0"/>
        <w:spacing w:line="460" w:lineRule="exact"/>
        <w:rPr>
          <w:rFonts w:hint="default" w:ascii="Times New Roman" w:hAnsi="Times New Roman" w:cs="Times New Roman" w:eastAsiaTheme="minorEastAsia"/>
          <w:snapToGrid w:val="0"/>
          <w:color w:val="auto"/>
          <w:kern w:val="0"/>
          <w:szCs w:val="24"/>
          <w:u w:val="none"/>
        </w:rPr>
      </w:pPr>
      <w:r>
        <w:rPr>
          <w:rFonts w:hint="default" w:ascii="Times New Roman" w:hAnsi="Times New Roman" w:cs="Times New Roman" w:eastAsiaTheme="minorEastAsia"/>
          <w:snapToGrid w:val="0"/>
          <w:color w:val="auto"/>
          <w:kern w:val="0"/>
          <w:szCs w:val="24"/>
          <w:u w:val="none"/>
        </w:rPr>
        <w:t>C.企业（含科研机构转制企业）；</w:t>
      </w:r>
    </w:p>
    <w:p>
      <w:pPr>
        <w:pStyle w:val="9"/>
        <w:adjustRightInd w:val="0"/>
        <w:spacing w:line="460" w:lineRule="exact"/>
        <w:rPr>
          <w:rFonts w:hint="default" w:ascii="Times New Roman" w:hAnsi="Times New Roman" w:cs="Times New Roman" w:eastAsiaTheme="minorEastAsia"/>
          <w:snapToGrid w:val="0"/>
          <w:color w:val="auto"/>
          <w:kern w:val="0"/>
          <w:szCs w:val="24"/>
          <w:u w:val="none"/>
        </w:rPr>
      </w:pPr>
      <w:r>
        <w:rPr>
          <w:rFonts w:hint="default" w:ascii="Times New Roman" w:hAnsi="Times New Roman" w:cs="Times New Roman" w:eastAsiaTheme="minorEastAsia"/>
          <w:snapToGrid w:val="0"/>
          <w:color w:val="auto"/>
          <w:kern w:val="0"/>
          <w:szCs w:val="24"/>
          <w:u w:val="none"/>
        </w:rPr>
        <w:t>D.医疗机构；</w:t>
      </w:r>
    </w:p>
    <w:p>
      <w:pPr>
        <w:pStyle w:val="9"/>
        <w:adjustRightInd w:val="0"/>
        <w:spacing w:line="460" w:lineRule="exact"/>
        <w:rPr>
          <w:rFonts w:hint="default" w:ascii="Times New Roman" w:hAnsi="Times New Roman" w:cs="Times New Roman" w:eastAsiaTheme="minorEastAsia"/>
          <w:snapToGrid w:val="0"/>
          <w:color w:val="auto"/>
          <w:kern w:val="0"/>
          <w:szCs w:val="24"/>
          <w:u w:val="none"/>
        </w:rPr>
      </w:pPr>
      <w:r>
        <w:rPr>
          <w:rFonts w:hint="default" w:ascii="Times New Roman" w:hAnsi="Times New Roman" w:cs="Times New Roman" w:eastAsiaTheme="minorEastAsia"/>
          <w:snapToGrid w:val="0"/>
          <w:color w:val="auto"/>
          <w:kern w:val="0"/>
          <w:szCs w:val="24"/>
          <w:u w:val="none"/>
        </w:rPr>
        <w:t>E.其他。</w:t>
      </w:r>
    </w:p>
    <w:p>
      <w:pPr>
        <w:pStyle w:val="9"/>
        <w:adjustRightInd w:val="0"/>
        <w:spacing w:line="460" w:lineRule="exact"/>
        <w:ind w:firstLine="482"/>
        <w:rPr>
          <w:rFonts w:hint="default" w:ascii="Times New Roman" w:hAnsi="Times New Roman" w:cs="Times New Roman" w:eastAsiaTheme="minorEastAsia"/>
          <w:snapToGrid w:val="0"/>
          <w:color w:val="auto"/>
          <w:kern w:val="0"/>
          <w:szCs w:val="24"/>
          <w:u w:val="none"/>
        </w:rPr>
      </w:pPr>
      <w:r>
        <w:rPr>
          <w:rFonts w:hint="default" w:ascii="Times New Roman" w:hAnsi="Times New Roman" w:cs="Times New Roman" w:eastAsiaTheme="minorEastAsia"/>
          <w:b/>
          <w:snapToGrid w:val="0"/>
          <w:color w:val="auto"/>
          <w:kern w:val="0"/>
          <w:szCs w:val="24"/>
          <w:u w:val="none"/>
        </w:rPr>
        <w:t>统一社会信用代码：</w:t>
      </w:r>
      <w:r>
        <w:rPr>
          <w:rFonts w:hint="default" w:ascii="Times New Roman" w:hAnsi="Times New Roman" w:cs="Times New Roman" w:eastAsiaTheme="minorEastAsia"/>
          <w:snapToGrid w:val="0"/>
          <w:color w:val="auto"/>
          <w:kern w:val="0"/>
          <w:szCs w:val="24"/>
          <w:u w:val="none"/>
        </w:rPr>
        <w:t>应与完成单位《统一社会信用代码证》保持一致。</w:t>
      </w:r>
    </w:p>
    <w:p>
      <w:pPr>
        <w:pStyle w:val="9"/>
        <w:adjustRightInd w:val="0"/>
        <w:spacing w:line="460" w:lineRule="exact"/>
        <w:ind w:firstLine="482"/>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b/>
          <w:snapToGrid w:val="0"/>
          <w:color w:val="auto"/>
          <w:kern w:val="0"/>
          <w:szCs w:val="24"/>
          <w:u w:val="none"/>
        </w:rPr>
        <w:t>对本项目科技创新和推广应用情况的贡献</w:t>
      </w:r>
      <w:r>
        <w:rPr>
          <w:rFonts w:hint="default" w:ascii="Times New Roman" w:hAnsi="Times New Roman" w:cs="Times New Roman" w:eastAsiaTheme="minorEastAsia"/>
          <w:snapToGrid w:val="0"/>
          <w:color w:val="auto"/>
          <w:kern w:val="0"/>
          <w:szCs w:val="24"/>
          <w:u w:val="none"/>
        </w:rPr>
        <w:t>：不超过600字。</w:t>
      </w:r>
    </w:p>
    <w:p>
      <w:pPr>
        <w:pStyle w:val="9"/>
        <w:spacing w:line="460" w:lineRule="exact"/>
        <w:ind w:firstLine="482"/>
        <w:rPr>
          <w:rFonts w:hint="default" w:ascii="Times New Roman" w:hAnsi="Times New Roman" w:cs="Times New Roman" w:eastAsiaTheme="minorEastAsia"/>
          <w:b/>
          <w:snapToGrid w:val="0"/>
          <w:color w:val="auto"/>
          <w:kern w:val="0"/>
          <w:szCs w:val="24"/>
          <w:u w:val="none"/>
        </w:rPr>
      </w:pPr>
      <w:r>
        <w:rPr>
          <w:rFonts w:hint="default" w:ascii="Times New Roman" w:hAnsi="Times New Roman" w:cs="Times New Roman" w:eastAsiaTheme="minorEastAsia"/>
          <w:b/>
          <w:snapToGrid w:val="0"/>
          <w:color w:val="auto"/>
          <w:kern w:val="0"/>
          <w:szCs w:val="24"/>
          <w:u w:val="none"/>
        </w:rPr>
        <w:t>完成单位应由法定代表人签字，并在单位盖章处盖章。</w:t>
      </w:r>
    </w:p>
    <w:p>
      <w:pPr>
        <w:pStyle w:val="9"/>
        <w:spacing w:line="460" w:lineRule="exact"/>
        <w:rPr>
          <w:rFonts w:hint="default" w:ascii="Times New Roman" w:hAnsi="Times New Roman" w:eastAsia="黑体" w:cs="Times New Roman"/>
          <w:color w:val="auto"/>
          <w:szCs w:val="24"/>
          <w:u w:val="none"/>
        </w:rPr>
      </w:pPr>
      <w:r>
        <w:rPr>
          <w:rFonts w:hint="default" w:ascii="Times New Roman" w:hAnsi="Times New Roman" w:eastAsia="黑体" w:cs="Times New Roman"/>
          <w:color w:val="auto"/>
          <w:szCs w:val="24"/>
          <w:u w:val="none"/>
        </w:rPr>
        <w:t>十一、主要科技创新支撑材料</w:t>
      </w:r>
    </w:p>
    <w:p>
      <w:pPr>
        <w:pStyle w:val="9"/>
        <w:spacing w:line="460" w:lineRule="exact"/>
        <w:rPr>
          <w:rFonts w:hint="default" w:ascii="Times New Roman" w:hAnsi="Times New Roman" w:cs="Times New Roman" w:eastAsiaTheme="minorEastAsia"/>
          <w:snapToGrid w:val="0"/>
          <w:color w:val="auto"/>
          <w:kern w:val="0"/>
          <w:szCs w:val="24"/>
          <w:u w:val="none"/>
        </w:rPr>
      </w:pPr>
      <w:r>
        <w:rPr>
          <w:rFonts w:hint="default" w:ascii="Times New Roman" w:hAnsi="Times New Roman" w:cs="Times New Roman" w:eastAsiaTheme="minorEastAsia"/>
          <w:snapToGrid w:val="0"/>
          <w:color w:val="auto"/>
          <w:kern w:val="0"/>
          <w:szCs w:val="24"/>
          <w:u w:val="none"/>
        </w:rPr>
        <w:t>由主要完成人据实填写。</w:t>
      </w:r>
    </w:p>
    <w:p>
      <w:pPr>
        <w:pStyle w:val="9"/>
        <w:spacing w:line="460" w:lineRule="exact"/>
        <w:rPr>
          <w:rFonts w:hint="default" w:ascii="Times New Roman" w:hAnsi="Times New Roman" w:eastAsia="黑体" w:cs="Times New Roman"/>
          <w:color w:val="auto"/>
          <w:szCs w:val="24"/>
          <w:u w:val="none"/>
        </w:rPr>
      </w:pPr>
      <w:r>
        <w:rPr>
          <w:rFonts w:hint="default" w:ascii="Times New Roman" w:hAnsi="Times New Roman" w:eastAsia="黑体" w:cs="Times New Roman"/>
          <w:color w:val="auto"/>
          <w:szCs w:val="24"/>
          <w:u w:val="none"/>
        </w:rPr>
        <w:t>十二、附件</w:t>
      </w:r>
    </w:p>
    <w:p>
      <w:pPr>
        <w:pStyle w:val="9"/>
        <w:spacing w:line="460" w:lineRule="exact"/>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color w:val="auto"/>
          <w:szCs w:val="24"/>
          <w:u w:val="none"/>
        </w:rPr>
        <w:t>电子版必备附件以PDF文件提交，不超过</w:t>
      </w:r>
      <w:r>
        <w:rPr>
          <w:rFonts w:hint="default" w:ascii="Times New Roman" w:hAnsi="Times New Roman" w:cs="Times New Roman" w:eastAsiaTheme="minorEastAsia"/>
          <w:color w:val="auto"/>
          <w:szCs w:val="24"/>
          <w:u w:val="none"/>
          <w:lang w:eastAsia="zh-CN"/>
        </w:rPr>
        <w:t>11</w:t>
      </w:r>
      <w:r>
        <w:rPr>
          <w:rFonts w:hint="default" w:ascii="Times New Roman" w:hAnsi="Times New Roman" w:cs="Times New Roman" w:eastAsiaTheme="minorEastAsia"/>
          <w:color w:val="auto"/>
          <w:szCs w:val="24"/>
          <w:u w:val="none"/>
        </w:rPr>
        <w:t>个，其他附件不超过25个PDF文件和30个JPG文件</w:t>
      </w:r>
      <w:r>
        <w:rPr>
          <w:rFonts w:hint="default" w:ascii="Times New Roman" w:hAnsi="Times New Roman" w:cs="Times New Roman" w:eastAsiaTheme="minorEastAsia"/>
          <w:color w:val="auto"/>
          <w:szCs w:val="24"/>
          <w:u w:val="none"/>
          <w:lang w:eastAsia="zh-CN"/>
        </w:rPr>
        <w:t>；</w:t>
      </w:r>
      <w:r>
        <w:rPr>
          <w:rFonts w:hint="default" w:ascii="Times New Roman" w:hAnsi="Times New Roman" w:cs="Times New Roman" w:eastAsiaTheme="minorEastAsia"/>
          <w:color w:val="auto"/>
          <w:szCs w:val="24"/>
          <w:u w:val="none"/>
        </w:rPr>
        <w:t>纸质版按下述要求提交。具体要求如下：</w:t>
      </w:r>
    </w:p>
    <w:p>
      <w:pPr>
        <w:pStyle w:val="9"/>
        <w:spacing w:line="460" w:lineRule="exact"/>
        <w:ind w:firstLine="482"/>
        <w:rPr>
          <w:rFonts w:hint="default" w:ascii="Times New Roman" w:hAnsi="Times New Roman" w:cs="Times New Roman" w:eastAsiaTheme="minorEastAsia"/>
          <w:b/>
          <w:bCs/>
          <w:color w:val="auto"/>
          <w:szCs w:val="24"/>
          <w:u w:val="none"/>
        </w:rPr>
      </w:pPr>
      <w:r>
        <w:rPr>
          <w:rFonts w:hint="default" w:ascii="Times New Roman" w:hAnsi="Times New Roman" w:cs="Times New Roman" w:eastAsiaTheme="minorEastAsia"/>
          <w:b/>
          <w:bCs/>
          <w:color w:val="auto"/>
          <w:szCs w:val="24"/>
          <w:u w:val="none"/>
        </w:rPr>
        <w:t>1.必备附件</w:t>
      </w:r>
    </w:p>
    <w:p>
      <w:pPr>
        <w:pStyle w:val="9"/>
        <w:spacing w:line="460" w:lineRule="exact"/>
        <w:ind w:firstLine="490"/>
        <w:rPr>
          <w:rFonts w:hint="default" w:ascii="Times New Roman" w:hAnsi="Times New Roman" w:cs="Times New Roman" w:eastAsiaTheme="minorEastAsia"/>
          <w:b/>
          <w:bCs/>
          <w:color w:val="auto"/>
          <w:spacing w:val="2"/>
          <w:szCs w:val="24"/>
          <w:u w:val="none"/>
        </w:rPr>
      </w:pPr>
      <w:r>
        <w:rPr>
          <w:rFonts w:hint="default" w:ascii="Times New Roman" w:hAnsi="Times New Roman" w:cs="Times New Roman" w:eastAsiaTheme="minorEastAsia"/>
          <w:b/>
          <w:color w:val="auto"/>
          <w:spacing w:val="2"/>
          <w:szCs w:val="24"/>
          <w:u w:val="none"/>
        </w:rPr>
        <w:t>（1）</w:t>
      </w:r>
      <w:r>
        <w:rPr>
          <w:rFonts w:hint="default" w:ascii="Times New Roman" w:hAnsi="Times New Roman" w:cs="Times New Roman" w:eastAsiaTheme="minorEastAsia"/>
          <w:b/>
          <w:color w:val="auto"/>
          <w:szCs w:val="24"/>
          <w:u w:val="none"/>
        </w:rPr>
        <w:t>“主要知识产权和标准规范等目录”前3项</w:t>
      </w:r>
      <w:r>
        <w:rPr>
          <w:rFonts w:hint="default" w:ascii="Times New Roman" w:hAnsi="Times New Roman" w:cs="Times New Roman" w:eastAsiaTheme="minorEastAsia"/>
          <w:color w:val="auto"/>
          <w:spacing w:val="2"/>
          <w:szCs w:val="24"/>
          <w:u w:val="none"/>
        </w:rPr>
        <w:t>：</w:t>
      </w:r>
      <w:r>
        <w:rPr>
          <w:rFonts w:hint="default" w:ascii="Times New Roman" w:hAnsi="Times New Roman" w:cs="Times New Roman" w:eastAsiaTheme="minorEastAsia"/>
          <w:color w:val="auto"/>
          <w:szCs w:val="24"/>
          <w:u w:val="none"/>
        </w:rPr>
        <w:t>指“七</w:t>
      </w:r>
      <w:r>
        <w:rPr>
          <w:rFonts w:hint="default" w:ascii="Times New Roman" w:hAnsi="Times New Roman" w:cs="Times New Roman" w:eastAsiaTheme="minorEastAsia"/>
          <w:color w:val="auto"/>
          <w:spacing w:val="2"/>
          <w:szCs w:val="24"/>
          <w:u w:val="none"/>
        </w:rPr>
        <w:t>、主要知识产权和标准规范等目录</w:t>
      </w:r>
      <w:r>
        <w:rPr>
          <w:rFonts w:hint="default" w:ascii="Times New Roman" w:hAnsi="Times New Roman" w:cs="Times New Roman" w:eastAsiaTheme="minorEastAsia"/>
          <w:color w:val="auto"/>
          <w:szCs w:val="24"/>
          <w:u w:val="none"/>
        </w:rPr>
        <w:t>”所列前3项内容的证明材料。</w:t>
      </w:r>
    </w:p>
    <w:p>
      <w:pPr>
        <w:pStyle w:val="9"/>
        <w:spacing w:line="460" w:lineRule="exact"/>
        <w:ind w:firstLine="488"/>
        <w:rPr>
          <w:rFonts w:hint="default" w:ascii="Times New Roman" w:hAnsi="Times New Roman" w:cs="Times New Roman" w:eastAsiaTheme="minorEastAsia"/>
          <w:color w:val="auto"/>
          <w:spacing w:val="2"/>
          <w:szCs w:val="24"/>
          <w:u w:val="none"/>
        </w:rPr>
      </w:pPr>
      <w:r>
        <w:rPr>
          <w:rFonts w:hint="default" w:ascii="Times New Roman" w:hAnsi="Times New Roman" w:cs="Times New Roman" w:eastAsiaTheme="minorEastAsia"/>
          <w:color w:val="auto"/>
          <w:spacing w:val="2"/>
          <w:szCs w:val="24"/>
          <w:u w:val="none"/>
        </w:rPr>
        <w:t>电子版：发明专利提交说明书全文（含摘要页、权利要求书</w:t>
      </w:r>
      <w:r>
        <w:rPr>
          <w:rFonts w:hint="default" w:ascii="Times New Roman" w:hAnsi="Times New Roman" w:cs="Times New Roman" w:eastAsiaTheme="minorEastAsia"/>
          <w:color w:val="auto"/>
          <w:spacing w:val="2"/>
          <w:szCs w:val="24"/>
          <w:u w:val="none"/>
          <w:lang w:eastAsia="zh-CN"/>
        </w:rPr>
        <w:t>、</w:t>
      </w:r>
      <w:r>
        <w:rPr>
          <w:rFonts w:hint="default" w:ascii="Times New Roman" w:hAnsi="Times New Roman" w:cs="Times New Roman" w:eastAsiaTheme="minorEastAsia"/>
          <w:color w:val="auto"/>
          <w:spacing w:val="2"/>
          <w:szCs w:val="24"/>
          <w:u w:val="none"/>
        </w:rPr>
        <w:t>说明书</w:t>
      </w:r>
      <w:r>
        <w:rPr>
          <w:rFonts w:hint="default" w:ascii="Times New Roman" w:hAnsi="Times New Roman" w:cs="Times New Roman" w:eastAsiaTheme="minorEastAsia"/>
          <w:color w:val="auto"/>
          <w:spacing w:val="2"/>
          <w:szCs w:val="24"/>
          <w:u w:val="none"/>
          <w:lang w:eastAsia="zh-CN"/>
        </w:rPr>
        <w:t>和证书页</w:t>
      </w:r>
      <w:r>
        <w:rPr>
          <w:rFonts w:hint="default" w:ascii="Times New Roman" w:hAnsi="Times New Roman" w:cs="Times New Roman" w:eastAsiaTheme="minorEastAsia"/>
          <w:color w:val="auto"/>
          <w:spacing w:val="2"/>
          <w:szCs w:val="24"/>
          <w:u w:val="none"/>
        </w:rPr>
        <w:t>）</w:t>
      </w:r>
      <w:r>
        <w:rPr>
          <w:rFonts w:hint="default" w:ascii="Times New Roman" w:hAnsi="Times New Roman" w:cs="Times New Roman" w:eastAsiaTheme="minorEastAsia"/>
          <w:color w:val="auto"/>
          <w:spacing w:val="-6"/>
          <w:szCs w:val="24"/>
          <w:u w:val="none"/>
        </w:rPr>
        <w:t>，其他类型的提交证书或全文</w:t>
      </w:r>
      <w:r>
        <w:rPr>
          <w:rFonts w:hint="default" w:ascii="Times New Roman" w:hAnsi="Times New Roman" w:cs="Times New Roman" w:eastAsiaTheme="minorEastAsia"/>
          <w:color w:val="auto"/>
          <w:spacing w:val="2"/>
          <w:szCs w:val="24"/>
          <w:u w:val="none"/>
        </w:rPr>
        <w:t>。每个内容1个PDF文件，合计不超过3个PDF文件。</w:t>
      </w:r>
    </w:p>
    <w:p>
      <w:pPr>
        <w:pStyle w:val="9"/>
        <w:spacing w:line="460" w:lineRule="exact"/>
        <w:ind w:firstLine="488"/>
        <w:rPr>
          <w:rFonts w:hint="default" w:ascii="Times New Roman" w:hAnsi="Times New Roman" w:cs="Times New Roman" w:eastAsiaTheme="minorEastAsia"/>
          <w:color w:val="auto"/>
          <w:spacing w:val="2"/>
          <w:szCs w:val="24"/>
          <w:u w:val="none"/>
          <w:lang w:eastAsia="zh-CN"/>
        </w:rPr>
      </w:pPr>
      <w:r>
        <w:rPr>
          <w:rFonts w:hint="default" w:ascii="Times New Roman" w:hAnsi="Times New Roman" w:cs="Times New Roman" w:eastAsiaTheme="minorEastAsia"/>
          <w:color w:val="auto"/>
          <w:spacing w:val="2"/>
          <w:szCs w:val="24"/>
          <w:u w:val="none"/>
        </w:rPr>
        <w:t>纸质版：</w:t>
      </w:r>
      <w:r>
        <w:rPr>
          <w:rFonts w:hint="default" w:ascii="Times New Roman" w:hAnsi="Times New Roman" w:cs="Times New Roman" w:eastAsiaTheme="minorEastAsia"/>
          <w:color w:val="auto"/>
          <w:szCs w:val="24"/>
          <w:u w:val="none"/>
        </w:rPr>
        <w:t>发明专利提交说明书摘要页</w:t>
      </w:r>
      <w:r>
        <w:rPr>
          <w:rFonts w:hint="default" w:ascii="Times New Roman" w:hAnsi="Times New Roman" w:cs="Times New Roman" w:eastAsiaTheme="minorEastAsia"/>
          <w:color w:val="auto"/>
          <w:szCs w:val="24"/>
          <w:u w:val="none"/>
          <w:lang w:eastAsia="zh-CN"/>
        </w:rPr>
        <w:t>和证书页</w:t>
      </w:r>
      <w:r>
        <w:rPr>
          <w:rFonts w:hint="default" w:ascii="Times New Roman" w:hAnsi="Times New Roman" w:cs="Times New Roman" w:eastAsiaTheme="minorEastAsia"/>
          <w:color w:val="auto"/>
          <w:szCs w:val="24"/>
          <w:u w:val="none"/>
        </w:rPr>
        <w:t>，其他类型的提交证书复印件或首页。</w:t>
      </w:r>
    </w:p>
    <w:p>
      <w:pPr>
        <w:pStyle w:val="9"/>
        <w:spacing w:line="460" w:lineRule="exact"/>
        <w:ind w:firstLine="490"/>
        <w:rPr>
          <w:rFonts w:hint="default" w:ascii="Times New Roman" w:hAnsi="Times New Roman" w:cs="Times New Roman" w:eastAsiaTheme="minorEastAsia"/>
          <w:color w:val="auto"/>
          <w:spacing w:val="2"/>
          <w:szCs w:val="24"/>
          <w:u w:val="none"/>
          <w:lang w:eastAsia="zh-CN"/>
        </w:rPr>
      </w:pPr>
      <w:r>
        <w:rPr>
          <w:rFonts w:hint="default" w:ascii="Times New Roman" w:hAnsi="Times New Roman" w:cs="Times New Roman" w:eastAsiaTheme="minorEastAsia"/>
          <w:b/>
          <w:color w:val="auto"/>
          <w:spacing w:val="2"/>
          <w:szCs w:val="24"/>
          <w:u w:val="none"/>
        </w:rPr>
        <w:t>（</w:t>
      </w:r>
      <w:r>
        <w:rPr>
          <w:rFonts w:hint="default" w:ascii="Times New Roman" w:hAnsi="Times New Roman" w:cs="Times New Roman" w:eastAsiaTheme="minorEastAsia"/>
          <w:b/>
          <w:color w:val="auto"/>
          <w:spacing w:val="2"/>
          <w:szCs w:val="24"/>
          <w:u w:val="none"/>
          <w:lang w:eastAsia="zh-CN"/>
        </w:rPr>
        <w:t>2</w:t>
      </w:r>
      <w:r>
        <w:rPr>
          <w:rFonts w:hint="default" w:ascii="Times New Roman" w:hAnsi="Times New Roman" w:cs="Times New Roman" w:eastAsiaTheme="minorEastAsia"/>
          <w:b/>
          <w:color w:val="auto"/>
          <w:spacing w:val="2"/>
          <w:szCs w:val="24"/>
          <w:u w:val="none"/>
        </w:rPr>
        <w:t>）</w:t>
      </w:r>
      <w:r>
        <w:rPr>
          <w:rFonts w:hint="default" w:ascii="Times New Roman" w:hAnsi="Times New Roman" w:cs="Times New Roman" w:eastAsiaTheme="minorEastAsia"/>
          <w:b/>
          <w:color w:val="auto"/>
          <w:spacing w:val="2"/>
          <w:szCs w:val="24"/>
          <w:u w:val="none"/>
          <w:lang w:eastAsia="zh-CN"/>
        </w:rPr>
        <w:t>“论文（专著）目录”前3项，</w:t>
      </w:r>
      <w:r>
        <w:rPr>
          <w:rFonts w:hint="default" w:ascii="Times New Roman" w:hAnsi="Times New Roman" w:cs="Times New Roman" w:eastAsiaTheme="minorEastAsia"/>
          <w:color w:val="auto"/>
          <w:spacing w:val="2"/>
          <w:szCs w:val="24"/>
          <w:u w:val="none"/>
          <w:lang w:eastAsia="zh-CN"/>
        </w:rPr>
        <w:t>指“八、论文（专著）目录”所列前3项目内容的证明材料。</w:t>
      </w:r>
    </w:p>
    <w:p>
      <w:pPr>
        <w:pStyle w:val="9"/>
        <w:spacing w:line="460" w:lineRule="exact"/>
        <w:ind w:firstLine="488"/>
        <w:rPr>
          <w:rFonts w:hint="default" w:ascii="Times New Roman" w:hAnsi="Times New Roman" w:cs="Times New Roman" w:eastAsiaTheme="minorEastAsia"/>
          <w:color w:val="auto"/>
          <w:spacing w:val="2"/>
          <w:szCs w:val="24"/>
          <w:u w:val="none"/>
        </w:rPr>
      </w:pPr>
      <w:r>
        <w:rPr>
          <w:rFonts w:hint="default" w:ascii="Times New Roman" w:hAnsi="Times New Roman" w:cs="Times New Roman" w:eastAsiaTheme="minorEastAsia"/>
          <w:color w:val="auto"/>
          <w:spacing w:val="2"/>
          <w:szCs w:val="24"/>
          <w:u w:val="none"/>
        </w:rPr>
        <w:t>电子版：</w:t>
      </w:r>
      <w:r>
        <w:rPr>
          <w:rFonts w:hint="default" w:ascii="Times New Roman" w:hAnsi="Times New Roman" w:cs="Times New Roman" w:eastAsiaTheme="minorEastAsia"/>
          <w:color w:val="auto"/>
          <w:spacing w:val="2"/>
          <w:szCs w:val="24"/>
          <w:u w:val="none"/>
          <w:lang w:eastAsia="zh-CN"/>
        </w:rPr>
        <w:t>论文应提交论文全文和论文所在期刊封面；专著应提交专著封面、版权页、目录页等。</w:t>
      </w:r>
      <w:r>
        <w:rPr>
          <w:rFonts w:hint="default" w:ascii="Times New Roman" w:hAnsi="Times New Roman" w:cs="Times New Roman" w:eastAsiaTheme="minorEastAsia"/>
          <w:color w:val="auto"/>
          <w:spacing w:val="2"/>
          <w:szCs w:val="24"/>
          <w:u w:val="none"/>
        </w:rPr>
        <w:t>每个内容1个PDF文件，合计不超过3个PDF文件。</w:t>
      </w:r>
    </w:p>
    <w:p>
      <w:pPr>
        <w:pStyle w:val="9"/>
        <w:spacing w:line="460" w:lineRule="exact"/>
        <w:ind w:firstLine="488"/>
        <w:rPr>
          <w:rFonts w:hint="default" w:ascii="Times New Roman" w:hAnsi="Times New Roman" w:cs="Times New Roman" w:eastAsiaTheme="minorEastAsia"/>
          <w:color w:val="auto"/>
          <w:spacing w:val="2"/>
          <w:szCs w:val="24"/>
          <w:u w:val="none"/>
          <w:lang w:eastAsia="zh-CN"/>
        </w:rPr>
      </w:pPr>
      <w:r>
        <w:rPr>
          <w:rFonts w:hint="default" w:ascii="Times New Roman" w:hAnsi="Times New Roman" w:cs="Times New Roman" w:eastAsiaTheme="minorEastAsia"/>
          <w:color w:val="auto"/>
          <w:spacing w:val="2"/>
          <w:szCs w:val="24"/>
          <w:u w:val="none"/>
          <w:lang w:eastAsia="zh-CN"/>
        </w:rPr>
        <w:t>纸质版：论文应提交论文首页和所在期刊的封面；专著应提交专著封面、版权页、目录页等。</w:t>
      </w:r>
    </w:p>
    <w:p>
      <w:pPr>
        <w:pStyle w:val="9"/>
        <w:numPr>
          <w:ilvl w:val="0"/>
          <w:numId w:val="0"/>
        </w:numPr>
        <w:spacing w:line="460" w:lineRule="exact"/>
        <w:rPr>
          <w:rFonts w:hint="default" w:ascii="Times New Roman" w:hAnsi="Times New Roman" w:cs="Times New Roman" w:eastAsiaTheme="minorEastAsia"/>
          <w:b/>
          <w:color w:val="auto"/>
          <w:spacing w:val="2"/>
          <w:szCs w:val="24"/>
          <w:u w:val="none"/>
        </w:rPr>
      </w:pPr>
      <w:r>
        <w:rPr>
          <w:rFonts w:hint="default" w:ascii="Times New Roman" w:hAnsi="Times New Roman" w:cs="Times New Roman" w:eastAsiaTheme="minorEastAsia"/>
          <w:b/>
          <w:color w:val="auto"/>
          <w:spacing w:val="2"/>
          <w:szCs w:val="24"/>
          <w:u w:val="none"/>
        </w:rPr>
        <w:t xml:space="preserve">   （</w:t>
      </w:r>
      <w:r>
        <w:rPr>
          <w:rFonts w:hint="default" w:ascii="Times New Roman" w:hAnsi="Times New Roman" w:cs="Times New Roman" w:eastAsiaTheme="minorEastAsia"/>
          <w:b/>
          <w:color w:val="auto"/>
          <w:spacing w:val="2"/>
          <w:szCs w:val="24"/>
          <w:u w:val="none"/>
          <w:lang w:eastAsia="zh-CN"/>
        </w:rPr>
        <w:t>3</w:t>
      </w:r>
      <w:r>
        <w:rPr>
          <w:rFonts w:hint="default" w:ascii="Times New Roman" w:hAnsi="Times New Roman" w:cs="Times New Roman" w:eastAsiaTheme="minorEastAsia"/>
          <w:b/>
          <w:color w:val="auto"/>
          <w:spacing w:val="2"/>
          <w:szCs w:val="24"/>
          <w:u w:val="none"/>
        </w:rPr>
        <w:t>）应用满2年的佐证材料</w:t>
      </w:r>
      <w:r>
        <w:rPr>
          <w:rFonts w:hint="default" w:ascii="Times New Roman" w:hAnsi="Times New Roman" w:cs="Times New Roman" w:eastAsiaTheme="minorEastAsia"/>
          <w:b/>
          <w:bCs/>
          <w:color w:val="auto"/>
          <w:szCs w:val="24"/>
          <w:u w:val="none"/>
        </w:rPr>
        <w:t>及计划、基金下达单位的验收（结题）证明材料</w:t>
      </w:r>
      <w:r>
        <w:rPr>
          <w:rFonts w:hint="default" w:ascii="Times New Roman" w:hAnsi="Times New Roman" w:cs="Times New Roman" w:eastAsiaTheme="minorEastAsia"/>
          <w:b/>
          <w:bCs/>
          <w:color w:val="auto"/>
          <w:spacing w:val="2"/>
          <w:szCs w:val="24"/>
          <w:u w:val="none"/>
        </w:rPr>
        <w:t>：</w:t>
      </w:r>
    </w:p>
    <w:p>
      <w:pPr>
        <w:pStyle w:val="9"/>
        <w:numPr>
          <w:ilvl w:val="0"/>
          <w:numId w:val="0"/>
        </w:numPr>
        <w:spacing w:line="460" w:lineRule="exact"/>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color w:val="auto"/>
          <w:spacing w:val="2"/>
          <w:szCs w:val="24"/>
          <w:u w:val="none"/>
        </w:rPr>
        <w:t xml:space="preserve">     </w:t>
      </w:r>
      <w:r>
        <w:rPr>
          <w:rFonts w:hint="default" w:ascii="Times New Roman" w:hAnsi="Times New Roman" w:cs="Times New Roman" w:eastAsiaTheme="minorEastAsia"/>
          <w:b w:val="0"/>
          <w:bCs/>
          <w:color w:val="auto"/>
          <w:spacing w:val="2"/>
          <w:szCs w:val="24"/>
          <w:u w:val="none"/>
        </w:rPr>
        <w:t>应用满2年的佐证材料指</w:t>
      </w:r>
      <w:r>
        <w:rPr>
          <w:rFonts w:hint="default" w:ascii="Times New Roman" w:hAnsi="Times New Roman" w:cs="Times New Roman" w:eastAsiaTheme="minorEastAsia"/>
          <w:color w:val="auto"/>
          <w:spacing w:val="2"/>
          <w:szCs w:val="24"/>
          <w:u w:val="none"/>
        </w:rPr>
        <w:t>至少提供一份</w:t>
      </w:r>
      <w:r>
        <w:rPr>
          <w:rFonts w:hint="default" w:ascii="Times New Roman" w:hAnsi="Times New Roman" w:cs="Times New Roman" w:eastAsiaTheme="minorEastAsia"/>
          <w:color w:val="auto"/>
          <w:szCs w:val="24"/>
          <w:u w:val="none"/>
        </w:rPr>
        <w:t>能证明本项目整体技术已实施应用2年以上（</w:t>
      </w:r>
      <w:r>
        <w:rPr>
          <w:rFonts w:hint="default" w:ascii="Times New Roman" w:hAnsi="Times New Roman" w:cs="Times New Roman" w:eastAsiaTheme="minorEastAsia"/>
          <w:color w:val="auto"/>
          <w:spacing w:val="2"/>
          <w:szCs w:val="24"/>
          <w:u w:val="none"/>
          <w:lang w:eastAsia="zh-CN"/>
        </w:rPr>
        <w:t>2022</w:t>
      </w:r>
      <w:r>
        <w:rPr>
          <w:rFonts w:hint="default" w:ascii="Times New Roman" w:hAnsi="Times New Roman" w:cs="Times New Roman" w:eastAsiaTheme="minorEastAsia"/>
          <w:color w:val="auto"/>
          <w:spacing w:val="2"/>
          <w:szCs w:val="24"/>
          <w:u w:val="none"/>
        </w:rPr>
        <w:t>年1月1日之前应用</w:t>
      </w:r>
      <w:r>
        <w:rPr>
          <w:rFonts w:hint="default" w:ascii="Times New Roman" w:hAnsi="Times New Roman" w:cs="Times New Roman" w:eastAsiaTheme="minorEastAsia"/>
          <w:color w:val="auto"/>
          <w:szCs w:val="24"/>
          <w:u w:val="none"/>
        </w:rPr>
        <w:t>）的客观佐证材料关键页，如验收报告、用户报告、销售或服务合同、应用证明等。应用单位出具的应用证明可以作为佐证材料，须提供原件并加盖法人单位公章，若涉及经济效益数据的，还须</w:t>
      </w:r>
      <w:r>
        <w:rPr>
          <w:rFonts w:hint="default" w:ascii="Times New Roman" w:hAnsi="Times New Roman" w:cs="Times New Roman" w:eastAsiaTheme="minorEastAsia"/>
          <w:color w:val="auto"/>
          <w:szCs w:val="24"/>
          <w:u w:val="none"/>
          <w:lang w:eastAsia="zh-CN"/>
        </w:rPr>
        <w:t>加盖单位财务专用章</w:t>
      </w:r>
      <w:r>
        <w:rPr>
          <w:rFonts w:hint="default" w:ascii="Times New Roman" w:hAnsi="Times New Roman" w:cs="Times New Roman" w:eastAsiaTheme="minorEastAsia"/>
          <w:color w:val="auto"/>
          <w:szCs w:val="24"/>
          <w:u w:val="none"/>
        </w:rPr>
        <w:t>。</w:t>
      </w:r>
    </w:p>
    <w:p>
      <w:pPr>
        <w:keepNext w:val="0"/>
        <w:keepLines w:val="0"/>
        <w:pageBreakBefore w:val="0"/>
        <w:widowControl w:val="0"/>
        <w:kinsoku/>
        <w:wordWrap/>
        <w:overflowPunct/>
        <w:topLinePunct w:val="0"/>
        <w:autoSpaceDE/>
        <w:autoSpaceDN/>
        <w:bidi w:val="0"/>
        <w:adjustRightInd/>
        <w:snapToGrid/>
        <w:spacing w:after="0" w:line="460" w:lineRule="exact"/>
        <w:ind w:firstLine="480" w:firstLineChars="200"/>
        <w:textAlignment w:val="auto"/>
        <w:rPr>
          <w:rFonts w:hint="default" w:ascii="Times New Roman" w:hAnsi="Times New Roman" w:cs="Times New Roman" w:eastAsiaTheme="minorEastAsia"/>
          <w:color w:val="auto"/>
          <w:sz w:val="24"/>
          <w:u w:val="none"/>
        </w:rPr>
      </w:pPr>
      <w:r>
        <w:rPr>
          <w:rFonts w:hint="default" w:ascii="Times New Roman" w:hAnsi="Times New Roman" w:cs="Times New Roman" w:eastAsiaTheme="minorEastAsia"/>
          <w:color w:val="auto"/>
          <w:sz w:val="24"/>
          <w:u w:val="none"/>
        </w:rPr>
        <w:t>计划、基金下达单位的验收（结题）证明材料指列入</w:t>
      </w:r>
      <w:r>
        <w:rPr>
          <w:rFonts w:hint="default" w:ascii="Times New Roman" w:hAnsi="Times New Roman" w:cs="Times New Roman" w:eastAsiaTheme="minorEastAsia"/>
          <w:color w:val="auto"/>
          <w:spacing w:val="2"/>
          <w:sz w:val="24"/>
          <w:u w:val="none"/>
        </w:rPr>
        <w:t>“项目基本情况表”的全部计划、基金</w:t>
      </w:r>
      <w:r>
        <w:rPr>
          <w:rFonts w:hint="default" w:ascii="Times New Roman" w:hAnsi="Times New Roman" w:cs="Times New Roman" w:eastAsiaTheme="minorEastAsia"/>
          <w:color w:val="auto"/>
          <w:sz w:val="24"/>
          <w:u w:val="none"/>
        </w:rPr>
        <w:t>下达单位的验收（结题）证明材料（不超过5项）。证明材料应包括盖有</w:t>
      </w:r>
      <w:r>
        <w:rPr>
          <w:rFonts w:hint="default" w:ascii="Times New Roman" w:hAnsi="Times New Roman" w:cs="Times New Roman" w:eastAsiaTheme="minorEastAsia"/>
          <w:color w:val="auto"/>
          <w:sz w:val="24"/>
          <w:u w:val="none"/>
          <w:lang w:eastAsia="zh-CN"/>
        </w:rPr>
        <w:t>项目下达单位公章的验收通过文件或结项证书，包括结项证书</w:t>
      </w:r>
      <w:r>
        <w:rPr>
          <w:rFonts w:hint="default" w:ascii="Times New Roman" w:hAnsi="Times New Roman" w:cs="Times New Roman" w:eastAsiaTheme="minorEastAsia"/>
          <w:color w:val="auto"/>
          <w:sz w:val="24"/>
          <w:szCs w:val="24"/>
          <w:u w:val="none"/>
          <w:lang w:eastAsia="zh-CN"/>
        </w:rPr>
        <w:t>或结项报告主要页（</w:t>
      </w:r>
      <w:r>
        <w:rPr>
          <w:rFonts w:hint="eastAsia" w:cs="Times New Roman" w:eastAsiaTheme="minorEastAsia"/>
          <w:color w:val="auto"/>
          <w:sz w:val="24"/>
          <w:szCs w:val="24"/>
          <w:u w:val="none"/>
          <w:lang w:eastAsia="zh-CN"/>
        </w:rPr>
        <w:t>封面页</w:t>
      </w:r>
      <w:r>
        <w:rPr>
          <w:rFonts w:hint="default" w:ascii="Times New Roman" w:hAnsi="Times New Roman" w:cs="Times New Roman" w:eastAsiaTheme="minorEastAsia"/>
          <w:color w:val="auto"/>
          <w:sz w:val="24"/>
          <w:szCs w:val="24"/>
          <w:u w:val="none"/>
          <w:lang w:eastAsia="zh-CN"/>
        </w:rPr>
        <w:t>、完成人页和盖章页）。</w:t>
      </w:r>
    </w:p>
    <w:p>
      <w:pPr>
        <w:pStyle w:val="9"/>
        <w:spacing w:line="460" w:lineRule="exact"/>
        <w:ind w:firstLine="488"/>
        <w:rPr>
          <w:rFonts w:hint="default" w:ascii="Times New Roman" w:hAnsi="Times New Roman" w:cs="Times New Roman" w:eastAsiaTheme="minorEastAsia"/>
          <w:color w:val="auto"/>
          <w:spacing w:val="2"/>
          <w:szCs w:val="24"/>
          <w:u w:val="none"/>
        </w:rPr>
      </w:pPr>
      <w:r>
        <w:rPr>
          <w:rFonts w:hint="default" w:ascii="Times New Roman" w:hAnsi="Times New Roman" w:cs="Times New Roman" w:eastAsiaTheme="minorEastAsia"/>
          <w:color w:val="auto"/>
          <w:spacing w:val="2"/>
          <w:szCs w:val="24"/>
          <w:u w:val="none"/>
        </w:rPr>
        <w:t>电子版：</w:t>
      </w:r>
      <w:r>
        <w:rPr>
          <w:rFonts w:hint="default" w:ascii="Times New Roman" w:hAnsi="Times New Roman" w:cs="Times New Roman" w:eastAsiaTheme="minorEastAsia"/>
          <w:b w:val="0"/>
          <w:bCs/>
          <w:color w:val="auto"/>
          <w:spacing w:val="2"/>
          <w:szCs w:val="24"/>
          <w:u w:val="none"/>
        </w:rPr>
        <w:t>应用满2年的佐证材料</w:t>
      </w:r>
      <w:r>
        <w:rPr>
          <w:rFonts w:hint="default" w:ascii="Times New Roman" w:hAnsi="Times New Roman" w:cs="Times New Roman" w:eastAsiaTheme="minorEastAsia"/>
          <w:color w:val="auto"/>
          <w:spacing w:val="2"/>
          <w:szCs w:val="24"/>
          <w:u w:val="none"/>
        </w:rPr>
        <w:t>提交关键页的扫描件，限1个PDF文件；计划、基金</w:t>
      </w:r>
      <w:r>
        <w:rPr>
          <w:rFonts w:hint="default" w:ascii="Times New Roman" w:hAnsi="Times New Roman" w:cs="Times New Roman" w:eastAsiaTheme="minorEastAsia"/>
          <w:color w:val="auto"/>
          <w:sz w:val="24"/>
          <w:szCs w:val="24"/>
          <w:u w:val="none"/>
        </w:rPr>
        <w:t>下达单位的验收（结题）证明材料扫描件，</w:t>
      </w:r>
      <w:r>
        <w:rPr>
          <w:rFonts w:hint="default" w:ascii="Times New Roman" w:hAnsi="Times New Roman" w:cs="Times New Roman" w:eastAsiaTheme="minorEastAsia"/>
          <w:color w:val="auto"/>
          <w:spacing w:val="2"/>
          <w:szCs w:val="24"/>
          <w:u w:val="none"/>
        </w:rPr>
        <w:t>限1个PDF文件。</w:t>
      </w:r>
    </w:p>
    <w:p>
      <w:pPr>
        <w:pStyle w:val="9"/>
        <w:spacing w:line="460" w:lineRule="exact"/>
        <w:ind w:left="0" w:leftChars="0" w:firstLine="0" w:firstLineChars="0"/>
        <w:rPr>
          <w:rFonts w:hint="default" w:ascii="Times New Roman" w:hAnsi="Times New Roman" w:cs="Times New Roman" w:eastAsiaTheme="minorEastAsia"/>
          <w:color w:val="auto"/>
          <w:spacing w:val="2"/>
          <w:szCs w:val="24"/>
          <w:u w:val="none"/>
        </w:rPr>
      </w:pPr>
      <w:r>
        <w:rPr>
          <w:rFonts w:hint="default" w:ascii="Times New Roman" w:hAnsi="Times New Roman" w:cs="Times New Roman" w:eastAsiaTheme="minorEastAsia"/>
          <w:color w:val="auto"/>
          <w:spacing w:val="2"/>
          <w:szCs w:val="24"/>
          <w:u w:val="none"/>
        </w:rPr>
        <w:t xml:space="preserve">    纸质版：</w:t>
      </w:r>
      <w:r>
        <w:rPr>
          <w:rFonts w:hint="default" w:ascii="Times New Roman" w:hAnsi="Times New Roman" w:cs="Times New Roman" w:eastAsiaTheme="minorEastAsia"/>
          <w:b w:val="0"/>
          <w:bCs/>
          <w:color w:val="auto"/>
          <w:spacing w:val="2"/>
          <w:szCs w:val="24"/>
          <w:u w:val="none"/>
        </w:rPr>
        <w:t>应用满2年的佐证材料</w:t>
      </w:r>
      <w:r>
        <w:rPr>
          <w:rFonts w:hint="default" w:ascii="Times New Roman" w:hAnsi="Times New Roman" w:cs="Times New Roman" w:eastAsiaTheme="minorEastAsia"/>
          <w:color w:val="auto"/>
          <w:spacing w:val="2"/>
          <w:szCs w:val="24"/>
          <w:u w:val="none"/>
        </w:rPr>
        <w:t>提交关键页的原件或复印件；</w:t>
      </w:r>
      <w:r>
        <w:rPr>
          <w:rFonts w:hint="default" w:ascii="Times New Roman" w:hAnsi="Times New Roman" w:cs="Times New Roman" w:eastAsiaTheme="minorEastAsia"/>
          <w:color w:val="auto"/>
          <w:sz w:val="24"/>
          <w:szCs w:val="24"/>
          <w:u w:val="none"/>
        </w:rPr>
        <w:t>验收（结题）证明材料提交盖章页的复印件，每项限1页，合计不超过5页。</w:t>
      </w:r>
    </w:p>
    <w:p>
      <w:pPr>
        <w:widowControl/>
        <w:autoSpaceDE/>
        <w:autoSpaceDN/>
        <w:adjustRightInd w:val="0"/>
        <w:snapToGrid w:val="0"/>
        <w:spacing w:line="460" w:lineRule="exact"/>
        <w:ind w:firstLine="488" w:firstLineChars="200"/>
        <w:jc w:val="left"/>
        <w:rPr>
          <w:rFonts w:hint="default" w:ascii="Times New Roman" w:hAnsi="Times New Roman" w:cs="Times New Roman" w:eastAsiaTheme="minorEastAsia"/>
          <w:color w:val="auto"/>
          <w:sz w:val="24"/>
          <w:u w:val="none"/>
        </w:rPr>
      </w:pPr>
      <w:r>
        <w:rPr>
          <w:rFonts w:hint="default" w:ascii="Times New Roman" w:hAnsi="Times New Roman" w:cs="Times New Roman" w:eastAsiaTheme="minorEastAsia"/>
          <w:b/>
          <w:color w:val="auto"/>
          <w:spacing w:val="2"/>
          <w:sz w:val="24"/>
          <w:u w:val="none"/>
        </w:rPr>
        <w:t>（4）</w:t>
      </w:r>
      <w:r>
        <w:rPr>
          <w:rFonts w:hint="default" w:ascii="Times New Roman" w:hAnsi="Times New Roman" w:cs="Times New Roman" w:eastAsiaTheme="minorEastAsia"/>
          <w:b/>
          <w:bCs/>
          <w:color w:val="auto"/>
          <w:sz w:val="24"/>
          <w:u w:val="none"/>
        </w:rPr>
        <w:t>法律法规要求审批的批准文件</w:t>
      </w:r>
      <w:r>
        <w:rPr>
          <w:rFonts w:hint="default" w:ascii="Times New Roman" w:hAnsi="Times New Roman" w:cs="Times New Roman" w:eastAsiaTheme="minorEastAsia"/>
          <w:color w:val="auto"/>
          <w:sz w:val="24"/>
          <w:u w:val="none"/>
        </w:rPr>
        <w:t>：需要行政审批的项目，提供有关部门出具的已获批二年以上的行政审批文件。法律法规要求审批的相关行业如：新药、医疗器械、动植物新品种、农药、肥料、兽药、食品、通信设备、压力容器等。审批时间应在</w:t>
      </w:r>
      <w:r>
        <w:rPr>
          <w:rFonts w:hint="default" w:ascii="Times New Roman" w:hAnsi="Times New Roman" w:cs="Times New Roman" w:eastAsiaTheme="minorEastAsia"/>
          <w:color w:val="auto"/>
          <w:sz w:val="24"/>
          <w:u w:val="none"/>
          <w:lang w:eastAsia="zh-CN"/>
        </w:rPr>
        <w:t>2022</w:t>
      </w:r>
      <w:r>
        <w:rPr>
          <w:rFonts w:hint="default" w:ascii="Times New Roman" w:hAnsi="Times New Roman" w:cs="Times New Roman" w:eastAsiaTheme="minorEastAsia"/>
          <w:color w:val="auto"/>
          <w:sz w:val="24"/>
          <w:u w:val="none"/>
        </w:rPr>
        <w:t>年1月1日之前。</w:t>
      </w:r>
    </w:p>
    <w:p>
      <w:pPr>
        <w:pStyle w:val="9"/>
        <w:spacing w:line="460" w:lineRule="exact"/>
        <w:ind w:firstLine="488"/>
        <w:rPr>
          <w:rFonts w:hint="default" w:ascii="Times New Roman" w:hAnsi="Times New Roman" w:cs="Times New Roman" w:eastAsiaTheme="minorEastAsia"/>
          <w:color w:val="auto"/>
          <w:spacing w:val="2"/>
          <w:szCs w:val="24"/>
          <w:u w:val="none"/>
        </w:rPr>
      </w:pPr>
      <w:r>
        <w:rPr>
          <w:rFonts w:hint="default" w:ascii="Times New Roman" w:hAnsi="Times New Roman" w:cs="Times New Roman" w:eastAsiaTheme="minorEastAsia"/>
          <w:color w:val="auto"/>
          <w:spacing w:val="2"/>
          <w:szCs w:val="24"/>
          <w:u w:val="none"/>
        </w:rPr>
        <w:t>电子版：提交全文扫描件，限1个PDF文件。</w:t>
      </w:r>
    </w:p>
    <w:p>
      <w:pPr>
        <w:pStyle w:val="9"/>
        <w:spacing w:line="460" w:lineRule="exact"/>
        <w:ind w:firstLine="488"/>
        <w:rPr>
          <w:rFonts w:hint="default" w:ascii="Times New Roman" w:hAnsi="Times New Roman" w:cs="Times New Roman" w:eastAsiaTheme="minorEastAsia"/>
          <w:color w:val="auto"/>
          <w:spacing w:val="2"/>
          <w:szCs w:val="24"/>
          <w:u w:val="none"/>
        </w:rPr>
      </w:pPr>
      <w:r>
        <w:rPr>
          <w:rFonts w:hint="default" w:ascii="Times New Roman" w:hAnsi="Times New Roman" w:cs="Times New Roman" w:eastAsiaTheme="minorEastAsia"/>
          <w:color w:val="auto"/>
          <w:spacing w:val="2"/>
          <w:szCs w:val="24"/>
          <w:u w:val="none"/>
        </w:rPr>
        <w:t>纸质版：提交盖章页的复印件，每个批件限1页。</w:t>
      </w:r>
    </w:p>
    <w:p>
      <w:pPr>
        <w:pStyle w:val="9"/>
        <w:spacing w:line="460" w:lineRule="exact"/>
        <w:ind w:firstLine="490"/>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b/>
          <w:color w:val="auto"/>
          <w:spacing w:val="2"/>
          <w:szCs w:val="24"/>
          <w:u w:val="none"/>
        </w:rPr>
        <w:t>（</w:t>
      </w:r>
      <w:r>
        <w:rPr>
          <w:rFonts w:hint="default" w:ascii="Times New Roman" w:hAnsi="Times New Roman" w:cs="Times New Roman" w:eastAsiaTheme="minorEastAsia"/>
          <w:b/>
          <w:color w:val="auto"/>
          <w:spacing w:val="2"/>
          <w:szCs w:val="24"/>
          <w:u w:val="none"/>
          <w:lang w:eastAsia="zh-CN"/>
        </w:rPr>
        <w:t>5</w:t>
      </w:r>
      <w:r>
        <w:rPr>
          <w:rFonts w:hint="default" w:ascii="Times New Roman" w:hAnsi="Times New Roman" w:cs="Times New Roman" w:eastAsiaTheme="minorEastAsia"/>
          <w:b/>
          <w:color w:val="auto"/>
          <w:spacing w:val="2"/>
          <w:szCs w:val="24"/>
          <w:u w:val="none"/>
        </w:rPr>
        <w:t>）</w:t>
      </w:r>
      <w:r>
        <w:rPr>
          <w:rFonts w:hint="default" w:ascii="Times New Roman" w:hAnsi="Times New Roman" w:cs="Times New Roman" w:eastAsiaTheme="minorEastAsia"/>
          <w:b/>
          <w:color w:val="auto"/>
          <w:spacing w:val="2"/>
          <w:szCs w:val="24"/>
          <w:u w:val="none"/>
          <w:lang w:eastAsia="zh-CN"/>
        </w:rPr>
        <w:t>主要完成人合作关系说明</w:t>
      </w:r>
      <w:r>
        <w:rPr>
          <w:rFonts w:hint="default" w:ascii="Times New Roman" w:hAnsi="Times New Roman" w:cs="Times New Roman" w:eastAsiaTheme="minorEastAsia"/>
          <w:b/>
          <w:color w:val="auto"/>
          <w:spacing w:val="2"/>
          <w:szCs w:val="24"/>
          <w:u w:val="none"/>
        </w:rPr>
        <w:t>（含</w:t>
      </w:r>
      <w:r>
        <w:rPr>
          <w:rFonts w:hint="default" w:ascii="Times New Roman" w:hAnsi="Times New Roman" w:cs="Times New Roman" w:eastAsiaTheme="minorEastAsia"/>
          <w:b/>
          <w:color w:val="auto"/>
          <w:szCs w:val="24"/>
          <w:u w:val="none"/>
          <w:lang w:eastAsia="zh-CN"/>
        </w:rPr>
        <w:t>主要完成人合作关系情况汇总表</w:t>
      </w:r>
      <w:r>
        <w:rPr>
          <w:rFonts w:hint="default" w:ascii="Times New Roman" w:hAnsi="Times New Roman" w:cs="Times New Roman" w:eastAsiaTheme="minorEastAsia"/>
          <w:b/>
          <w:color w:val="auto"/>
          <w:spacing w:val="2"/>
          <w:szCs w:val="24"/>
          <w:u w:val="none"/>
        </w:rPr>
        <w:t>）</w:t>
      </w:r>
      <w:r>
        <w:rPr>
          <w:rFonts w:hint="default" w:ascii="Times New Roman" w:hAnsi="Times New Roman" w:cs="Times New Roman" w:eastAsiaTheme="minorEastAsia"/>
          <w:color w:val="auto"/>
          <w:szCs w:val="24"/>
          <w:u w:val="none"/>
        </w:rPr>
        <w:t>：按照附表格式填写，并由第一完成人签名。完成人仅为1人的不需要提交。</w:t>
      </w:r>
    </w:p>
    <w:p>
      <w:pPr>
        <w:pStyle w:val="9"/>
        <w:spacing w:line="460" w:lineRule="exact"/>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color w:val="auto"/>
          <w:szCs w:val="24"/>
          <w:u w:val="none"/>
        </w:rPr>
        <w:t>电子版：提交</w:t>
      </w:r>
      <w:r>
        <w:rPr>
          <w:rFonts w:hint="default" w:ascii="Times New Roman" w:hAnsi="Times New Roman" w:cs="Times New Roman" w:eastAsiaTheme="minorEastAsia"/>
          <w:color w:val="auto"/>
          <w:szCs w:val="24"/>
          <w:u w:val="none"/>
          <w:lang w:eastAsia="zh-CN"/>
        </w:rPr>
        <w:t>主要完成人合作关系说明</w:t>
      </w:r>
      <w:r>
        <w:rPr>
          <w:rFonts w:hint="default" w:ascii="Times New Roman" w:hAnsi="Times New Roman" w:cs="Times New Roman" w:eastAsiaTheme="minorEastAsia"/>
          <w:color w:val="auto"/>
          <w:szCs w:val="24"/>
          <w:u w:val="none"/>
        </w:rPr>
        <w:t>（含</w:t>
      </w:r>
      <w:r>
        <w:rPr>
          <w:rFonts w:hint="default" w:ascii="Times New Roman" w:hAnsi="Times New Roman" w:cs="Times New Roman" w:eastAsiaTheme="minorEastAsia"/>
          <w:color w:val="auto"/>
          <w:szCs w:val="24"/>
          <w:u w:val="none"/>
          <w:lang w:eastAsia="zh-CN"/>
        </w:rPr>
        <w:t>主要完成人合作关系情况汇总表</w:t>
      </w:r>
      <w:r>
        <w:rPr>
          <w:rFonts w:hint="default" w:ascii="Times New Roman" w:hAnsi="Times New Roman" w:cs="Times New Roman" w:eastAsiaTheme="minorEastAsia"/>
          <w:color w:val="auto"/>
          <w:szCs w:val="24"/>
          <w:u w:val="none"/>
        </w:rPr>
        <w:t>）扫描件，应包含第一完成人签名，限1个PDF文件。</w:t>
      </w:r>
    </w:p>
    <w:p>
      <w:pPr>
        <w:pStyle w:val="9"/>
        <w:spacing w:line="460" w:lineRule="exact"/>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color w:val="auto"/>
          <w:szCs w:val="24"/>
          <w:u w:val="none"/>
        </w:rPr>
        <w:t>纸质版：提交</w:t>
      </w:r>
      <w:r>
        <w:rPr>
          <w:rFonts w:hint="default" w:ascii="Times New Roman" w:hAnsi="Times New Roman" w:cs="Times New Roman" w:eastAsiaTheme="minorEastAsia"/>
          <w:color w:val="auto"/>
          <w:szCs w:val="24"/>
          <w:u w:val="none"/>
          <w:lang w:eastAsia="zh-CN"/>
        </w:rPr>
        <w:t>主要完成人合作关系说明</w:t>
      </w:r>
      <w:r>
        <w:rPr>
          <w:rFonts w:hint="default" w:ascii="Times New Roman" w:hAnsi="Times New Roman" w:cs="Times New Roman" w:eastAsiaTheme="minorEastAsia"/>
          <w:color w:val="auto"/>
          <w:szCs w:val="24"/>
          <w:u w:val="none"/>
        </w:rPr>
        <w:t>（含</w:t>
      </w:r>
      <w:r>
        <w:rPr>
          <w:rFonts w:hint="default" w:ascii="Times New Roman" w:hAnsi="Times New Roman" w:cs="Times New Roman" w:eastAsiaTheme="minorEastAsia"/>
          <w:color w:val="auto"/>
          <w:szCs w:val="24"/>
          <w:u w:val="none"/>
          <w:lang w:eastAsia="zh-CN"/>
        </w:rPr>
        <w:t>主要完成人合作关系情况汇总表</w:t>
      </w:r>
      <w:r>
        <w:rPr>
          <w:rFonts w:hint="default" w:ascii="Times New Roman" w:hAnsi="Times New Roman" w:cs="Times New Roman" w:eastAsiaTheme="minorEastAsia"/>
          <w:color w:val="auto"/>
          <w:szCs w:val="24"/>
          <w:u w:val="none"/>
        </w:rPr>
        <w:t>）原件，应由第一完成人签名，按实际页数提交。</w:t>
      </w:r>
    </w:p>
    <w:p>
      <w:pPr>
        <w:pStyle w:val="9"/>
        <w:spacing w:line="460" w:lineRule="exact"/>
        <w:ind w:firstLine="482"/>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b/>
          <w:color w:val="auto"/>
          <w:szCs w:val="24"/>
          <w:u w:val="none"/>
          <w:lang w:eastAsia="zh-CN"/>
        </w:rPr>
        <w:t>主要完成人合作关系说明</w:t>
      </w:r>
      <w:r>
        <w:rPr>
          <w:rFonts w:hint="default" w:ascii="Times New Roman" w:hAnsi="Times New Roman" w:cs="Times New Roman" w:eastAsiaTheme="minorEastAsia"/>
          <w:color w:val="auto"/>
          <w:szCs w:val="24"/>
          <w:u w:val="none"/>
        </w:rPr>
        <w:t>，应以第一完成人角度，介绍项目完成人之间的合作经历或合作关系，不局限于第一完成人与其他完成人的合作，也可以包括其他完成人之间的合作。</w:t>
      </w:r>
    </w:p>
    <w:p>
      <w:pPr>
        <w:pStyle w:val="9"/>
        <w:spacing w:line="460" w:lineRule="exact"/>
        <w:ind w:firstLine="482"/>
        <w:rPr>
          <w:rFonts w:hint="default" w:ascii="Times New Roman" w:hAnsi="Times New Roman" w:cs="Times New Roman" w:eastAsiaTheme="minorEastAsia"/>
          <w:b/>
          <w:color w:val="auto"/>
          <w:szCs w:val="24"/>
          <w:u w:val="none"/>
        </w:rPr>
      </w:pPr>
      <w:r>
        <w:rPr>
          <w:rFonts w:hint="default" w:ascii="Times New Roman" w:hAnsi="Times New Roman" w:cs="Times New Roman" w:eastAsiaTheme="minorEastAsia"/>
          <w:b/>
          <w:color w:val="auto"/>
          <w:szCs w:val="24"/>
          <w:u w:val="none"/>
          <w:lang w:eastAsia="zh-CN"/>
        </w:rPr>
        <w:t>主要完成人合作关系情况汇总表</w:t>
      </w:r>
      <w:r>
        <w:rPr>
          <w:rFonts w:hint="default" w:ascii="Times New Roman" w:hAnsi="Times New Roman" w:cs="Times New Roman" w:eastAsiaTheme="minorEastAsia"/>
          <w:color w:val="auto"/>
          <w:szCs w:val="24"/>
          <w:u w:val="none"/>
        </w:rPr>
        <w:t>，即“</w:t>
      </w:r>
      <w:r>
        <w:rPr>
          <w:rFonts w:hint="default" w:ascii="Times New Roman" w:hAnsi="Times New Roman" w:cs="Times New Roman" w:eastAsiaTheme="minorEastAsia"/>
          <w:color w:val="auto"/>
          <w:szCs w:val="24"/>
          <w:u w:val="none"/>
          <w:lang w:eastAsia="zh-CN"/>
        </w:rPr>
        <w:t>主要完成人合作关系说明</w:t>
      </w:r>
      <w:r>
        <w:rPr>
          <w:rFonts w:hint="default" w:ascii="Times New Roman" w:hAnsi="Times New Roman" w:cs="Times New Roman" w:eastAsiaTheme="minorEastAsia"/>
          <w:color w:val="auto"/>
          <w:szCs w:val="24"/>
          <w:u w:val="none"/>
        </w:rPr>
        <w:t>”有关内容列表化，每行填写一项合作内容。其中：</w:t>
      </w:r>
    </w:p>
    <w:p>
      <w:pPr>
        <w:spacing w:line="460" w:lineRule="exact"/>
        <w:ind w:firstLine="480" w:firstLineChars="200"/>
        <w:rPr>
          <w:rFonts w:hint="default" w:ascii="Times New Roman" w:hAnsi="Times New Roman" w:cs="Times New Roman" w:eastAsiaTheme="minorEastAsia"/>
          <w:color w:val="auto"/>
          <w:sz w:val="24"/>
          <w:u w:val="none"/>
        </w:rPr>
      </w:pPr>
      <w:r>
        <w:rPr>
          <w:rFonts w:hint="default" w:ascii="Times New Roman" w:hAnsi="Times New Roman" w:cs="Times New Roman" w:eastAsiaTheme="minorEastAsia"/>
          <w:b/>
          <w:color w:val="auto"/>
          <w:sz w:val="24"/>
          <w:u w:val="none"/>
        </w:rPr>
        <w:t>合作方式</w:t>
      </w:r>
      <w:r>
        <w:rPr>
          <w:rFonts w:hint="default" w:ascii="Times New Roman" w:hAnsi="Times New Roman" w:cs="Times New Roman" w:eastAsiaTheme="minorEastAsia"/>
          <w:color w:val="auto"/>
          <w:sz w:val="24"/>
          <w:u w:val="none"/>
        </w:rPr>
        <w:t>包括但不限于专著合著、论文合著、共同立项、共同知识产权、共同参与制订标准规范和产业合作等。</w:t>
      </w:r>
    </w:p>
    <w:p>
      <w:pPr>
        <w:spacing w:line="460" w:lineRule="exact"/>
        <w:ind w:firstLine="480" w:firstLineChars="200"/>
        <w:rPr>
          <w:rFonts w:hint="default" w:ascii="Times New Roman" w:hAnsi="Times New Roman" w:cs="Times New Roman" w:eastAsiaTheme="minorEastAsia"/>
          <w:color w:val="auto"/>
          <w:sz w:val="24"/>
          <w:u w:val="none"/>
        </w:rPr>
      </w:pPr>
      <w:r>
        <w:rPr>
          <w:rFonts w:hint="default" w:ascii="Times New Roman" w:hAnsi="Times New Roman" w:cs="Times New Roman" w:eastAsiaTheme="minorEastAsia"/>
          <w:b/>
          <w:color w:val="auto"/>
          <w:sz w:val="24"/>
          <w:u w:val="none"/>
        </w:rPr>
        <w:t>合作者</w:t>
      </w:r>
      <w:r>
        <w:rPr>
          <w:rFonts w:hint="default" w:ascii="Times New Roman" w:hAnsi="Times New Roman" w:cs="Times New Roman" w:eastAsiaTheme="minorEastAsia"/>
          <w:color w:val="auto"/>
          <w:sz w:val="24"/>
          <w:u w:val="none"/>
        </w:rPr>
        <w:t>填写此项合作内容中涉及的完成人。</w:t>
      </w:r>
    </w:p>
    <w:p>
      <w:pPr>
        <w:spacing w:line="460" w:lineRule="exact"/>
        <w:ind w:firstLine="480" w:firstLineChars="200"/>
        <w:rPr>
          <w:rFonts w:hint="default" w:ascii="Times New Roman" w:hAnsi="Times New Roman" w:cs="Times New Roman" w:eastAsiaTheme="minorEastAsia"/>
          <w:color w:val="auto"/>
          <w:sz w:val="24"/>
          <w:u w:val="none"/>
        </w:rPr>
      </w:pPr>
      <w:r>
        <w:rPr>
          <w:rFonts w:hint="default" w:ascii="Times New Roman" w:hAnsi="Times New Roman" w:cs="Times New Roman" w:eastAsiaTheme="minorEastAsia"/>
          <w:b/>
          <w:color w:val="auto"/>
          <w:sz w:val="24"/>
          <w:u w:val="none"/>
        </w:rPr>
        <w:t>合作时间</w:t>
      </w:r>
      <w:r>
        <w:rPr>
          <w:rFonts w:hint="default" w:ascii="Times New Roman" w:hAnsi="Times New Roman" w:cs="Times New Roman" w:eastAsiaTheme="minorEastAsia"/>
          <w:color w:val="auto"/>
          <w:sz w:val="24"/>
          <w:u w:val="none"/>
        </w:rPr>
        <w:t>根据实际情况填写，不限于本项目的起止时间。</w:t>
      </w:r>
    </w:p>
    <w:p>
      <w:pPr>
        <w:spacing w:line="460" w:lineRule="exact"/>
        <w:ind w:firstLine="480" w:firstLineChars="200"/>
        <w:rPr>
          <w:rFonts w:hint="default" w:ascii="Times New Roman" w:hAnsi="Times New Roman" w:cs="Times New Roman" w:eastAsiaTheme="minorEastAsia"/>
          <w:color w:val="auto"/>
          <w:sz w:val="24"/>
          <w:u w:val="none"/>
        </w:rPr>
      </w:pPr>
      <w:r>
        <w:rPr>
          <w:rFonts w:hint="default" w:ascii="Times New Roman" w:hAnsi="Times New Roman" w:cs="Times New Roman" w:eastAsiaTheme="minorEastAsia"/>
          <w:b/>
          <w:color w:val="auto"/>
          <w:sz w:val="24"/>
          <w:u w:val="none"/>
        </w:rPr>
        <w:t>合作成果</w:t>
      </w:r>
      <w:r>
        <w:rPr>
          <w:rFonts w:hint="default" w:ascii="Times New Roman" w:hAnsi="Times New Roman" w:cs="Times New Roman" w:eastAsiaTheme="minorEastAsia"/>
          <w:color w:val="auto"/>
          <w:sz w:val="24"/>
          <w:u w:val="none"/>
        </w:rPr>
        <w:t>包括但不限于专著名称、论文名称、发明专利名称、合同名称等，可与主要知识产权、应用情况等佐证材料相同。</w:t>
      </w:r>
    </w:p>
    <w:p>
      <w:pPr>
        <w:pStyle w:val="9"/>
        <w:spacing w:line="460" w:lineRule="exact"/>
        <w:ind w:firstLine="482"/>
        <w:rPr>
          <w:rFonts w:hint="default" w:ascii="Times New Roman" w:hAnsi="Times New Roman" w:cs="Times New Roman" w:eastAsiaTheme="minorEastAsia"/>
          <w:color w:val="auto"/>
          <w:szCs w:val="24"/>
          <w:u w:val="none"/>
          <w:lang w:eastAsia="zh-CN"/>
        </w:rPr>
      </w:pPr>
      <w:r>
        <w:rPr>
          <w:rFonts w:hint="default" w:ascii="Times New Roman" w:hAnsi="Times New Roman" w:cs="Times New Roman" w:eastAsiaTheme="minorEastAsia"/>
          <w:b/>
          <w:color w:val="auto"/>
          <w:szCs w:val="24"/>
          <w:u w:val="none"/>
        </w:rPr>
        <w:t>合作关系佐证材料</w:t>
      </w:r>
      <w:r>
        <w:rPr>
          <w:rFonts w:hint="default" w:ascii="Times New Roman" w:hAnsi="Times New Roman" w:cs="Times New Roman" w:eastAsiaTheme="minorEastAsia"/>
          <w:color w:val="auto"/>
          <w:szCs w:val="24"/>
          <w:u w:val="none"/>
        </w:rPr>
        <w:t>填写其在提名书电子版附件中的编号。如未包含在附件中，应填写“未列入附件”。</w:t>
      </w:r>
    </w:p>
    <w:p>
      <w:pPr>
        <w:pStyle w:val="9"/>
        <w:spacing w:line="460" w:lineRule="exact"/>
        <w:ind w:firstLine="482"/>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b/>
          <w:color w:val="auto"/>
          <w:szCs w:val="24"/>
          <w:u w:val="none"/>
        </w:rPr>
        <w:t>（</w:t>
      </w:r>
      <w:r>
        <w:rPr>
          <w:rFonts w:hint="default" w:ascii="Times New Roman" w:hAnsi="Times New Roman" w:cs="Times New Roman" w:eastAsiaTheme="minorEastAsia"/>
          <w:b/>
          <w:color w:val="auto"/>
          <w:szCs w:val="24"/>
          <w:u w:val="none"/>
          <w:lang w:eastAsia="zh-CN"/>
        </w:rPr>
        <w:t>6</w:t>
      </w:r>
      <w:r>
        <w:rPr>
          <w:rFonts w:hint="default" w:ascii="Times New Roman" w:hAnsi="Times New Roman" w:cs="Times New Roman" w:eastAsiaTheme="minorEastAsia"/>
          <w:b/>
          <w:color w:val="auto"/>
          <w:szCs w:val="24"/>
          <w:u w:val="none"/>
        </w:rPr>
        <w:t>）外籍人员国内单位聘用合同：</w:t>
      </w:r>
      <w:r>
        <w:rPr>
          <w:rFonts w:hint="default" w:ascii="Times New Roman" w:hAnsi="Times New Roman" w:cs="Times New Roman" w:eastAsiaTheme="minorEastAsia"/>
          <w:color w:val="auto"/>
          <w:szCs w:val="24"/>
          <w:u w:val="none"/>
        </w:rPr>
        <w:t>需提供能证明外籍人员在中国国内单位连续任职工作不少于5年，每年在华从事科技研发工作时间不少于6个月的聘用合同。</w:t>
      </w:r>
    </w:p>
    <w:p>
      <w:pPr>
        <w:pStyle w:val="9"/>
        <w:spacing w:line="460" w:lineRule="exact"/>
        <w:ind w:firstLine="490"/>
        <w:rPr>
          <w:rFonts w:hint="default" w:ascii="Times New Roman" w:hAnsi="Times New Roman" w:cs="Times New Roman" w:eastAsiaTheme="minorEastAsia"/>
          <w:color w:val="auto"/>
          <w:spacing w:val="2"/>
          <w:szCs w:val="24"/>
          <w:u w:val="none"/>
        </w:rPr>
      </w:pPr>
      <w:r>
        <w:rPr>
          <w:rFonts w:hint="default" w:ascii="Times New Roman" w:hAnsi="Times New Roman" w:cs="Times New Roman" w:eastAsiaTheme="minorEastAsia"/>
          <w:b/>
          <w:color w:val="auto"/>
          <w:spacing w:val="2"/>
          <w:szCs w:val="24"/>
          <w:u w:val="none"/>
        </w:rPr>
        <w:t>电子版：</w:t>
      </w:r>
      <w:r>
        <w:rPr>
          <w:rFonts w:hint="default" w:ascii="Times New Roman" w:hAnsi="Times New Roman" w:cs="Times New Roman" w:eastAsiaTheme="minorEastAsia"/>
          <w:color w:val="auto"/>
          <w:spacing w:val="2"/>
          <w:szCs w:val="24"/>
          <w:u w:val="none"/>
        </w:rPr>
        <w:t>提交合同中能体现工作时间的关键页和签名盖章页的扫描件，限1个PDF文件。</w:t>
      </w:r>
    </w:p>
    <w:p>
      <w:pPr>
        <w:pStyle w:val="9"/>
        <w:adjustRightInd w:val="0"/>
        <w:snapToGrid w:val="0"/>
        <w:spacing w:line="460" w:lineRule="exact"/>
        <w:ind w:firstLine="490"/>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b/>
          <w:color w:val="auto"/>
          <w:spacing w:val="2"/>
          <w:szCs w:val="24"/>
          <w:u w:val="none"/>
        </w:rPr>
        <w:t>纸质版：</w:t>
      </w:r>
      <w:r>
        <w:rPr>
          <w:rFonts w:hint="default" w:ascii="Times New Roman" w:hAnsi="Times New Roman" w:cs="Times New Roman" w:eastAsiaTheme="minorEastAsia"/>
          <w:color w:val="auto"/>
          <w:spacing w:val="2"/>
          <w:szCs w:val="24"/>
          <w:u w:val="none"/>
        </w:rPr>
        <w:t>提交合同中能体现工作时间的关键页和签名盖章页的复印件，</w:t>
      </w:r>
      <w:r>
        <w:rPr>
          <w:rFonts w:hint="default" w:ascii="Times New Roman" w:hAnsi="Times New Roman" w:cs="Times New Roman" w:eastAsiaTheme="minorEastAsia"/>
          <w:color w:val="auto"/>
          <w:szCs w:val="24"/>
          <w:u w:val="none"/>
        </w:rPr>
        <w:t>按实际页数提交。</w:t>
      </w:r>
    </w:p>
    <w:p>
      <w:pPr>
        <w:pStyle w:val="9"/>
        <w:adjustRightInd w:val="0"/>
        <w:snapToGrid w:val="0"/>
        <w:spacing w:line="460" w:lineRule="exact"/>
        <w:ind w:firstLine="490"/>
        <w:rPr>
          <w:rFonts w:hint="default" w:ascii="Times New Roman" w:hAnsi="Times New Roman" w:cs="Times New Roman" w:eastAsiaTheme="minorEastAsia"/>
          <w:b/>
          <w:color w:val="auto"/>
          <w:spacing w:val="2"/>
          <w:szCs w:val="24"/>
          <w:u w:val="none"/>
        </w:rPr>
      </w:pPr>
      <w:r>
        <w:rPr>
          <w:rFonts w:hint="default" w:ascii="Times New Roman" w:hAnsi="Times New Roman" w:cs="Times New Roman" w:eastAsiaTheme="minorEastAsia"/>
          <w:b/>
          <w:color w:val="auto"/>
          <w:spacing w:val="2"/>
          <w:szCs w:val="24"/>
          <w:u w:val="none"/>
        </w:rPr>
        <w:t>2.</w:t>
      </w:r>
      <w:r>
        <w:rPr>
          <w:rFonts w:hint="default" w:ascii="Times New Roman" w:hAnsi="Times New Roman" w:cs="Times New Roman" w:eastAsiaTheme="minorEastAsia"/>
          <w:b/>
          <w:bCs/>
          <w:color w:val="auto"/>
          <w:spacing w:val="2"/>
          <w:szCs w:val="24"/>
          <w:u w:val="none"/>
        </w:rPr>
        <w:t>其他附件</w:t>
      </w:r>
    </w:p>
    <w:p>
      <w:pPr>
        <w:pStyle w:val="9"/>
        <w:adjustRightInd w:val="0"/>
        <w:snapToGrid w:val="0"/>
        <w:spacing w:line="460" w:lineRule="exact"/>
        <w:ind w:firstLine="490"/>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b/>
          <w:color w:val="auto"/>
          <w:spacing w:val="2"/>
          <w:szCs w:val="24"/>
          <w:u w:val="none"/>
        </w:rPr>
        <w:t>（1）</w:t>
      </w:r>
      <w:r>
        <w:rPr>
          <w:rFonts w:hint="default" w:ascii="Times New Roman" w:hAnsi="Times New Roman" w:cs="Times New Roman" w:eastAsiaTheme="minorEastAsia"/>
          <w:b/>
          <w:color w:val="auto"/>
          <w:szCs w:val="24"/>
          <w:u w:val="none"/>
        </w:rPr>
        <w:t>应用情况和效益佐证材料：</w:t>
      </w:r>
      <w:r>
        <w:rPr>
          <w:rFonts w:hint="default" w:ascii="Times New Roman" w:hAnsi="Times New Roman" w:cs="Times New Roman" w:eastAsiaTheme="minorEastAsia"/>
          <w:color w:val="auto"/>
          <w:spacing w:val="2"/>
          <w:szCs w:val="24"/>
          <w:u w:val="none"/>
        </w:rPr>
        <w:t>指</w:t>
      </w:r>
      <w:r>
        <w:rPr>
          <w:rFonts w:hint="default" w:ascii="Times New Roman" w:hAnsi="Times New Roman" w:cs="Times New Roman" w:eastAsiaTheme="minorEastAsia"/>
          <w:color w:val="auto"/>
          <w:szCs w:val="24"/>
          <w:u w:val="none"/>
        </w:rPr>
        <w:t>用于佐证应用情况和效益的客观材料，如：验收报告、用户报告、技术合同、销售或服务合同、检测报告</w:t>
      </w:r>
      <w:r>
        <w:rPr>
          <w:rFonts w:hint="default" w:ascii="Times New Roman" w:hAnsi="Times New Roman" w:cs="Times New Roman" w:eastAsiaTheme="minorEastAsia"/>
          <w:color w:val="auto"/>
          <w:szCs w:val="24"/>
          <w:u w:val="none"/>
          <w:lang w:eastAsia="zh-CN"/>
        </w:rPr>
        <w:t>、审计报告</w:t>
      </w:r>
      <w:r>
        <w:rPr>
          <w:rFonts w:hint="default" w:ascii="Times New Roman" w:hAnsi="Times New Roman" w:cs="Times New Roman" w:eastAsiaTheme="minorEastAsia"/>
          <w:color w:val="auto"/>
          <w:szCs w:val="24"/>
          <w:u w:val="none"/>
        </w:rPr>
        <w:t>等。应用单位出具应用证明可以作为佐证材料，但不要求必须提交，如提交，须加盖法人单位公章。填写经济效益数据的，提交支持数据成立的客观佐证材料，如到账凭证或所在单位财务部门出具的相关证明等</w:t>
      </w:r>
      <w:r>
        <w:rPr>
          <w:rFonts w:hint="default" w:ascii="Times New Roman" w:hAnsi="Times New Roman" w:cs="Times New Roman" w:eastAsiaTheme="minorEastAsia"/>
          <w:color w:val="auto"/>
          <w:szCs w:val="24"/>
          <w:u w:val="none"/>
          <w:lang w:eastAsia="zh-CN"/>
        </w:rPr>
        <w:t>并加盖单位财务专用章</w:t>
      </w:r>
      <w:r>
        <w:rPr>
          <w:rFonts w:hint="default" w:ascii="Times New Roman" w:hAnsi="Times New Roman" w:cs="Times New Roman" w:eastAsiaTheme="minorEastAsia"/>
          <w:color w:val="auto"/>
          <w:szCs w:val="24"/>
          <w:u w:val="none"/>
        </w:rPr>
        <w:t>。</w:t>
      </w:r>
    </w:p>
    <w:p>
      <w:pPr>
        <w:pStyle w:val="9"/>
        <w:adjustRightInd w:val="0"/>
        <w:snapToGrid w:val="0"/>
        <w:spacing w:line="460" w:lineRule="exact"/>
        <w:jc w:val="left"/>
        <w:rPr>
          <w:rFonts w:hint="default" w:ascii="Times New Roman" w:hAnsi="Times New Roman" w:cs="Times New Roman" w:eastAsiaTheme="minorEastAsia"/>
          <w:color w:val="auto"/>
          <w:spacing w:val="-6"/>
          <w:sz w:val="24"/>
          <w:szCs w:val="24"/>
          <w:u w:val="none"/>
        </w:rPr>
      </w:pPr>
      <w:r>
        <w:rPr>
          <w:rFonts w:hint="default" w:ascii="Times New Roman" w:hAnsi="Times New Roman" w:cs="Times New Roman" w:eastAsiaTheme="minorEastAsia"/>
          <w:color w:val="auto"/>
          <w:szCs w:val="24"/>
          <w:u w:val="none"/>
        </w:rPr>
        <w:t>电子版：</w:t>
      </w:r>
      <w:r>
        <w:rPr>
          <w:rFonts w:hint="default" w:ascii="Times New Roman" w:hAnsi="Times New Roman" w:cs="Times New Roman" w:eastAsiaTheme="minorEastAsia"/>
          <w:color w:val="auto"/>
          <w:spacing w:val="-6"/>
          <w:sz w:val="24"/>
          <w:szCs w:val="24"/>
          <w:u w:val="none"/>
        </w:rPr>
        <w:t>提交关键页扫描件，如材料较多，可以列表方式提交，不超过25个PDF文件，每个单位对应1个PDF文件，不得超出“主要应用单位情况表”和完成单位的范围。</w:t>
      </w:r>
    </w:p>
    <w:p>
      <w:pPr>
        <w:pStyle w:val="9"/>
        <w:adjustRightInd w:val="0"/>
        <w:snapToGrid w:val="0"/>
        <w:spacing w:line="460" w:lineRule="exact"/>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color w:val="auto"/>
          <w:szCs w:val="24"/>
          <w:u w:val="none"/>
        </w:rPr>
        <w:t>纸质版：提交关键页或列表，可以少于但不得超出电子版范围，每个单位原则上不超过3页。应用单位出具的应用证</w:t>
      </w:r>
      <w:r>
        <w:rPr>
          <w:rFonts w:hint="default" w:ascii="Times New Roman" w:hAnsi="Times New Roman" w:cs="Times New Roman" w:eastAsiaTheme="minorEastAsia"/>
          <w:b/>
          <w:bCs/>
          <w:color w:val="auto"/>
          <w:szCs w:val="24"/>
          <w:u w:val="none"/>
        </w:rPr>
        <w:t>明须提供原件并加盖法人单位公章，填写经济效益数据的还须加盖单位财务专用章，验收报告、</w:t>
      </w:r>
      <w:r>
        <w:rPr>
          <w:rFonts w:hint="default" w:ascii="Times New Roman" w:hAnsi="Times New Roman" w:cs="Times New Roman" w:eastAsiaTheme="minorEastAsia"/>
          <w:color w:val="auto"/>
          <w:szCs w:val="24"/>
          <w:u w:val="none"/>
        </w:rPr>
        <w:t>技术合同、到账凭证等可提供复印件并加盖法人单位公章。</w:t>
      </w:r>
    </w:p>
    <w:p>
      <w:pPr>
        <w:pStyle w:val="9"/>
        <w:numPr>
          <w:ilvl w:val="0"/>
          <w:numId w:val="1"/>
        </w:numPr>
        <w:adjustRightInd w:val="0"/>
        <w:snapToGrid w:val="0"/>
        <w:spacing w:line="460" w:lineRule="exact"/>
        <w:ind w:firstLine="482"/>
        <w:rPr>
          <w:rFonts w:hint="default" w:ascii="Times New Roman" w:hAnsi="Times New Roman" w:cs="Times New Roman" w:eastAsiaTheme="minorEastAsia"/>
          <w:color w:val="auto"/>
          <w:w w:val="98"/>
          <w:szCs w:val="24"/>
          <w:u w:val="none"/>
        </w:rPr>
      </w:pPr>
      <w:r>
        <w:rPr>
          <w:rFonts w:hint="default" w:ascii="Times New Roman" w:hAnsi="Times New Roman" w:cs="Times New Roman" w:eastAsiaTheme="minorEastAsia"/>
          <w:b/>
          <w:color w:val="auto"/>
          <w:szCs w:val="24"/>
          <w:u w:val="none"/>
        </w:rPr>
        <w:t>其他：</w:t>
      </w:r>
      <w:r>
        <w:rPr>
          <w:rFonts w:hint="default" w:ascii="Times New Roman" w:hAnsi="Times New Roman" w:cs="Times New Roman" w:eastAsiaTheme="minorEastAsia"/>
          <w:b w:val="0"/>
          <w:bCs w:val="0"/>
          <w:color w:val="auto"/>
          <w:szCs w:val="24"/>
          <w:u w:val="none"/>
        </w:rPr>
        <w:t>未列入项目主要完成人的代表性论文（专著）第一作者、通讯作者（含共同第一作者、共同通讯作者）及主要知识产权、标准规范的第一发明人/第一权利人/第一</w:t>
      </w:r>
      <w:r>
        <w:rPr>
          <w:rFonts w:hint="default" w:ascii="Times New Roman" w:hAnsi="Times New Roman" w:cs="Times New Roman" w:eastAsiaTheme="minorEastAsia"/>
          <w:b w:val="0"/>
          <w:bCs w:val="0"/>
          <w:color w:val="auto"/>
          <w:szCs w:val="24"/>
          <w:u w:val="none"/>
          <w:lang w:eastAsia="zh-CN"/>
        </w:rPr>
        <w:t>起草</w:t>
      </w:r>
      <w:r>
        <w:rPr>
          <w:rFonts w:hint="default" w:ascii="Times New Roman" w:hAnsi="Times New Roman" w:cs="Times New Roman" w:eastAsiaTheme="minorEastAsia"/>
          <w:b w:val="0"/>
          <w:bCs w:val="0"/>
          <w:color w:val="auto"/>
          <w:szCs w:val="24"/>
          <w:u w:val="none"/>
        </w:rPr>
        <w:t>人出具的知情同意签字意见。</w:t>
      </w:r>
    </w:p>
    <w:p>
      <w:pPr>
        <w:pStyle w:val="9"/>
        <w:numPr>
          <w:ilvl w:val="0"/>
          <w:numId w:val="0"/>
        </w:numPr>
        <w:adjustRightInd w:val="0"/>
        <w:snapToGrid w:val="0"/>
        <w:spacing w:line="460" w:lineRule="exact"/>
        <w:rPr>
          <w:rFonts w:hint="default" w:ascii="Times New Roman" w:hAnsi="Times New Roman" w:cs="Times New Roman" w:eastAsiaTheme="minorEastAsia"/>
          <w:color w:val="auto"/>
          <w:w w:val="98"/>
          <w:szCs w:val="24"/>
          <w:u w:val="none"/>
          <w:lang w:eastAsia="zh-CN"/>
        </w:rPr>
      </w:pPr>
      <w:r>
        <w:rPr>
          <w:rFonts w:hint="default" w:ascii="Times New Roman" w:hAnsi="Times New Roman" w:cs="Times New Roman" w:eastAsiaTheme="minorEastAsia"/>
          <w:color w:val="auto"/>
          <w:w w:val="98"/>
          <w:szCs w:val="24"/>
          <w:u w:val="none"/>
        </w:rPr>
        <w:t xml:space="preserve">    </w:t>
      </w:r>
      <w:r>
        <w:rPr>
          <w:rFonts w:hint="default" w:ascii="Times New Roman" w:hAnsi="Times New Roman" w:cs="Times New Roman" w:eastAsiaTheme="minorEastAsia"/>
          <w:color w:val="auto"/>
          <w:spacing w:val="2"/>
          <w:w w:val="100"/>
          <w:szCs w:val="24"/>
          <w:u w:val="none"/>
        </w:rPr>
        <w:t>支撑本项目主要科技创新、客观评价及完成人学术贡献的证明材料。</w:t>
      </w:r>
    </w:p>
    <w:p>
      <w:pPr>
        <w:pStyle w:val="9"/>
        <w:adjustRightInd w:val="0"/>
        <w:snapToGrid w:val="0"/>
        <w:spacing w:line="460" w:lineRule="exact"/>
        <w:rPr>
          <w:rFonts w:hint="default" w:ascii="Times New Roman" w:hAnsi="Times New Roman" w:cs="Times New Roman" w:eastAsiaTheme="minorEastAsia"/>
          <w:color w:val="auto"/>
          <w:spacing w:val="2"/>
          <w:szCs w:val="24"/>
          <w:u w:val="none"/>
          <w:lang w:eastAsia="zh-CN"/>
        </w:rPr>
      </w:pPr>
      <w:r>
        <w:rPr>
          <w:rFonts w:hint="default" w:ascii="Times New Roman" w:hAnsi="Times New Roman" w:cs="Times New Roman" w:eastAsiaTheme="minorEastAsia"/>
          <w:color w:val="auto"/>
          <w:szCs w:val="24"/>
          <w:u w:val="none"/>
        </w:rPr>
        <w:t>除“七</w:t>
      </w:r>
      <w:r>
        <w:rPr>
          <w:rFonts w:hint="default" w:ascii="Times New Roman" w:hAnsi="Times New Roman" w:cs="Times New Roman" w:eastAsiaTheme="minorEastAsia"/>
          <w:color w:val="auto"/>
          <w:spacing w:val="2"/>
          <w:szCs w:val="24"/>
          <w:u w:val="none"/>
        </w:rPr>
        <w:t>、主要知识产权和标准规范等目录</w:t>
      </w:r>
      <w:r>
        <w:rPr>
          <w:rFonts w:hint="default" w:ascii="Times New Roman" w:hAnsi="Times New Roman" w:cs="Times New Roman" w:eastAsiaTheme="minorEastAsia"/>
          <w:color w:val="auto"/>
          <w:szCs w:val="24"/>
          <w:u w:val="none"/>
        </w:rPr>
        <w:t>”前3项以外的</w:t>
      </w:r>
      <w:r>
        <w:rPr>
          <w:rFonts w:hint="default" w:ascii="Times New Roman" w:hAnsi="Times New Roman" w:cs="Times New Roman" w:eastAsiaTheme="minorEastAsia"/>
          <w:color w:val="auto"/>
          <w:spacing w:val="2"/>
          <w:szCs w:val="24"/>
          <w:u w:val="none"/>
        </w:rPr>
        <w:t>其他知识产权和标准规范等</w:t>
      </w:r>
      <w:r>
        <w:rPr>
          <w:rFonts w:hint="default" w:ascii="Times New Roman" w:hAnsi="Times New Roman" w:cs="Times New Roman" w:eastAsiaTheme="minorEastAsia"/>
          <w:color w:val="auto"/>
          <w:spacing w:val="2"/>
          <w:szCs w:val="24"/>
          <w:u w:val="none"/>
          <w:lang w:eastAsia="zh-CN"/>
        </w:rPr>
        <w:t>，</w:t>
      </w:r>
      <w:r>
        <w:rPr>
          <w:rFonts w:hint="default" w:ascii="Times New Roman" w:hAnsi="Times New Roman" w:cs="Times New Roman" w:eastAsiaTheme="minorEastAsia"/>
          <w:color w:val="auto"/>
          <w:spacing w:val="2"/>
          <w:szCs w:val="24"/>
          <w:u w:val="none"/>
        </w:rPr>
        <w:t>提交证书或关键页扫描件（复印件），但不得超出</w:t>
      </w:r>
      <w:r>
        <w:rPr>
          <w:rFonts w:hint="default" w:ascii="Times New Roman" w:hAnsi="Times New Roman" w:cs="Times New Roman" w:eastAsiaTheme="minorEastAsia"/>
          <w:color w:val="auto"/>
          <w:szCs w:val="24"/>
          <w:u w:val="none"/>
        </w:rPr>
        <w:t>“七</w:t>
      </w:r>
      <w:r>
        <w:rPr>
          <w:rFonts w:hint="default" w:ascii="Times New Roman" w:hAnsi="Times New Roman" w:cs="Times New Roman" w:eastAsiaTheme="minorEastAsia"/>
          <w:color w:val="auto"/>
          <w:spacing w:val="2"/>
          <w:szCs w:val="24"/>
          <w:u w:val="none"/>
        </w:rPr>
        <w:t>、主要知识产权和标准规范等目录</w:t>
      </w:r>
      <w:r>
        <w:rPr>
          <w:rFonts w:hint="default" w:ascii="Times New Roman" w:hAnsi="Times New Roman" w:cs="Times New Roman" w:eastAsiaTheme="minorEastAsia"/>
          <w:color w:val="auto"/>
          <w:szCs w:val="24"/>
          <w:u w:val="none"/>
        </w:rPr>
        <w:t>”所列范围</w:t>
      </w:r>
      <w:r>
        <w:rPr>
          <w:rFonts w:hint="default" w:ascii="Times New Roman" w:hAnsi="Times New Roman" w:cs="Times New Roman" w:eastAsiaTheme="minorEastAsia"/>
          <w:color w:val="auto"/>
          <w:spacing w:val="2"/>
          <w:szCs w:val="24"/>
          <w:u w:val="none"/>
        </w:rPr>
        <w:t>。</w:t>
      </w:r>
    </w:p>
    <w:p>
      <w:pPr>
        <w:pStyle w:val="9"/>
        <w:adjustRightInd w:val="0"/>
        <w:snapToGrid w:val="0"/>
        <w:spacing w:line="460" w:lineRule="exact"/>
        <w:ind w:firstLine="488"/>
        <w:rPr>
          <w:rFonts w:hint="default" w:ascii="Times New Roman" w:hAnsi="Times New Roman" w:cs="Times New Roman" w:eastAsiaTheme="minorEastAsia"/>
          <w:color w:val="auto"/>
          <w:spacing w:val="2"/>
          <w:szCs w:val="24"/>
          <w:u w:val="none"/>
          <w:lang w:eastAsia="zh-CN"/>
        </w:rPr>
      </w:pPr>
      <w:r>
        <w:rPr>
          <w:rFonts w:hint="default" w:ascii="Times New Roman" w:hAnsi="Times New Roman" w:cs="Times New Roman" w:eastAsiaTheme="minorEastAsia"/>
          <w:color w:val="auto"/>
          <w:spacing w:val="2"/>
          <w:szCs w:val="24"/>
          <w:u w:val="none"/>
          <w:lang w:eastAsia="zh-CN"/>
        </w:rPr>
        <w:t>除“八、论文专著目录”</w:t>
      </w:r>
      <w:r>
        <w:rPr>
          <w:rFonts w:hint="default" w:ascii="Times New Roman" w:hAnsi="Times New Roman" w:cs="Times New Roman" w:eastAsiaTheme="minorEastAsia"/>
          <w:color w:val="auto"/>
          <w:szCs w:val="24"/>
          <w:u w:val="none"/>
        </w:rPr>
        <w:t xml:space="preserve"> 前3项以外的</w:t>
      </w:r>
      <w:r>
        <w:rPr>
          <w:rFonts w:hint="default" w:ascii="Times New Roman" w:hAnsi="Times New Roman" w:cs="Times New Roman" w:eastAsiaTheme="minorEastAsia"/>
          <w:color w:val="auto"/>
          <w:spacing w:val="2"/>
          <w:szCs w:val="24"/>
          <w:u w:val="none"/>
        </w:rPr>
        <w:t>其他</w:t>
      </w:r>
      <w:r>
        <w:rPr>
          <w:rFonts w:hint="default" w:ascii="Times New Roman" w:hAnsi="Times New Roman" w:cs="Times New Roman" w:eastAsiaTheme="minorEastAsia"/>
          <w:color w:val="auto"/>
          <w:spacing w:val="2"/>
          <w:szCs w:val="24"/>
          <w:u w:val="none"/>
          <w:lang w:eastAsia="zh-CN"/>
        </w:rPr>
        <w:t>论文（专著）佐证材料，提交论文首页和检索报告扫描件</w:t>
      </w:r>
      <w:r>
        <w:rPr>
          <w:rFonts w:hint="default" w:ascii="Times New Roman" w:hAnsi="Times New Roman" w:cs="Times New Roman" w:eastAsiaTheme="minorEastAsia"/>
          <w:color w:val="auto"/>
          <w:spacing w:val="2"/>
          <w:szCs w:val="24"/>
          <w:u w:val="none"/>
        </w:rPr>
        <w:t>（复印件）</w:t>
      </w:r>
      <w:r>
        <w:rPr>
          <w:rFonts w:hint="default" w:ascii="Times New Roman" w:hAnsi="Times New Roman" w:cs="Times New Roman" w:eastAsiaTheme="minorEastAsia"/>
          <w:color w:val="auto"/>
          <w:spacing w:val="2"/>
          <w:szCs w:val="24"/>
          <w:u w:val="none"/>
          <w:lang w:eastAsia="zh-CN"/>
        </w:rPr>
        <w:t>，但不得超过“八、论文专著目录”所列范围。</w:t>
      </w:r>
    </w:p>
    <w:p>
      <w:pPr>
        <w:pStyle w:val="9"/>
        <w:adjustRightInd w:val="0"/>
        <w:snapToGrid w:val="0"/>
        <w:spacing w:line="460" w:lineRule="exact"/>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color w:val="auto"/>
          <w:szCs w:val="24"/>
          <w:u w:val="none"/>
        </w:rPr>
        <w:t>电子版：不超过30个JPG文件，每个文件均应清晰可辨，原则上不要拼图。</w:t>
      </w:r>
    </w:p>
    <w:p>
      <w:pPr>
        <w:pStyle w:val="9"/>
        <w:adjustRightInd w:val="0"/>
        <w:snapToGrid w:val="0"/>
        <w:spacing w:line="460" w:lineRule="exact"/>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color w:val="auto"/>
          <w:szCs w:val="24"/>
          <w:u w:val="none"/>
        </w:rPr>
        <w:t>纸质版：不超过30页，应与电子版一致，不需提交原件</w:t>
      </w:r>
      <w:r>
        <w:rPr>
          <w:rFonts w:hint="default" w:ascii="Times New Roman" w:hAnsi="Times New Roman" w:cs="Times New Roman" w:eastAsiaTheme="minorEastAsia"/>
          <w:color w:val="auto"/>
          <w:szCs w:val="24"/>
          <w:u w:val="none"/>
          <w:lang w:eastAsia="zh-CN"/>
        </w:rPr>
        <w:t>（检索报告需提供原件）</w:t>
      </w:r>
      <w:r>
        <w:rPr>
          <w:rFonts w:hint="default" w:ascii="Times New Roman" w:hAnsi="Times New Roman" w:cs="Times New Roman" w:eastAsiaTheme="minorEastAsia"/>
          <w:color w:val="auto"/>
          <w:szCs w:val="24"/>
          <w:u w:val="none"/>
        </w:rPr>
        <w:t>。</w:t>
      </w:r>
    </w:p>
    <w:p>
      <w:pPr>
        <w:pStyle w:val="9"/>
        <w:adjustRightInd w:val="0"/>
        <w:snapToGrid w:val="0"/>
        <w:spacing w:line="460" w:lineRule="exact"/>
        <w:rPr>
          <w:rFonts w:hint="default" w:ascii="Times New Roman" w:hAnsi="Times New Roman" w:cs="Times New Roman" w:eastAsiaTheme="minorEastAsia"/>
          <w:color w:val="auto"/>
          <w:szCs w:val="24"/>
          <w:u w:val="none"/>
        </w:rPr>
      </w:pPr>
    </w:p>
    <w:p>
      <w:pPr>
        <w:pStyle w:val="9"/>
        <w:adjustRightInd w:val="0"/>
        <w:snapToGrid w:val="0"/>
        <w:spacing w:line="460" w:lineRule="exact"/>
        <w:rPr>
          <w:rFonts w:hint="default" w:ascii="Times New Roman" w:hAnsi="Times New Roman" w:cs="Times New Roman" w:eastAsiaTheme="minorEastAsia"/>
          <w:color w:val="auto"/>
          <w:szCs w:val="24"/>
          <w:u w:val="none"/>
        </w:rPr>
      </w:pPr>
    </w:p>
    <w:p>
      <w:pPr>
        <w:pStyle w:val="9"/>
        <w:adjustRightInd w:val="0"/>
        <w:snapToGrid w:val="0"/>
        <w:spacing w:line="460" w:lineRule="exact"/>
        <w:rPr>
          <w:rFonts w:hint="default" w:ascii="Times New Roman" w:hAnsi="Times New Roman" w:cs="Times New Roman" w:eastAsiaTheme="minorEastAsia"/>
          <w:color w:val="auto"/>
          <w:szCs w:val="24"/>
          <w:u w:val="none"/>
        </w:rPr>
      </w:pPr>
    </w:p>
    <w:p>
      <w:pPr>
        <w:pStyle w:val="9"/>
        <w:adjustRightInd w:val="0"/>
        <w:snapToGrid w:val="0"/>
        <w:spacing w:line="460" w:lineRule="exact"/>
        <w:rPr>
          <w:rFonts w:hint="default" w:ascii="Times New Roman" w:hAnsi="Times New Roman" w:cs="Times New Roman" w:eastAsiaTheme="minorEastAsia"/>
          <w:color w:val="auto"/>
          <w:szCs w:val="24"/>
          <w:u w:val="none"/>
        </w:rPr>
      </w:pPr>
    </w:p>
    <w:sectPr>
      <w:headerReference r:id="rId3" w:type="default"/>
      <w:footerReference r:id="rId4" w:type="default"/>
      <w:pgSz w:w="11906" w:h="16838"/>
      <w:pgMar w:top="1440" w:right="1418" w:bottom="1440" w:left="1418" w:header="851" w:footer="992" w:gutter="0"/>
      <w:pgBorders>
        <w:top w:val="none" w:sz="0" w:space="0"/>
        <w:left w:val="none" w:sz="0" w:space="0"/>
        <w:bottom w:val="none" w:sz="0" w:space="0"/>
        <w:right w:val="none" w:sz="0" w:space="0"/>
      </w:pgBorders>
      <w:pgNumType w:fmt="decimal"/>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9BBAEE9-78B7-4B37-B6D5-C4DD625EC7B2}"/>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仿宋简体">
    <w:altName w:val="Arial Unicode MS"/>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align>outside</wp:align>
              </wp:positionV>
              <wp:extent cx="1828800" cy="1828800"/>
              <wp:effectExtent l="0" t="0" r="0" b="0"/>
              <wp:wrapNone/>
              <wp:docPr id="6" name="文本框 10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rPr>
                              <w:rStyle w:val="25"/>
                            </w:rPr>
                          </w:pPr>
                          <w:r>
                            <w:rPr>
                              <w:rStyle w:val="25"/>
                            </w:rPr>
                            <w:t xml:space="preserve">— </w:t>
                          </w:r>
                          <w:r>
                            <w:fldChar w:fldCharType="begin"/>
                          </w:r>
                          <w:r>
                            <w:rPr>
                              <w:rStyle w:val="25"/>
                            </w:rPr>
                            <w:instrText xml:space="preserve">PAGE  </w:instrText>
                          </w:r>
                          <w:r>
                            <w:fldChar w:fldCharType="separate"/>
                          </w:r>
                          <w:r>
                            <w:rPr>
                              <w:rStyle w:val="25"/>
                            </w:rPr>
                            <w:t>133</w:t>
                          </w:r>
                          <w:r>
                            <w:fldChar w:fldCharType="end"/>
                          </w:r>
                          <w:r>
                            <w:rPr>
                              <w:rStyle w:val="25"/>
                            </w:rPr>
                            <w:t xml:space="preserve"> —</w:t>
                          </w:r>
                        </w:p>
                      </w:txbxContent>
                    </wps:txbx>
                    <wps:bodyPr vert="horz" wrap="none" lIns="0" tIns="0" rIns="0" bIns="0" anchor="t" anchorCtr="0" upright="0">
                      <a:spAutoFit/>
                    </wps:bodyPr>
                  </wps:wsp>
                </a:graphicData>
              </a:graphic>
            </wp:anchor>
          </w:drawing>
        </mc:Choice>
        <mc:Fallback>
          <w:pict>
            <v:shape id="文本框 1030" o:spid="_x0000_s1026" o:spt="202" type="#_x0000_t202" style="position:absolute;left:0pt;height:144pt;width:144pt;mso-position-horizontal:outside;mso-position-horizontal-relative:margin;mso-position-vertical:outside;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OqXm5zwAAAAUBAAAPAAAAAAAAAAEA&#10;IAAAACIAAABkcnMvZG93bnJldi54bWxQSwECFAAUAAAACACHTuJAcCuRBd8BAADBAwAADgAAAAAA&#10;AAABACAAAAAeAQAAZHJzL2Uyb0RvYy54bWxQSwUGAAAAAAYABgBZAQAAbwUAAAAA&#10;">
              <v:fill on="f" focussize="0,0"/>
              <v:stroke on="f"/>
              <v:imagedata o:title=""/>
              <o:lock v:ext="edit" aspectratio="f"/>
              <v:textbox inset="0mm,0mm,0mm,0mm" style="mso-fit-shape-to-text:t;">
                <w:txbxContent>
                  <w:p>
                    <w:pPr>
                      <w:pStyle w:val="13"/>
                      <w:rPr>
                        <w:rStyle w:val="25"/>
                      </w:rPr>
                    </w:pPr>
                    <w:r>
                      <w:rPr>
                        <w:rStyle w:val="25"/>
                      </w:rPr>
                      <w:t xml:space="preserve">— </w:t>
                    </w:r>
                    <w:r>
                      <w:fldChar w:fldCharType="begin"/>
                    </w:r>
                    <w:r>
                      <w:rPr>
                        <w:rStyle w:val="25"/>
                      </w:rPr>
                      <w:instrText xml:space="preserve">PAGE  </w:instrText>
                    </w:r>
                    <w:r>
                      <w:fldChar w:fldCharType="separate"/>
                    </w:r>
                    <w:r>
                      <w:rPr>
                        <w:rStyle w:val="25"/>
                      </w:rPr>
                      <w:t>133</w:t>
                    </w:r>
                    <w:r>
                      <w:fldChar w:fldCharType="end"/>
                    </w:r>
                    <w:r>
                      <w:rPr>
                        <w:rStyle w:val="25"/>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7FF3EA5"/>
    <w:multiLevelType w:val="singleLevel"/>
    <w:tmpl w:val="F7FF3EA5"/>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3990"/>
  <w:hyphenationZone w:val="360"/>
  <w:drawingGridHorizontalSpacing w:val="210"/>
  <w:drawingGridVerticalSpacing w:val="156"/>
  <w:displayHorizontalDrawingGridEvery w:val="1"/>
  <w:displayVerticalDrawingGridEvery w:val="1"/>
  <w:noPunctuationKerning w:val="1"/>
  <w:characterSpacingControl w:val="compressPunctuation"/>
  <w:noLineBreaksAfter w:lang="zh-CN" w:val="([{·‘“〈《「『【〔〖（．［｛￡￥"/>
  <w:noLineBreaksBefore w:lang="zh-CN" w:val="!),.:;?]}¨·ˇˉ―‖’”…∶、。〃々〉》」』】〕〗！＂＇），．：；？］｀｜｝～￠"/>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RhZjgzZjI5NDljYTU0MzIxNjNhYzJjY2M5MjUwMTcifQ=="/>
  </w:docVars>
  <w:rsids>
    <w:rsidRoot w:val="00121FEA"/>
    <w:rsid w:val="00003DB2"/>
    <w:rsid w:val="00005066"/>
    <w:rsid w:val="000057E0"/>
    <w:rsid w:val="00005AC8"/>
    <w:rsid w:val="00005FB3"/>
    <w:rsid w:val="00006EB2"/>
    <w:rsid w:val="00007516"/>
    <w:rsid w:val="0001257B"/>
    <w:rsid w:val="00012F31"/>
    <w:rsid w:val="00013125"/>
    <w:rsid w:val="000131BB"/>
    <w:rsid w:val="00016671"/>
    <w:rsid w:val="0002047F"/>
    <w:rsid w:val="00020F4D"/>
    <w:rsid w:val="0002519D"/>
    <w:rsid w:val="00025509"/>
    <w:rsid w:val="00025CF0"/>
    <w:rsid w:val="0002632B"/>
    <w:rsid w:val="00027FD1"/>
    <w:rsid w:val="000314A9"/>
    <w:rsid w:val="000324BA"/>
    <w:rsid w:val="00032BE2"/>
    <w:rsid w:val="0003443E"/>
    <w:rsid w:val="000357DC"/>
    <w:rsid w:val="000361C7"/>
    <w:rsid w:val="00036B2D"/>
    <w:rsid w:val="00037485"/>
    <w:rsid w:val="00040046"/>
    <w:rsid w:val="00040A96"/>
    <w:rsid w:val="000414BD"/>
    <w:rsid w:val="00041C0C"/>
    <w:rsid w:val="00042636"/>
    <w:rsid w:val="0004430D"/>
    <w:rsid w:val="000459EE"/>
    <w:rsid w:val="000470A3"/>
    <w:rsid w:val="000530AE"/>
    <w:rsid w:val="00054B0F"/>
    <w:rsid w:val="00055468"/>
    <w:rsid w:val="000629B4"/>
    <w:rsid w:val="00063511"/>
    <w:rsid w:val="00063C11"/>
    <w:rsid w:val="00064918"/>
    <w:rsid w:val="000653A7"/>
    <w:rsid w:val="000660F9"/>
    <w:rsid w:val="000679F6"/>
    <w:rsid w:val="000759E6"/>
    <w:rsid w:val="0007601A"/>
    <w:rsid w:val="00076C09"/>
    <w:rsid w:val="000878D2"/>
    <w:rsid w:val="000915BC"/>
    <w:rsid w:val="00091712"/>
    <w:rsid w:val="0009216D"/>
    <w:rsid w:val="0009353E"/>
    <w:rsid w:val="00094021"/>
    <w:rsid w:val="00096FA0"/>
    <w:rsid w:val="00097939"/>
    <w:rsid w:val="000A05BF"/>
    <w:rsid w:val="000A26A6"/>
    <w:rsid w:val="000A29C7"/>
    <w:rsid w:val="000A63B1"/>
    <w:rsid w:val="000B0849"/>
    <w:rsid w:val="000B5B98"/>
    <w:rsid w:val="000B6260"/>
    <w:rsid w:val="000B7233"/>
    <w:rsid w:val="000B760D"/>
    <w:rsid w:val="000B7656"/>
    <w:rsid w:val="000C00C0"/>
    <w:rsid w:val="000C1765"/>
    <w:rsid w:val="000C1D57"/>
    <w:rsid w:val="000C301C"/>
    <w:rsid w:val="000C3A9D"/>
    <w:rsid w:val="000C3B68"/>
    <w:rsid w:val="000C3F1F"/>
    <w:rsid w:val="000C5AD5"/>
    <w:rsid w:val="000C7C44"/>
    <w:rsid w:val="000C7F09"/>
    <w:rsid w:val="000D0054"/>
    <w:rsid w:val="000D16E5"/>
    <w:rsid w:val="000D3094"/>
    <w:rsid w:val="000D37CE"/>
    <w:rsid w:val="000D42DB"/>
    <w:rsid w:val="000D4932"/>
    <w:rsid w:val="000D78D1"/>
    <w:rsid w:val="000E0D3D"/>
    <w:rsid w:val="000E34AB"/>
    <w:rsid w:val="000E3814"/>
    <w:rsid w:val="000E4027"/>
    <w:rsid w:val="000E6B31"/>
    <w:rsid w:val="000E7601"/>
    <w:rsid w:val="000E7CD9"/>
    <w:rsid w:val="000F134F"/>
    <w:rsid w:val="000F1773"/>
    <w:rsid w:val="000F238C"/>
    <w:rsid w:val="000F239E"/>
    <w:rsid w:val="000F6EC4"/>
    <w:rsid w:val="000F7728"/>
    <w:rsid w:val="000F7750"/>
    <w:rsid w:val="00100C1D"/>
    <w:rsid w:val="00100D98"/>
    <w:rsid w:val="00110D91"/>
    <w:rsid w:val="0011108B"/>
    <w:rsid w:val="00111625"/>
    <w:rsid w:val="0011239C"/>
    <w:rsid w:val="00112FDE"/>
    <w:rsid w:val="00116E3B"/>
    <w:rsid w:val="00121C44"/>
    <w:rsid w:val="00121CCE"/>
    <w:rsid w:val="00121FEA"/>
    <w:rsid w:val="00125066"/>
    <w:rsid w:val="0012605D"/>
    <w:rsid w:val="00126900"/>
    <w:rsid w:val="00127EDD"/>
    <w:rsid w:val="00130D88"/>
    <w:rsid w:val="001330CA"/>
    <w:rsid w:val="00134165"/>
    <w:rsid w:val="00134361"/>
    <w:rsid w:val="00134BC9"/>
    <w:rsid w:val="00140CE0"/>
    <w:rsid w:val="001418BA"/>
    <w:rsid w:val="001426F1"/>
    <w:rsid w:val="00143F7E"/>
    <w:rsid w:val="0014469A"/>
    <w:rsid w:val="0014480F"/>
    <w:rsid w:val="00145447"/>
    <w:rsid w:val="00146095"/>
    <w:rsid w:val="00146517"/>
    <w:rsid w:val="001472C4"/>
    <w:rsid w:val="0014794C"/>
    <w:rsid w:val="001520AC"/>
    <w:rsid w:val="0015324E"/>
    <w:rsid w:val="00153958"/>
    <w:rsid w:val="00153F3B"/>
    <w:rsid w:val="00154AC7"/>
    <w:rsid w:val="00154B96"/>
    <w:rsid w:val="00155E0C"/>
    <w:rsid w:val="00156246"/>
    <w:rsid w:val="00156926"/>
    <w:rsid w:val="00156EF3"/>
    <w:rsid w:val="00162892"/>
    <w:rsid w:val="00163203"/>
    <w:rsid w:val="00163A50"/>
    <w:rsid w:val="001641C0"/>
    <w:rsid w:val="001707F4"/>
    <w:rsid w:val="001712C2"/>
    <w:rsid w:val="001737B3"/>
    <w:rsid w:val="001770FC"/>
    <w:rsid w:val="00180B9B"/>
    <w:rsid w:val="00182D69"/>
    <w:rsid w:val="00184568"/>
    <w:rsid w:val="001863F7"/>
    <w:rsid w:val="0018652A"/>
    <w:rsid w:val="00187FAD"/>
    <w:rsid w:val="0019106A"/>
    <w:rsid w:val="00195628"/>
    <w:rsid w:val="00196C60"/>
    <w:rsid w:val="00196CA7"/>
    <w:rsid w:val="00197384"/>
    <w:rsid w:val="00197B70"/>
    <w:rsid w:val="001A04EB"/>
    <w:rsid w:val="001A3B37"/>
    <w:rsid w:val="001A4E25"/>
    <w:rsid w:val="001A62F5"/>
    <w:rsid w:val="001B012D"/>
    <w:rsid w:val="001B0325"/>
    <w:rsid w:val="001B09B8"/>
    <w:rsid w:val="001B1CC2"/>
    <w:rsid w:val="001B1F54"/>
    <w:rsid w:val="001B3002"/>
    <w:rsid w:val="001B3E29"/>
    <w:rsid w:val="001B45BF"/>
    <w:rsid w:val="001B6373"/>
    <w:rsid w:val="001B6E84"/>
    <w:rsid w:val="001B7A56"/>
    <w:rsid w:val="001C0923"/>
    <w:rsid w:val="001C1655"/>
    <w:rsid w:val="001C2D4F"/>
    <w:rsid w:val="001C50CC"/>
    <w:rsid w:val="001C6F8E"/>
    <w:rsid w:val="001D35C3"/>
    <w:rsid w:val="001D4D69"/>
    <w:rsid w:val="001D5440"/>
    <w:rsid w:val="001D5BC0"/>
    <w:rsid w:val="001E0D8F"/>
    <w:rsid w:val="001E4E67"/>
    <w:rsid w:val="001E51D6"/>
    <w:rsid w:val="001E5A92"/>
    <w:rsid w:val="001E5BF5"/>
    <w:rsid w:val="001E7B10"/>
    <w:rsid w:val="001F0570"/>
    <w:rsid w:val="001F07B2"/>
    <w:rsid w:val="001F1A19"/>
    <w:rsid w:val="001F1F10"/>
    <w:rsid w:val="001F3BF9"/>
    <w:rsid w:val="001F4D75"/>
    <w:rsid w:val="001F5774"/>
    <w:rsid w:val="0020062C"/>
    <w:rsid w:val="002070DA"/>
    <w:rsid w:val="002102F2"/>
    <w:rsid w:val="00210D13"/>
    <w:rsid w:val="002114F8"/>
    <w:rsid w:val="002115CA"/>
    <w:rsid w:val="002135D0"/>
    <w:rsid w:val="00213E8B"/>
    <w:rsid w:val="00216417"/>
    <w:rsid w:val="00222683"/>
    <w:rsid w:val="002227A6"/>
    <w:rsid w:val="002230DC"/>
    <w:rsid w:val="00224731"/>
    <w:rsid w:val="00227F44"/>
    <w:rsid w:val="0023009B"/>
    <w:rsid w:val="0023116C"/>
    <w:rsid w:val="00232FAB"/>
    <w:rsid w:val="002345F7"/>
    <w:rsid w:val="00235CDE"/>
    <w:rsid w:val="00236C59"/>
    <w:rsid w:val="00236E71"/>
    <w:rsid w:val="0023737D"/>
    <w:rsid w:val="00244297"/>
    <w:rsid w:val="00244556"/>
    <w:rsid w:val="00246515"/>
    <w:rsid w:val="0024664C"/>
    <w:rsid w:val="00246761"/>
    <w:rsid w:val="0025044A"/>
    <w:rsid w:val="00250640"/>
    <w:rsid w:val="0025157C"/>
    <w:rsid w:val="00251BD9"/>
    <w:rsid w:val="0025248A"/>
    <w:rsid w:val="002539D7"/>
    <w:rsid w:val="00253C14"/>
    <w:rsid w:val="002548AE"/>
    <w:rsid w:val="00256836"/>
    <w:rsid w:val="00256D0C"/>
    <w:rsid w:val="00256FF4"/>
    <w:rsid w:val="0026099B"/>
    <w:rsid w:val="00262293"/>
    <w:rsid w:val="002665EC"/>
    <w:rsid w:val="00266944"/>
    <w:rsid w:val="00267139"/>
    <w:rsid w:val="0027056A"/>
    <w:rsid w:val="002709CB"/>
    <w:rsid w:val="00273562"/>
    <w:rsid w:val="002735FC"/>
    <w:rsid w:val="00273CC7"/>
    <w:rsid w:val="00274E77"/>
    <w:rsid w:val="002750AA"/>
    <w:rsid w:val="00275A8C"/>
    <w:rsid w:val="0028167A"/>
    <w:rsid w:val="00282880"/>
    <w:rsid w:val="00282DDB"/>
    <w:rsid w:val="002860E8"/>
    <w:rsid w:val="0029034A"/>
    <w:rsid w:val="00291383"/>
    <w:rsid w:val="00293C42"/>
    <w:rsid w:val="00294392"/>
    <w:rsid w:val="00297209"/>
    <w:rsid w:val="002A0244"/>
    <w:rsid w:val="002A17DB"/>
    <w:rsid w:val="002A1AC5"/>
    <w:rsid w:val="002A1AEE"/>
    <w:rsid w:val="002A1D55"/>
    <w:rsid w:val="002A2158"/>
    <w:rsid w:val="002A24E5"/>
    <w:rsid w:val="002A346D"/>
    <w:rsid w:val="002A397A"/>
    <w:rsid w:val="002A3C31"/>
    <w:rsid w:val="002A4003"/>
    <w:rsid w:val="002A4940"/>
    <w:rsid w:val="002A5133"/>
    <w:rsid w:val="002A52FC"/>
    <w:rsid w:val="002A6E8F"/>
    <w:rsid w:val="002A720F"/>
    <w:rsid w:val="002B3F29"/>
    <w:rsid w:val="002B4281"/>
    <w:rsid w:val="002B6FB4"/>
    <w:rsid w:val="002B7EFA"/>
    <w:rsid w:val="002C07BF"/>
    <w:rsid w:val="002C1795"/>
    <w:rsid w:val="002C200B"/>
    <w:rsid w:val="002D22D3"/>
    <w:rsid w:val="002D278B"/>
    <w:rsid w:val="002D2DE1"/>
    <w:rsid w:val="002D4D6A"/>
    <w:rsid w:val="002D5019"/>
    <w:rsid w:val="002D5A7D"/>
    <w:rsid w:val="002D6736"/>
    <w:rsid w:val="002D6F2A"/>
    <w:rsid w:val="002E0444"/>
    <w:rsid w:val="002E2857"/>
    <w:rsid w:val="002E2B89"/>
    <w:rsid w:val="002E38DB"/>
    <w:rsid w:val="002E3B13"/>
    <w:rsid w:val="002E3FD9"/>
    <w:rsid w:val="002E60AC"/>
    <w:rsid w:val="002E735E"/>
    <w:rsid w:val="002E7727"/>
    <w:rsid w:val="002E791C"/>
    <w:rsid w:val="002F26E8"/>
    <w:rsid w:val="002F516E"/>
    <w:rsid w:val="002F7278"/>
    <w:rsid w:val="002F72B4"/>
    <w:rsid w:val="002F73FD"/>
    <w:rsid w:val="002F7A98"/>
    <w:rsid w:val="003001C3"/>
    <w:rsid w:val="003010F1"/>
    <w:rsid w:val="00301D3F"/>
    <w:rsid w:val="0030451B"/>
    <w:rsid w:val="00304D80"/>
    <w:rsid w:val="0030508A"/>
    <w:rsid w:val="003054BF"/>
    <w:rsid w:val="00305C95"/>
    <w:rsid w:val="0030673A"/>
    <w:rsid w:val="00306AB0"/>
    <w:rsid w:val="0031351C"/>
    <w:rsid w:val="00315E0A"/>
    <w:rsid w:val="0031667D"/>
    <w:rsid w:val="00317B46"/>
    <w:rsid w:val="003216A3"/>
    <w:rsid w:val="003223EF"/>
    <w:rsid w:val="00322BBC"/>
    <w:rsid w:val="00322E55"/>
    <w:rsid w:val="0032533D"/>
    <w:rsid w:val="00325D6E"/>
    <w:rsid w:val="0032784B"/>
    <w:rsid w:val="003327D3"/>
    <w:rsid w:val="00333989"/>
    <w:rsid w:val="00337A50"/>
    <w:rsid w:val="00340720"/>
    <w:rsid w:val="00341A21"/>
    <w:rsid w:val="00341CE8"/>
    <w:rsid w:val="00345743"/>
    <w:rsid w:val="00345FDE"/>
    <w:rsid w:val="00346970"/>
    <w:rsid w:val="003571B4"/>
    <w:rsid w:val="00360575"/>
    <w:rsid w:val="003605FA"/>
    <w:rsid w:val="0036137B"/>
    <w:rsid w:val="00361CC2"/>
    <w:rsid w:val="00366E38"/>
    <w:rsid w:val="00370A2E"/>
    <w:rsid w:val="00371168"/>
    <w:rsid w:val="003716CD"/>
    <w:rsid w:val="00372919"/>
    <w:rsid w:val="003768CB"/>
    <w:rsid w:val="00376D94"/>
    <w:rsid w:val="00377CF8"/>
    <w:rsid w:val="00380519"/>
    <w:rsid w:val="00380632"/>
    <w:rsid w:val="00382A0F"/>
    <w:rsid w:val="00382E14"/>
    <w:rsid w:val="00383742"/>
    <w:rsid w:val="003845C2"/>
    <w:rsid w:val="0038499C"/>
    <w:rsid w:val="00390761"/>
    <w:rsid w:val="00390F76"/>
    <w:rsid w:val="003915A2"/>
    <w:rsid w:val="00391782"/>
    <w:rsid w:val="00393212"/>
    <w:rsid w:val="003967D2"/>
    <w:rsid w:val="00396A31"/>
    <w:rsid w:val="003A005A"/>
    <w:rsid w:val="003A2939"/>
    <w:rsid w:val="003A2F18"/>
    <w:rsid w:val="003A3075"/>
    <w:rsid w:val="003A3898"/>
    <w:rsid w:val="003A6A98"/>
    <w:rsid w:val="003B0074"/>
    <w:rsid w:val="003B193F"/>
    <w:rsid w:val="003B2E8B"/>
    <w:rsid w:val="003B54EC"/>
    <w:rsid w:val="003B5674"/>
    <w:rsid w:val="003B68E9"/>
    <w:rsid w:val="003B7001"/>
    <w:rsid w:val="003B77D1"/>
    <w:rsid w:val="003C0B3C"/>
    <w:rsid w:val="003C3850"/>
    <w:rsid w:val="003C525B"/>
    <w:rsid w:val="003D0802"/>
    <w:rsid w:val="003D1FF7"/>
    <w:rsid w:val="003D2419"/>
    <w:rsid w:val="003D2994"/>
    <w:rsid w:val="003D6B88"/>
    <w:rsid w:val="003E1F36"/>
    <w:rsid w:val="003F4CEA"/>
    <w:rsid w:val="003F557D"/>
    <w:rsid w:val="003F5958"/>
    <w:rsid w:val="00400A0E"/>
    <w:rsid w:val="00400D95"/>
    <w:rsid w:val="004017B1"/>
    <w:rsid w:val="0040269C"/>
    <w:rsid w:val="004040A6"/>
    <w:rsid w:val="00406683"/>
    <w:rsid w:val="00406E75"/>
    <w:rsid w:val="004120F5"/>
    <w:rsid w:val="004147F8"/>
    <w:rsid w:val="00415021"/>
    <w:rsid w:val="00415392"/>
    <w:rsid w:val="004159F2"/>
    <w:rsid w:val="004171E6"/>
    <w:rsid w:val="00422EB7"/>
    <w:rsid w:val="004239A7"/>
    <w:rsid w:val="00423D88"/>
    <w:rsid w:val="004275E1"/>
    <w:rsid w:val="00427BBB"/>
    <w:rsid w:val="004307C4"/>
    <w:rsid w:val="00430C00"/>
    <w:rsid w:val="00431011"/>
    <w:rsid w:val="00431370"/>
    <w:rsid w:val="00432B26"/>
    <w:rsid w:val="00432BFE"/>
    <w:rsid w:val="004356B9"/>
    <w:rsid w:val="00435D97"/>
    <w:rsid w:val="00436956"/>
    <w:rsid w:val="004413CD"/>
    <w:rsid w:val="004415A0"/>
    <w:rsid w:val="00442885"/>
    <w:rsid w:val="00444331"/>
    <w:rsid w:val="00444CAB"/>
    <w:rsid w:val="00445FA3"/>
    <w:rsid w:val="0044634A"/>
    <w:rsid w:val="004467FA"/>
    <w:rsid w:val="00446B1D"/>
    <w:rsid w:val="00451F4A"/>
    <w:rsid w:val="004557F9"/>
    <w:rsid w:val="00456096"/>
    <w:rsid w:val="0045631A"/>
    <w:rsid w:val="00466CFC"/>
    <w:rsid w:val="004708EE"/>
    <w:rsid w:val="00471344"/>
    <w:rsid w:val="00471A77"/>
    <w:rsid w:val="00471C23"/>
    <w:rsid w:val="00473D1A"/>
    <w:rsid w:val="004763CD"/>
    <w:rsid w:val="00476870"/>
    <w:rsid w:val="00476F74"/>
    <w:rsid w:val="00477534"/>
    <w:rsid w:val="00477F33"/>
    <w:rsid w:val="00481307"/>
    <w:rsid w:val="00481D9B"/>
    <w:rsid w:val="00481E27"/>
    <w:rsid w:val="004820A6"/>
    <w:rsid w:val="0048747D"/>
    <w:rsid w:val="004879C6"/>
    <w:rsid w:val="00490C4B"/>
    <w:rsid w:val="004914E3"/>
    <w:rsid w:val="00491AB8"/>
    <w:rsid w:val="004926B4"/>
    <w:rsid w:val="00496F87"/>
    <w:rsid w:val="004979B1"/>
    <w:rsid w:val="004A41BF"/>
    <w:rsid w:val="004A46E8"/>
    <w:rsid w:val="004A57BB"/>
    <w:rsid w:val="004B0D16"/>
    <w:rsid w:val="004B162E"/>
    <w:rsid w:val="004B38BB"/>
    <w:rsid w:val="004B509A"/>
    <w:rsid w:val="004B5822"/>
    <w:rsid w:val="004C32DE"/>
    <w:rsid w:val="004C391B"/>
    <w:rsid w:val="004C4728"/>
    <w:rsid w:val="004C484B"/>
    <w:rsid w:val="004C75A8"/>
    <w:rsid w:val="004D0F2E"/>
    <w:rsid w:val="004D1205"/>
    <w:rsid w:val="004D12AF"/>
    <w:rsid w:val="004D184B"/>
    <w:rsid w:val="004D1DD3"/>
    <w:rsid w:val="004D2081"/>
    <w:rsid w:val="004D25E5"/>
    <w:rsid w:val="004D3264"/>
    <w:rsid w:val="004D3694"/>
    <w:rsid w:val="004D36F6"/>
    <w:rsid w:val="004D60F1"/>
    <w:rsid w:val="004D7C5D"/>
    <w:rsid w:val="004D7CFC"/>
    <w:rsid w:val="004E0228"/>
    <w:rsid w:val="004E0B41"/>
    <w:rsid w:val="004E1AB0"/>
    <w:rsid w:val="004E2050"/>
    <w:rsid w:val="004E20D3"/>
    <w:rsid w:val="004E2703"/>
    <w:rsid w:val="004E2A22"/>
    <w:rsid w:val="004E4A09"/>
    <w:rsid w:val="004E62C3"/>
    <w:rsid w:val="004E7DF7"/>
    <w:rsid w:val="004F09A8"/>
    <w:rsid w:val="004F1925"/>
    <w:rsid w:val="004F371E"/>
    <w:rsid w:val="004F6D28"/>
    <w:rsid w:val="004F6F70"/>
    <w:rsid w:val="004F750E"/>
    <w:rsid w:val="004F7875"/>
    <w:rsid w:val="00501535"/>
    <w:rsid w:val="00503E5D"/>
    <w:rsid w:val="00507935"/>
    <w:rsid w:val="00507E0C"/>
    <w:rsid w:val="005113C5"/>
    <w:rsid w:val="0051253E"/>
    <w:rsid w:val="00512739"/>
    <w:rsid w:val="00514DC2"/>
    <w:rsid w:val="00515CE1"/>
    <w:rsid w:val="00520BF4"/>
    <w:rsid w:val="005230FC"/>
    <w:rsid w:val="00523B18"/>
    <w:rsid w:val="00524336"/>
    <w:rsid w:val="005249D4"/>
    <w:rsid w:val="00527EEE"/>
    <w:rsid w:val="00530575"/>
    <w:rsid w:val="005314C1"/>
    <w:rsid w:val="00531953"/>
    <w:rsid w:val="005329FF"/>
    <w:rsid w:val="005361E7"/>
    <w:rsid w:val="005368FA"/>
    <w:rsid w:val="00537105"/>
    <w:rsid w:val="00540E61"/>
    <w:rsid w:val="005412F3"/>
    <w:rsid w:val="00542C46"/>
    <w:rsid w:val="005437E3"/>
    <w:rsid w:val="0054747E"/>
    <w:rsid w:val="0054790B"/>
    <w:rsid w:val="00551F12"/>
    <w:rsid w:val="00552226"/>
    <w:rsid w:val="00552361"/>
    <w:rsid w:val="00552776"/>
    <w:rsid w:val="00552E20"/>
    <w:rsid w:val="00552E8B"/>
    <w:rsid w:val="0055527B"/>
    <w:rsid w:val="00555EB0"/>
    <w:rsid w:val="0055606C"/>
    <w:rsid w:val="0055755C"/>
    <w:rsid w:val="005601C4"/>
    <w:rsid w:val="00560CB4"/>
    <w:rsid w:val="00561987"/>
    <w:rsid w:val="00563B6D"/>
    <w:rsid w:val="00567359"/>
    <w:rsid w:val="00570A2D"/>
    <w:rsid w:val="005715FA"/>
    <w:rsid w:val="00571CA7"/>
    <w:rsid w:val="00572133"/>
    <w:rsid w:val="005735B5"/>
    <w:rsid w:val="00574D67"/>
    <w:rsid w:val="00577E99"/>
    <w:rsid w:val="00581BA4"/>
    <w:rsid w:val="005838AC"/>
    <w:rsid w:val="0058613D"/>
    <w:rsid w:val="00587895"/>
    <w:rsid w:val="005878DE"/>
    <w:rsid w:val="00590734"/>
    <w:rsid w:val="00591032"/>
    <w:rsid w:val="00591201"/>
    <w:rsid w:val="00591920"/>
    <w:rsid w:val="00591FE6"/>
    <w:rsid w:val="00594DE5"/>
    <w:rsid w:val="00595363"/>
    <w:rsid w:val="00595E39"/>
    <w:rsid w:val="0059619C"/>
    <w:rsid w:val="00597A0A"/>
    <w:rsid w:val="005A009B"/>
    <w:rsid w:val="005A04A9"/>
    <w:rsid w:val="005A1190"/>
    <w:rsid w:val="005A216E"/>
    <w:rsid w:val="005A2F8C"/>
    <w:rsid w:val="005A3ECD"/>
    <w:rsid w:val="005A4FDE"/>
    <w:rsid w:val="005B01EA"/>
    <w:rsid w:val="005B081F"/>
    <w:rsid w:val="005B2E3B"/>
    <w:rsid w:val="005B4249"/>
    <w:rsid w:val="005B564F"/>
    <w:rsid w:val="005B6465"/>
    <w:rsid w:val="005B72B9"/>
    <w:rsid w:val="005C083E"/>
    <w:rsid w:val="005C129A"/>
    <w:rsid w:val="005C199C"/>
    <w:rsid w:val="005C231C"/>
    <w:rsid w:val="005C2A5B"/>
    <w:rsid w:val="005C40BE"/>
    <w:rsid w:val="005C453C"/>
    <w:rsid w:val="005C4BAB"/>
    <w:rsid w:val="005C6C6A"/>
    <w:rsid w:val="005D0192"/>
    <w:rsid w:val="005D0B7C"/>
    <w:rsid w:val="005D1D9F"/>
    <w:rsid w:val="005D367D"/>
    <w:rsid w:val="005D5EC5"/>
    <w:rsid w:val="005E05B0"/>
    <w:rsid w:val="005E14C5"/>
    <w:rsid w:val="005E1764"/>
    <w:rsid w:val="005E38A0"/>
    <w:rsid w:val="005E6E59"/>
    <w:rsid w:val="005E7E97"/>
    <w:rsid w:val="005F10F6"/>
    <w:rsid w:val="005F480A"/>
    <w:rsid w:val="005F5507"/>
    <w:rsid w:val="00601732"/>
    <w:rsid w:val="00602CE9"/>
    <w:rsid w:val="00604B7A"/>
    <w:rsid w:val="006074C9"/>
    <w:rsid w:val="0061001D"/>
    <w:rsid w:val="006114B3"/>
    <w:rsid w:val="00611C2E"/>
    <w:rsid w:val="00612885"/>
    <w:rsid w:val="00613129"/>
    <w:rsid w:val="00613504"/>
    <w:rsid w:val="00613509"/>
    <w:rsid w:val="00613F68"/>
    <w:rsid w:val="0061405D"/>
    <w:rsid w:val="0061508B"/>
    <w:rsid w:val="006166D2"/>
    <w:rsid w:val="00620AC1"/>
    <w:rsid w:val="00620DCA"/>
    <w:rsid w:val="0062232B"/>
    <w:rsid w:val="00627212"/>
    <w:rsid w:val="00627243"/>
    <w:rsid w:val="00631120"/>
    <w:rsid w:val="006317C7"/>
    <w:rsid w:val="00632EDC"/>
    <w:rsid w:val="00632F72"/>
    <w:rsid w:val="00635E13"/>
    <w:rsid w:val="006374D9"/>
    <w:rsid w:val="0063778A"/>
    <w:rsid w:val="00637F9A"/>
    <w:rsid w:val="00640627"/>
    <w:rsid w:val="00641A72"/>
    <w:rsid w:val="00641C77"/>
    <w:rsid w:val="00643AED"/>
    <w:rsid w:val="006456D1"/>
    <w:rsid w:val="00645CB3"/>
    <w:rsid w:val="00646A83"/>
    <w:rsid w:val="006520AA"/>
    <w:rsid w:val="00653A9A"/>
    <w:rsid w:val="006546D2"/>
    <w:rsid w:val="0065576C"/>
    <w:rsid w:val="00657E3B"/>
    <w:rsid w:val="006611E6"/>
    <w:rsid w:val="00661C23"/>
    <w:rsid w:val="006632E1"/>
    <w:rsid w:val="006648A6"/>
    <w:rsid w:val="006666D4"/>
    <w:rsid w:val="0066746A"/>
    <w:rsid w:val="0067183E"/>
    <w:rsid w:val="006752FE"/>
    <w:rsid w:val="006753FE"/>
    <w:rsid w:val="00675633"/>
    <w:rsid w:val="00676003"/>
    <w:rsid w:val="00677A5B"/>
    <w:rsid w:val="00681C98"/>
    <w:rsid w:val="00681EAA"/>
    <w:rsid w:val="00682C0D"/>
    <w:rsid w:val="0068388E"/>
    <w:rsid w:val="006853F2"/>
    <w:rsid w:val="00687BC1"/>
    <w:rsid w:val="006903DC"/>
    <w:rsid w:val="00691478"/>
    <w:rsid w:val="00693034"/>
    <w:rsid w:val="00694C48"/>
    <w:rsid w:val="00695A06"/>
    <w:rsid w:val="0069795C"/>
    <w:rsid w:val="006A0939"/>
    <w:rsid w:val="006A1CBB"/>
    <w:rsid w:val="006A2728"/>
    <w:rsid w:val="006A71AD"/>
    <w:rsid w:val="006B0BC5"/>
    <w:rsid w:val="006B10AB"/>
    <w:rsid w:val="006B2C3D"/>
    <w:rsid w:val="006B349E"/>
    <w:rsid w:val="006B5931"/>
    <w:rsid w:val="006B6363"/>
    <w:rsid w:val="006C59DA"/>
    <w:rsid w:val="006C5C7A"/>
    <w:rsid w:val="006C5DDB"/>
    <w:rsid w:val="006C660E"/>
    <w:rsid w:val="006D0C82"/>
    <w:rsid w:val="006D1995"/>
    <w:rsid w:val="006D2378"/>
    <w:rsid w:val="006D2CAF"/>
    <w:rsid w:val="006D4076"/>
    <w:rsid w:val="006D4FD7"/>
    <w:rsid w:val="006D50F6"/>
    <w:rsid w:val="006D55F1"/>
    <w:rsid w:val="006D7690"/>
    <w:rsid w:val="006E02A3"/>
    <w:rsid w:val="006E0714"/>
    <w:rsid w:val="006E3114"/>
    <w:rsid w:val="006E4D3C"/>
    <w:rsid w:val="006F1DCD"/>
    <w:rsid w:val="006F3271"/>
    <w:rsid w:val="006F3D1B"/>
    <w:rsid w:val="006F3EF9"/>
    <w:rsid w:val="006F4044"/>
    <w:rsid w:val="006F4304"/>
    <w:rsid w:val="006F4508"/>
    <w:rsid w:val="006F451A"/>
    <w:rsid w:val="006F58FE"/>
    <w:rsid w:val="006F668F"/>
    <w:rsid w:val="006F7326"/>
    <w:rsid w:val="007007F7"/>
    <w:rsid w:val="00703880"/>
    <w:rsid w:val="00704823"/>
    <w:rsid w:val="00710422"/>
    <w:rsid w:val="0071068C"/>
    <w:rsid w:val="0071128D"/>
    <w:rsid w:val="00711959"/>
    <w:rsid w:val="00712E6A"/>
    <w:rsid w:val="00713061"/>
    <w:rsid w:val="007141A2"/>
    <w:rsid w:val="00714D93"/>
    <w:rsid w:val="007166CE"/>
    <w:rsid w:val="00716C75"/>
    <w:rsid w:val="007259BF"/>
    <w:rsid w:val="007260FF"/>
    <w:rsid w:val="007261ED"/>
    <w:rsid w:val="00730982"/>
    <w:rsid w:val="00736722"/>
    <w:rsid w:val="0073673B"/>
    <w:rsid w:val="0073747E"/>
    <w:rsid w:val="0073774E"/>
    <w:rsid w:val="00740086"/>
    <w:rsid w:val="00740962"/>
    <w:rsid w:val="007417B2"/>
    <w:rsid w:val="00741BF4"/>
    <w:rsid w:val="00744709"/>
    <w:rsid w:val="00745C13"/>
    <w:rsid w:val="00750798"/>
    <w:rsid w:val="00751A1B"/>
    <w:rsid w:val="0075248A"/>
    <w:rsid w:val="007524A5"/>
    <w:rsid w:val="00756651"/>
    <w:rsid w:val="007617D4"/>
    <w:rsid w:val="00761CD3"/>
    <w:rsid w:val="007621D1"/>
    <w:rsid w:val="007632AE"/>
    <w:rsid w:val="00764B68"/>
    <w:rsid w:val="0076633D"/>
    <w:rsid w:val="00767FF0"/>
    <w:rsid w:val="00770B45"/>
    <w:rsid w:val="00770C76"/>
    <w:rsid w:val="0077134A"/>
    <w:rsid w:val="007739C0"/>
    <w:rsid w:val="00773B44"/>
    <w:rsid w:val="00774068"/>
    <w:rsid w:val="0077494E"/>
    <w:rsid w:val="00774CD5"/>
    <w:rsid w:val="0077582C"/>
    <w:rsid w:val="00780F39"/>
    <w:rsid w:val="00781390"/>
    <w:rsid w:val="00781B50"/>
    <w:rsid w:val="007822FC"/>
    <w:rsid w:val="007823C4"/>
    <w:rsid w:val="00783D42"/>
    <w:rsid w:val="00783FF5"/>
    <w:rsid w:val="00784052"/>
    <w:rsid w:val="007847A2"/>
    <w:rsid w:val="00790C80"/>
    <w:rsid w:val="00794778"/>
    <w:rsid w:val="007953A3"/>
    <w:rsid w:val="007974AF"/>
    <w:rsid w:val="0079781B"/>
    <w:rsid w:val="00797CE5"/>
    <w:rsid w:val="007A39E2"/>
    <w:rsid w:val="007A43B1"/>
    <w:rsid w:val="007B0365"/>
    <w:rsid w:val="007B30AA"/>
    <w:rsid w:val="007B487B"/>
    <w:rsid w:val="007B4924"/>
    <w:rsid w:val="007B5097"/>
    <w:rsid w:val="007B6A19"/>
    <w:rsid w:val="007C0BDE"/>
    <w:rsid w:val="007C2512"/>
    <w:rsid w:val="007C2CF4"/>
    <w:rsid w:val="007C368F"/>
    <w:rsid w:val="007C3893"/>
    <w:rsid w:val="007C760A"/>
    <w:rsid w:val="007D0B4E"/>
    <w:rsid w:val="007D1411"/>
    <w:rsid w:val="007D164F"/>
    <w:rsid w:val="007D3F78"/>
    <w:rsid w:val="007D4C04"/>
    <w:rsid w:val="007D4F09"/>
    <w:rsid w:val="007D53D5"/>
    <w:rsid w:val="007D5F26"/>
    <w:rsid w:val="007D6412"/>
    <w:rsid w:val="007D6F3D"/>
    <w:rsid w:val="007D704E"/>
    <w:rsid w:val="007D767A"/>
    <w:rsid w:val="007E02CB"/>
    <w:rsid w:val="007E05F1"/>
    <w:rsid w:val="007E2E96"/>
    <w:rsid w:val="007E4B36"/>
    <w:rsid w:val="007E4E2C"/>
    <w:rsid w:val="007E5982"/>
    <w:rsid w:val="007E59AE"/>
    <w:rsid w:val="007F1364"/>
    <w:rsid w:val="007F422A"/>
    <w:rsid w:val="007F4969"/>
    <w:rsid w:val="007F4B0B"/>
    <w:rsid w:val="00802A1B"/>
    <w:rsid w:val="00804E19"/>
    <w:rsid w:val="008050E4"/>
    <w:rsid w:val="00805A6B"/>
    <w:rsid w:val="0080666A"/>
    <w:rsid w:val="00810C45"/>
    <w:rsid w:val="00811B05"/>
    <w:rsid w:val="00811CB3"/>
    <w:rsid w:val="00812CEE"/>
    <w:rsid w:val="00813C1C"/>
    <w:rsid w:val="008143EE"/>
    <w:rsid w:val="008158DB"/>
    <w:rsid w:val="00816ECF"/>
    <w:rsid w:val="00817D46"/>
    <w:rsid w:val="00821E33"/>
    <w:rsid w:val="00822AFB"/>
    <w:rsid w:val="00826D0A"/>
    <w:rsid w:val="0082769E"/>
    <w:rsid w:val="00833EFE"/>
    <w:rsid w:val="008369EC"/>
    <w:rsid w:val="00836AA5"/>
    <w:rsid w:val="00837BD7"/>
    <w:rsid w:val="00837F1F"/>
    <w:rsid w:val="008433DE"/>
    <w:rsid w:val="00843FCD"/>
    <w:rsid w:val="008471AF"/>
    <w:rsid w:val="00847943"/>
    <w:rsid w:val="008520B8"/>
    <w:rsid w:val="008535BF"/>
    <w:rsid w:val="00853FB3"/>
    <w:rsid w:val="00853FFA"/>
    <w:rsid w:val="00855498"/>
    <w:rsid w:val="0085780F"/>
    <w:rsid w:val="00860E53"/>
    <w:rsid w:val="008610CC"/>
    <w:rsid w:val="0086209D"/>
    <w:rsid w:val="008630F6"/>
    <w:rsid w:val="00864084"/>
    <w:rsid w:val="0086651B"/>
    <w:rsid w:val="00867291"/>
    <w:rsid w:val="008676EF"/>
    <w:rsid w:val="0087149B"/>
    <w:rsid w:val="00873C8A"/>
    <w:rsid w:val="00873F2C"/>
    <w:rsid w:val="00874B6D"/>
    <w:rsid w:val="00877092"/>
    <w:rsid w:val="00880731"/>
    <w:rsid w:val="0088336F"/>
    <w:rsid w:val="00884A64"/>
    <w:rsid w:val="00885CA8"/>
    <w:rsid w:val="00886BDE"/>
    <w:rsid w:val="00887DFC"/>
    <w:rsid w:val="00887E82"/>
    <w:rsid w:val="0089023F"/>
    <w:rsid w:val="00890D8D"/>
    <w:rsid w:val="0089622E"/>
    <w:rsid w:val="0089657E"/>
    <w:rsid w:val="008965C2"/>
    <w:rsid w:val="00897790"/>
    <w:rsid w:val="008979D5"/>
    <w:rsid w:val="008A13DC"/>
    <w:rsid w:val="008A1F1D"/>
    <w:rsid w:val="008A324A"/>
    <w:rsid w:val="008A6998"/>
    <w:rsid w:val="008B264F"/>
    <w:rsid w:val="008B3619"/>
    <w:rsid w:val="008B3D1A"/>
    <w:rsid w:val="008B54C7"/>
    <w:rsid w:val="008B5DED"/>
    <w:rsid w:val="008B658B"/>
    <w:rsid w:val="008B7835"/>
    <w:rsid w:val="008C032C"/>
    <w:rsid w:val="008C121C"/>
    <w:rsid w:val="008C286B"/>
    <w:rsid w:val="008C6DDD"/>
    <w:rsid w:val="008D079C"/>
    <w:rsid w:val="008D0B78"/>
    <w:rsid w:val="008D1502"/>
    <w:rsid w:val="008D2633"/>
    <w:rsid w:val="008D3836"/>
    <w:rsid w:val="008E1804"/>
    <w:rsid w:val="008E2B85"/>
    <w:rsid w:val="008E53E8"/>
    <w:rsid w:val="008E5E86"/>
    <w:rsid w:val="008E5EA7"/>
    <w:rsid w:val="008E66FD"/>
    <w:rsid w:val="008E6829"/>
    <w:rsid w:val="008E728A"/>
    <w:rsid w:val="008F01FF"/>
    <w:rsid w:val="008F1E4F"/>
    <w:rsid w:val="008F29DD"/>
    <w:rsid w:val="008F2DF7"/>
    <w:rsid w:val="008F3A76"/>
    <w:rsid w:val="008F3AEF"/>
    <w:rsid w:val="008F447C"/>
    <w:rsid w:val="008F45F1"/>
    <w:rsid w:val="008F49EF"/>
    <w:rsid w:val="008F57F5"/>
    <w:rsid w:val="008F7D15"/>
    <w:rsid w:val="009001E9"/>
    <w:rsid w:val="009001F9"/>
    <w:rsid w:val="00900524"/>
    <w:rsid w:val="00900C35"/>
    <w:rsid w:val="00901191"/>
    <w:rsid w:val="00902A97"/>
    <w:rsid w:val="00904541"/>
    <w:rsid w:val="00906380"/>
    <w:rsid w:val="0090649E"/>
    <w:rsid w:val="00906D10"/>
    <w:rsid w:val="00906DD3"/>
    <w:rsid w:val="00911530"/>
    <w:rsid w:val="00915467"/>
    <w:rsid w:val="009159B5"/>
    <w:rsid w:val="009206B0"/>
    <w:rsid w:val="00920C41"/>
    <w:rsid w:val="00920F1B"/>
    <w:rsid w:val="00920FA7"/>
    <w:rsid w:val="009220CF"/>
    <w:rsid w:val="00924EE5"/>
    <w:rsid w:val="009269C7"/>
    <w:rsid w:val="009269E5"/>
    <w:rsid w:val="00927694"/>
    <w:rsid w:val="0093056C"/>
    <w:rsid w:val="00930CED"/>
    <w:rsid w:val="00931DCF"/>
    <w:rsid w:val="00934695"/>
    <w:rsid w:val="00934EA3"/>
    <w:rsid w:val="00936449"/>
    <w:rsid w:val="00937295"/>
    <w:rsid w:val="00940090"/>
    <w:rsid w:val="009439F8"/>
    <w:rsid w:val="00943CCC"/>
    <w:rsid w:val="00946118"/>
    <w:rsid w:val="00950FF8"/>
    <w:rsid w:val="00953D18"/>
    <w:rsid w:val="0095456B"/>
    <w:rsid w:val="00955265"/>
    <w:rsid w:val="009567D0"/>
    <w:rsid w:val="00960D89"/>
    <w:rsid w:val="0096100F"/>
    <w:rsid w:val="0096141B"/>
    <w:rsid w:val="009618CD"/>
    <w:rsid w:val="00961A55"/>
    <w:rsid w:val="0096243F"/>
    <w:rsid w:val="00962A5D"/>
    <w:rsid w:val="00962CCC"/>
    <w:rsid w:val="00965E96"/>
    <w:rsid w:val="0097001E"/>
    <w:rsid w:val="009708D3"/>
    <w:rsid w:val="00974470"/>
    <w:rsid w:val="009744D1"/>
    <w:rsid w:val="0097607B"/>
    <w:rsid w:val="0097687A"/>
    <w:rsid w:val="0097762F"/>
    <w:rsid w:val="0097786E"/>
    <w:rsid w:val="00982B52"/>
    <w:rsid w:val="00983367"/>
    <w:rsid w:val="00983C8A"/>
    <w:rsid w:val="00985F5B"/>
    <w:rsid w:val="009901EB"/>
    <w:rsid w:val="009907B4"/>
    <w:rsid w:val="00991A80"/>
    <w:rsid w:val="0099494E"/>
    <w:rsid w:val="00994A28"/>
    <w:rsid w:val="00994C9D"/>
    <w:rsid w:val="009953AD"/>
    <w:rsid w:val="009959E6"/>
    <w:rsid w:val="009A21FD"/>
    <w:rsid w:val="009A2D1D"/>
    <w:rsid w:val="009A3DFF"/>
    <w:rsid w:val="009A3E59"/>
    <w:rsid w:val="009A4DCF"/>
    <w:rsid w:val="009A511F"/>
    <w:rsid w:val="009A52A1"/>
    <w:rsid w:val="009A5A29"/>
    <w:rsid w:val="009B2013"/>
    <w:rsid w:val="009B249A"/>
    <w:rsid w:val="009B2766"/>
    <w:rsid w:val="009B302C"/>
    <w:rsid w:val="009B4028"/>
    <w:rsid w:val="009B4AAA"/>
    <w:rsid w:val="009B5406"/>
    <w:rsid w:val="009B57EF"/>
    <w:rsid w:val="009B58BB"/>
    <w:rsid w:val="009B6122"/>
    <w:rsid w:val="009C0C0D"/>
    <w:rsid w:val="009C13AD"/>
    <w:rsid w:val="009C1869"/>
    <w:rsid w:val="009C1A6B"/>
    <w:rsid w:val="009C3601"/>
    <w:rsid w:val="009C431C"/>
    <w:rsid w:val="009C5446"/>
    <w:rsid w:val="009C76DE"/>
    <w:rsid w:val="009D00DB"/>
    <w:rsid w:val="009D4C75"/>
    <w:rsid w:val="009D7CAD"/>
    <w:rsid w:val="009E1825"/>
    <w:rsid w:val="009E1C1C"/>
    <w:rsid w:val="009E29CD"/>
    <w:rsid w:val="009E35D9"/>
    <w:rsid w:val="009E5051"/>
    <w:rsid w:val="009E6368"/>
    <w:rsid w:val="009F20C3"/>
    <w:rsid w:val="009F2388"/>
    <w:rsid w:val="009F2F45"/>
    <w:rsid w:val="009F37F3"/>
    <w:rsid w:val="009F45A7"/>
    <w:rsid w:val="009F5DAC"/>
    <w:rsid w:val="009F5E46"/>
    <w:rsid w:val="009F6C4D"/>
    <w:rsid w:val="009F6EDD"/>
    <w:rsid w:val="009F73D1"/>
    <w:rsid w:val="009F7692"/>
    <w:rsid w:val="00A00354"/>
    <w:rsid w:val="00A00CF1"/>
    <w:rsid w:val="00A00F0D"/>
    <w:rsid w:val="00A03D55"/>
    <w:rsid w:val="00A03DD1"/>
    <w:rsid w:val="00A0476B"/>
    <w:rsid w:val="00A04C20"/>
    <w:rsid w:val="00A04DBC"/>
    <w:rsid w:val="00A1031B"/>
    <w:rsid w:val="00A12414"/>
    <w:rsid w:val="00A1390F"/>
    <w:rsid w:val="00A1456F"/>
    <w:rsid w:val="00A14670"/>
    <w:rsid w:val="00A14E62"/>
    <w:rsid w:val="00A15101"/>
    <w:rsid w:val="00A15141"/>
    <w:rsid w:val="00A1535A"/>
    <w:rsid w:val="00A1574D"/>
    <w:rsid w:val="00A1656F"/>
    <w:rsid w:val="00A17CB8"/>
    <w:rsid w:val="00A17E87"/>
    <w:rsid w:val="00A20DB2"/>
    <w:rsid w:val="00A23B51"/>
    <w:rsid w:val="00A277E2"/>
    <w:rsid w:val="00A306F0"/>
    <w:rsid w:val="00A30D04"/>
    <w:rsid w:val="00A30DC1"/>
    <w:rsid w:val="00A31967"/>
    <w:rsid w:val="00A31FAC"/>
    <w:rsid w:val="00A32F06"/>
    <w:rsid w:val="00A3484B"/>
    <w:rsid w:val="00A400E5"/>
    <w:rsid w:val="00A42239"/>
    <w:rsid w:val="00A4370D"/>
    <w:rsid w:val="00A44351"/>
    <w:rsid w:val="00A469F3"/>
    <w:rsid w:val="00A46B4E"/>
    <w:rsid w:val="00A47E91"/>
    <w:rsid w:val="00A50461"/>
    <w:rsid w:val="00A51175"/>
    <w:rsid w:val="00A57E3C"/>
    <w:rsid w:val="00A60657"/>
    <w:rsid w:val="00A6102D"/>
    <w:rsid w:val="00A61F35"/>
    <w:rsid w:val="00A634C8"/>
    <w:rsid w:val="00A648F7"/>
    <w:rsid w:val="00A65150"/>
    <w:rsid w:val="00A660BE"/>
    <w:rsid w:val="00A67346"/>
    <w:rsid w:val="00A6763B"/>
    <w:rsid w:val="00A7019B"/>
    <w:rsid w:val="00A7189C"/>
    <w:rsid w:val="00A71CD4"/>
    <w:rsid w:val="00A72749"/>
    <w:rsid w:val="00A74D36"/>
    <w:rsid w:val="00A7512E"/>
    <w:rsid w:val="00A77A97"/>
    <w:rsid w:val="00A80C38"/>
    <w:rsid w:val="00A812A3"/>
    <w:rsid w:val="00A839C2"/>
    <w:rsid w:val="00A858E2"/>
    <w:rsid w:val="00A8736A"/>
    <w:rsid w:val="00A9028B"/>
    <w:rsid w:val="00A90964"/>
    <w:rsid w:val="00A919AC"/>
    <w:rsid w:val="00A91D35"/>
    <w:rsid w:val="00A92499"/>
    <w:rsid w:val="00A9305A"/>
    <w:rsid w:val="00A93078"/>
    <w:rsid w:val="00A94833"/>
    <w:rsid w:val="00A94B8F"/>
    <w:rsid w:val="00A94EDC"/>
    <w:rsid w:val="00A951E3"/>
    <w:rsid w:val="00A95525"/>
    <w:rsid w:val="00A969C3"/>
    <w:rsid w:val="00AA02F4"/>
    <w:rsid w:val="00AA0641"/>
    <w:rsid w:val="00AA2B43"/>
    <w:rsid w:val="00AA2E4B"/>
    <w:rsid w:val="00AA424B"/>
    <w:rsid w:val="00AA4EED"/>
    <w:rsid w:val="00AA7265"/>
    <w:rsid w:val="00AB1F77"/>
    <w:rsid w:val="00AB3BF3"/>
    <w:rsid w:val="00AB4F1E"/>
    <w:rsid w:val="00AB614B"/>
    <w:rsid w:val="00AC1176"/>
    <w:rsid w:val="00AC1FBF"/>
    <w:rsid w:val="00AC21C9"/>
    <w:rsid w:val="00AC3693"/>
    <w:rsid w:val="00AC6D9B"/>
    <w:rsid w:val="00AC6E6C"/>
    <w:rsid w:val="00AD07B7"/>
    <w:rsid w:val="00AD1787"/>
    <w:rsid w:val="00AD22EF"/>
    <w:rsid w:val="00AD3957"/>
    <w:rsid w:val="00AD7A95"/>
    <w:rsid w:val="00AE11C4"/>
    <w:rsid w:val="00AE1BF1"/>
    <w:rsid w:val="00AE3060"/>
    <w:rsid w:val="00AE377D"/>
    <w:rsid w:val="00AE3E66"/>
    <w:rsid w:val="00AE5E62"/>
    <w:rsid w:val="00AE70FA"/>
    <w:rsid w:val="00AE7940"/>
    <w:rsid w:val="00AF37A0"/>
    <w:rsid w:val="00AF3E3C"/>
    <w:rsid w:val="00AF44ED"/>
    <w:rsid w:val="00AF6EB3"/>
    <w:rsid w:val="00B00876"/>
    <w:rsid w:val="00B00EBA"/>
    <w:rsid w:val="00B03BC5"/>
    <w:rsid w:val="00B03CEB"/>
    <w:rsid w:val="00B10761"/>
    <w:rsid w:val="00B11473"/>
    <w:rsid w:val="00B11CCB"/>
    <w:rsid w:val="00B122F3"/>
    <w:rsid w:val="00B12FA4"/>
    <w:rsid w:val="00B14B53"/>
    <w:rsid w:val="00B2093F"/>
    <w:rsid w:val="00B20A0D"/>
    <w:rsid w:val="00B247AE"/>
    <w:rsid w:val="00B25056"/>
    <w:rsid w:val="00B25249"/>
    <w:rsid w:val="00B268A8"/>
    <w:rsid w:val="00B300BD"/>
    <w:rsid w:val="00B30AD7"/>
    <w:rsid w:val="00B34508"/>
    <w:rsid w:val="00B34D77"/>
    <w:rsid w:val="00B35122"/>
    <w:rsid w:val="00B36347"/>
    <w:rsid w:val="00B36B5F"/>
    <w:rsid w:val="00B37AAB"/>
    <w:rsid w:val="00B4113A"/>
    <w:rsid w:val="00B41814"/>
    <w:rsid w:val="00B45E38"/>
    <w:rsid w:val="00B46570"/>
    <w:rsid w:val="00B53E55"/>
    <w:rsid w:val="00B600D1"/>
    <w:rsid w:val="00B604FF"/>
    <w:rsid w:val="00B6158B"/>
    <w:rsid w:val="00B63056"/>
    <w:rsid w:val="00B633AA"/>
    <w:rsid w:val="00B636F0"/>
    <w:rsid w:val="00B6536E"/>
    <w:rsid w:val="00B65EB1"/>
    <w:rsid w:val="00B66021"/>
    <w:rsid w:val="00B662F4"/>
    <w:rsid w:val="00B67EF2"/>
    <w:rsid w:val="00B71045"/>
    <w:rsid w:val="00B71721"/>
    <w:rsid w:val="00B72542"/>
    <w:rsid w:val="00B72A65"/>
    <w:rsid w:val="00B7371F"/>
    <w:rsid w:val="00B73F0C"/>
    <w:rsid w:val="00B809A2"/>
    <w:rsid w:val="00B903CF"/>
    <w:rsid w:val="00B90654"/>
    <w:rsid w:val="00B92273"/>
    <w:rsid w:val="00B938AA"/>
    <w:rsid w:val="00B94B26"/>
    <w:rsid w:val="00B961D6"/>
    <w:rsid w:val="00B9625B"/>
    <w:rsid w:val="00B96B34"/>
    <w:rsid w:val="00BA0B41"/>
    <w:rsid w:val="00BA1B8B"/>
    <w:rsid w:val="00BA6DF8"/>
    <w:rsid w:val="00BA73F2"/>
    <w:rsid w:val="00BB076F"/>
    <w:rsid w:val="00BB0A58"/>
    <w:rsid w:val="00BB0BE2"/>
    <w:rsid w:val="00BB3F61"/>
    <w:rsid w:val="00BB6A0A"/>
    <w:rsid w:val="00BB7B7D"/>
    <w:rsid w:val="00BB7FB5"/>
    <w:rsid w:val="00BC4519"/>
    <w:rsid w:val="00BD0020"/>
    <w:rsid w:val="00BD0B87"/>
    <w:rsid w:val="00BD102B"/>
    <w:rsid w:val="00BD1705"/>
    <w:rsid w:val="00BD1C69"/>
    <w:rsid w:val="00BD2996"/>
    <w:rsid w:val="00BD3412"/>
    <w:rsid w:val="00BD38B4"/>
    <w:rsid w:val="00BD482A"/>
    <w:rsid w:val="00BD5B6C"/>
    <w:rsid w:val="00BD73D0"/>
    <w:rsid w:val="00BE08D8"/>
    <w:rsid w:val="00BE0F7C"/>
    <w:rsid w:val="00BE10F4"/>
    <w:rsid w:val="00BE115A"/>
    <w:rsid w:val="00BE1362"/>
    <w:rsid w:val="00BE25B0"/>
    <w:rsid w:val="00BE2C45"/>
    <w:rsid w:val="00BE30C6"/>
    <w:rsid w:val="00BE3A57"/>
    <w:rsid w:val="00BE419E"/>
    <w:rsid w:val="00BE41F2"/>
    <w:rsid w:val="00BE440F"/>
    <w:rsid w:val="00BE637C"/>
    <w:rsid w:val="00BE6B05"/>
    <w:rsid w:val="00BE72E3"/>
    <w:rsid w:val="00BF0890"/>
    <w:rsid w:val="00BF0B28"/>
    <w:rsid w:val="00BF132C"/>
    <w:rsid w:val="00BF345E"/>
    <w:rsid w:val="00BF4BF9"/>
    <w:rsid w:val="00BF7BB1"/>
    <w:rsid w:val="00C00ED3"/>
    <w:rsid w:val="00C0150E"/>
    <w:rsid w:val="00C0281F"/>
    <w:rsid w:val="00C03AEE"/>
    <w:rsid w:val="00C03C88"/>
    <w:rsid w:val="00C07D1F"/>
    <w:rsid w:val="00C12E5F"/>
    <w:rsid w:val="00C13165"/>
    <w:rsid w:val="00C132B8"/>
    <w:rsid w:val="00C13CFB"/>
    <w:rsid w:val="00C14534"/>
    <w:rsid w:val="00C150F5"/>
    <w:rsid w:val="00C16675"/>
    <w:rsid w:val="00C167E3"/>
    <w:rsid w:val="00C20878"/>
    <w:rsid w:val="00C222B5"/>
    <w:rsid w:val="00C22F37"/>
    <w:rsid w:val="00C2316A"/>
    <w:rsid w:val="00C239B8"/>
    <w:rsid w:val="00C23B07"/>
    <w:rsid w:val="00C241F9"/>
    <w:rsid w:val="00C252F5"/>
    <w:rsid w:val="00C26B34"/>
    <w:rsid w:val="00C27026"/>
    <w:rsid w:val="00C27486"/>
    <w:rsid w:val="00C30064"/>
    <w:rsid w:val="00C303E0"/>
    <w:rsid w:val="00C319EF"/>
    <w:rsid w:val="00C320EF"/>
    <w:rsid w:val="00C32252"/>
    <w:rsid w:val="00C32AA6"/>
    <w:rsid w:val="00C336FD"/>
    <w:rsid w:val="00C34923"/>
    <w:rsid w:val="00C358DC"/>
    <w:rsid w:val="00C36D6C"/>
    <w:rsid w:val="00C3779A"/>
    <w:rsid w:val="00C378C8"/>
    <w:rsid w:val="00C468F5"/>
    <w:rsid w:val="00C5463E"/>
    <w:rsid w:val="00C54E75"/>
    <w:rsid w:val="00C55DFE"/>
    <w:rsid w:val="00C570AD"/>
    <w:rsid w:val="00C62F53"/>
    <w:rsid w:val="00C638AA"/>
    <w:rsid w:val="00C64186"/>
    <w:rsid w:val="00C66274"/>
    <w:rsid w:val="00C67981"/>
    <w:rsid w:val="00C70EE0"/>
    <w:rsid w:val="00C71B4A"/>
    <w:rsid w:val="00C7395D"/>
    <w:rsid w:val="00C742FE"/>
    <w:rsid w:val="00C7505E"/>
    <w:rsid w:val="00C755E5"/>
    <w:rsid w:val="00C75D3A"/>
    <w:rsid w:val="00C834E9"/>
    <w:rsid w:val="00C847F7"/>
    <w:rsid w:val="00C85113"/>
    <w:rsid w:val="00C8644B"/>
    <w:rsid w:val="00C87C5A"/>
    <w:rsid w:val="00C9160B"/>
    <w:rsid w:val="00C928E9"/>
    <w:rsid w:val="00C93611"/>
    <w:rsid w:val="00C964E2"/>
    <w:rsid w:val="00C969A5"/>
    <w:rsid w:val="00C96B8D"/>
    <w:rsid w:val="00C978DF"/>
    <w:rsid w:val="00C97AA8"/>
    <w:rsid w:val="00CA204F"/>
    <w:rsid w:val="00CA3A38"/>
    <w:rsid w:val="00CA5C55"/>
    <w:rsid w:val="00CA5D32"/>
    <w:rsid w:val="00CA65DB"/>
    <w:rsid w:val="00CA6609"/>
    <w:rsid w:val="00CB16A0"/>
    <w:rsid w:val="00CB1D58"/>
    <w:rsid w:val="00CB22CA"/>
    <w:rsid w:val="00CB32AF"/>
    <w:rsid w:val="00CB426B"/>
    <w:rsid w:val="00CB43FC"/>
    <w:rsid w:val="00CB498D"/>
    <w:rsid w:val="00CB5B25"/>
    <w:rsid w:val="00CB6308"/>
    <w:rsid w:val="00CB7700"/>
    <w:rsid w:val="00CC110B"/>
    <w:rsid w:val="00CC2DED"/>
    <w:rsid w:val="00CC331B"/>
    <w:rsid w:val="00CC453C"/>
    <w:rsid w:val="00CC4E04"/>
    <w:rsid w:val="00CC6BD2"/>
    <w:rsid w:val="00CC75CE"/>
    <w:rsid w:val="00CD2D12"/>
    <w:rsid w:val="00CD351B"/>
    <w:rsid w:val="00CD46EC"/>
    <w:rsid w:val="00CD4772"/>
    <w:rsid w:val="00CD4C69"/>
    <w:rsid w:val="00CD50B2"/>
    <w:rsid w:val="00CD55ED"/>
    <w:rsid w:val="00CD77A4"/>
    <w:rsid w:val="00CE258C"/>
    <w:rsid w:val="00CE2CBF"/>
    <w:rsid w:val="00CE379F"/>
    <w:rsid w:val="00CE5773"/>
    <w:rsid w:val="00CE6049"/>
    <w:rsid w:val="00CE7920"/>
    <w:rsid w:val="00CF1ED2"/>
    <w:rsid w:val="00CF55D4"/>
    <w:rsid w:val="00CF73F6"/>
    <w:rsid w:val="00CF7D9D"/>
    <w:rsid w:val="00CF7F71"/>
    <w:rsid w:val="00D14247"/>
    <w:rsid w:val="00D1636D"/>
    <w:rsid w:val="00D177BC"/>
    <w:rsid w:val="00D17A69"/>
    <w:rsid w:val="00D17FA1"/>
    <w:rsid w:val="00D20CFB"/>
    <w:rsid w:val="00D210F8"/>
    <w:rsid w:val="00D229C8"/>
    <w:rsid w:val="00D311C9"/>
    <w:rsid w:val="00D31B22"/>
    <w:rsid w:val="00D3219F"/>
    <w:rsid w:val="00D3330E"/>
    <w:rsid w:val="00D3490D"/>
    <w:rsid w:val="00D35118"/>
    <w:rsid w:val="00D35873"/>
    <w:rsid w:val="00D36646"/>
    <w:rsid w:val="00D3668A"/>
    <w:rsid w:val="00D401CD"/>
    <w:rsid w:val="00D44524"/>
    <w:rsid w:val="00D50BED"/>
    <w:rsid w:val="00D54C47"/>
    <w:rsid w:val="00D55056"/>
    <w:rsid w:val="00D56459"/>
    <w:rsid w:val="00D61E01"/>
    <w:rsid w:val="00D6200B"/>
    <w:rsid w:val="00D624B7"/>
    <w:rsid w:val="00D62BBB"/>
    <w:rsid w:val="00D62D7B"/>
    <w:rsid w:val="00D63E57"/>
    <w:rsid w:val="00D65958"/>
    <w:rsid w:val="00D67836"/>
    <w:rsid w:val="00D67F11"/>
    <w:rsid w:val="00D7068B"/>
    <w:rsid w:val="00D7142D"/>
    <w:rsid w:val="00D73479"/>
    <w:rsid w:val="00D756C0"/>
    <w:rsid w:val="00D76469"/>
    <w:rsid w:val="00D812AF"/>
    <w:rsid w:val="00D84DD5"/>
    <w:rsid w:val="00D85FE4"/>
    <w:rsid w:val="00D91388"/>
    <w:rsid w:val="00D91624"/>
    <w:rsid w:val="00D91761"/>
    <w:rsid w:val="00D91AAD"/>
    <w:rsid w:val="00D91B08"/>
    <w:rsid w:val="00D92B73"/>
    <w:rsid w:val="00D93084"/>
    <w:rsid w:val="00D94EFA"/>
    <w:rsid w:val="00D957A5"/>
    <w:rsid w:val="00D95BF6"/>
    <w:rsid w:val="00D97172"/>
    <w:rsid w:val="00D97BA0"/>
    <w:rsid w:val="00DA0231"/>
    <w:rsid w:val="00DA0C65"/>
    <w:rsid w:val="00DA249A"/>
    <w:rsid w:val="00DA32F2"/>
    <w:rsid w:val="00DA4F81"/>
    <w:rsid w:val="00DA6042"/>
    <w:rsid w:val="00DB0047"/>
    <w:rsid w:val="00DB11A1"/>
    <w:rsid w:val="00DB1AE3"/>
    <w:rsid w:val="00DB315F"/>
    <w:rsid w:val="00DB5CFD"/>
    <w:rsid w:val="00DB5D39"/>
    <w:rsid w:val="00DB6418"/>
    <w:rsid w:val="00DC29D7"/>
    <w:rsid w:val="00DC30E1"/>
    <w:rsid w:val="00DC631E"/>
    <w:rsid w:val="00DC6E56"/>
    <w:rsid w:val="00DD07A3"/>
    <w:rsid w:val="00DD17EE"/>
    <w:rsid w:val="00DD1B02"/>
    <w:rsid w:val="00DD2FA1"/>
    <w:rsid w:val="00DD55DC"/>
    <w:rsid w:val="00DD5BB6"/>
    <w:rsid w:val="00DE10F3"/>
    <w:rsid w:val="00DE4367"/>
    <w:rsid w:val="00DE4FE9"/>
    <w:rsid w:val="00DE5A71"/>
    <w:rsid w:val="00DE7F62"/>
    <w:rsid w:val="00DF0F97"/>
    <w:rsid w:val="00DF6467"/>
    <w:rsid w:val="00DF6B29"/>
    <w:rsid w:val="00DF7273"/>
    <w:rsid w:val="00E02017"/>
    <w:rsid w:val="00E041F2"/>
    <w:rsid w:val="00E04F2C"/>
    <w:rsid w:val="00E057D4"/>
    <w:rsid w:val="00E0711E"/>
    <w:rsid w:val="00E11164"/>
    <w:rsid w:val="00E1398F"/>
    <w:rsid w:val="00E13A49"/>
    <w:rsid w:val="00E14328"/>
    <w:rsid w:val="00E17056"/>
    <w:rsid w:val="00E17BBD"/>
    <w:rsid w:val="00E23C3C"/>
    <w:rsid w:val="00E26F74"/>
    <w:rsid w:val="00E27E84"/>
    <w:rsid w:val="00E316BB"/>
    <w:rsid w:val="00E33CCC"/>
    <w:rsid w:val="00E40A12"/>
    <w:rsid w:val="00E417A7"/>
    <w:rsid w:val="00E417F1"/>
    <w:rsid w:val="00E45EDE"/>
    <w:rsid w:val="00E4699B"/>
    <w:rsid w:val="00E519E8"/>
    <w:rsid w:val="00E526F9"/>
    <w:rsid w:val="00E54E61"/>
    <w:rsid w:val="00E55CC8"/>
    <w:rsid w:val="00E56558"/>
    <w:rsid w:val="00E57B39"/>
    <w:rsid w:val="00E610DE"/>
    <w:rsid w:val="00E62823"/>
    <w:rsid w:val="00E657CF"/>
    <w:rsid w:val="00E662BE"/>
    <w:rsid w:val="00E66EDD"/>
    <w:rsid w:val="00E67F85"/>
    <w:rsid w:val="00E7007B"/>
    <w:rsid w:val="00E70A6E"/>
    <w:rsid w:val="00E710B7"/>
    <w:rsid w:val="00E7184D"/>
    <w:rsid w:val="00E72F75"/>
    <w:rsid w:val="00E74349"/>
    <w:rsid w:val="00E755F4"/>
    <w:rsid w:val="00E81279"/>
    <w:rsid w:val="00E82356"/>
    <w:rsid w:val="00E8631F"/>
    <w:rsid w:val="00E91012"/>
    <w:rsid w:val="00E91426"/>
    <w:rsid w:val="00EA1A06"/>
    <w:rsid w:val="00EA21A7"/>
    <w:rsid w:val="00EA2A78"/>
    <w:rsid w:val="00EA56B9"/>
    <w:rsid w:val="00EA6B74"/>
    <w:rsid w:val="00EA74AB"/>
    <w:rsid w:val="00EB0C66"/>
    <w:rsid w:val="00EB0C9F"/>
    <w:rsid w:val="00EB1271"/>
    <w:rsid w:val="00EB1757"/>
    <w:rsid w:val="00EB205D"/>
    <w:rsid w:val="00EB25B4"/>
    <w:rsid w:val="00EB30D8"/>
    <w:rsid w:val="00EB3BBD"/>
    <w:rsid w:val="00EB6145"/>
    <w:rsid w:val="00EB7278"/>
    <w:rsid w:val="00EB7EFF"/>
    <w:rsid w:val="00EC074B"/>
    <w:rsid w:val="00EC2209"/>
    <w:rsid w:val="00EC268C"/>
    <w:rsid w:val="00EC3E46"/>
    <w:rsid w:val="00EC4BB8"/>
    <w:rsid w:val="00EC5E5A"/>
    <w:rsid w:val="00EC60B7"/>
    <w:rsid w:val="00EC6806"/>
    <w:rsid w:val="00ED4A71"/>
    <w:rsid w:val="00ED4DB6"/>
    <w:rsid w:val="00ED547E"/>
    <w:rsid w:val="00ED6228"/>
    <w:rsid w:val="00ED77B1"/>
    <w:rsid w:val="00ED7B00"/>
    <w:rsid w:val="00EE1D6B"/>
    <w:rsid w:val="00EE3B1A"/>
    <w:rsid w:val="00EE3C4B"/>
    <w:rsid w:val="00EE6A2A"/>
    <w:rsid w:val="00EE7788"/>
    <w:rsid w:val="00EE77D8"/>
    <w:rsid w:val="00EF13C7"/>
    <w:rsid w:val="00EF18DA"/>
    <w:rsid w:val="00EF486B"/>
    <w:rsid w:val="00EF60B4"/>
    <w:rsid w:val="00EF6B3B"/>
    <w:rsid w:val="00EF6B52"/>
    <w:rsid w:val="00EF6D61"/>
    <w:rsid w:val="00EF7C56"/>
    <w:rsid w:val="00F0023E"/>
    <w:rsid w:val="00F00826"/>
    <w:rsid w:val="00F021F4"/>
    <w:rsid w:val="00F02DAF"/>
    <w:rsid w:val="00F047A9"/>
    <w:rsid w:val="00F048F9"/>
    <w:rsid w:val="00F04CC7"/>
    <w:rsid w:val="00F05699"/>
    <w:rsid w:val="00F13823"/>
    <w:rsid w:val="00F1397E"/>
    <w:rsid w:val="00F155B7"/>
    <w:rsid w:val="00F15CDC"/>
    <w:rsid w:val="00F17194"/>
    <w:rsid w:val="00F214B9"/>
    <w:rsid w:val="00F21956"/>
    <w:rsid w:val="00F21D64"/>
    <w:rsid w:val="00F22B50"/>
    <w:rsid w:val="00F24D1A"/>
    <w:rsid w:val="00F25311"/>
    <w:rsid w:val="00F30F33"/>
    <w:rsid w:val="00F311F5"/>
    <w:rsid w:val="00F31A40"/>
    <w:rsid w:val="00F336C3"/>
    <w:rsid w:val="00F35751"/>
    <w:rsid w:val="00F35D78"/>
    <w:rsid w:val="00F35EC0"/>
    <w:rsid w:val="00F4170A"/>
    <w:rsid w:val="00F41BF6"/>
    <w:rsid w:val="00F41D33"/>
    <w:rsid w:val="00F41FA2"/>
    <w:rsid w:val="00F44FB7"/>
    <w:rsid w:val="00F47E42"/>
    <w:rsid w:val="00F50E97"/>
    <w:rsid w:val="00F50F64"/>
    <w:rsid w:val="00F528BF"/>
    <w:rsid w:val="00F542B6"/>
    <w:rsid w:val="00F630F0"/>
    <w:rsid w:val="00F64280"/>
    <w:rsid w:val="00F6509E"/>
    <w:rsid w:val="00F70B1B"/>
    <w:rsid w:val="00F70CED"/>
    <w:rsid w:val="00F711EE"/>
    <w:rsid w:val="00F72034"/>
    <w:rsid w:val="00F7572B"/>
    <w:rsid w:val="00F77DAE"/>
    <w:rsid w:val="00F8587F"/>
    <w:rsid w:val="00F85BE3"/>
    <w:rsid w:val="00F85D61"/>
    <w:rsid w:val="00F87634"/>
    <w:rsid w:val="00F9069A"/>
    <w:rsid w:val="00F90EE7"/>
    <w:rsid w:val="00F928D5"/>
    <w:rsid w:val="00F931E4"/>
    <w:rsid w:val="00F934F1"/>
    <w:rsid w:val="00F93793"/>
    <w:rsid w:val="00F93A24"/>
    <w:rsid w:val="00F93C64"/>
    <w:rsid w:val="00F94D94"/>
    <w:rsid w:val="00F97CCF"/>
    <w:rsid w:val="00FA23DB"/>
    <w:rsid w:val="00FA2EBD"/>
    <w:rsid w:val="00FA36A3"/>
    <w:rsid w:val="00FA3941"/>
    <w:rsid w:val="00FA3F6C"/>
    <w:rsid w:val="00FA5196"/>
    <w:rsid w:val="00FA7508"/>
    <w:rsid w:val="00FA7A61"/>
    <w:rsid w:val="00FB0A87"/>
    <w:rsid w:val="00FB3293"/>
    <w:rsid w:val="00FB6841"/>
    <w:rsid w:val="00FC402B"/>
    <w:rsid w:val="00FC45CF"/>
    <w:rsid w:val="00FC4D57"/>
    <w:rsid w:val="00FC6DAF"/>
    <w:rsid w:val="00FD07EA"/>
    <w:rsid w:val="00FD07EF"/>
    <w:rsid w:val="00FD0A2B"/>
    <w:rsid w:val="00FD1D23"/>
    <w:rsid w:val="00FD2174"/>
    <w:rsid w:val="00FD2D81"/>
    <w:rsid w:val="00FD41AD"/>
    <w:rsid w:val="00FD60E2"/>
    <w:rsid w:val="00FD71C8"/>
    <w:rsid w:val="00FD7928"/>
    <w:rsid w:val="00FE083E"/>
    <w:rsid w:val="00FE0C8D"/>
    <w:rsid w:val="00FE2E6D"/>
    <w:rsid w:val="00FE3395"/>
    <w:rsid w:val="00FE4BC8"/>
    <w:rsid w:val="00FE53BD"/>
    <w:rsid w:val="00FE56CC"/>
    <w:rsid w:val="00FE67CD"/>
    <w:rsid w:val="00FE6CA7"/>
    <w:rsid w:val="00FE6E61"/>
    <w:rsid w:val="00FF0567"/>
    <w:rsid w:val="00FF15A4"/>
    <w:rsid w:val="00FF20CB"/>
    <w:rsid w:val="00FF29A6"/>
    <w:rsid w:val="00FF466C"/>
    <w:rsid w:val="00FF5891"/>
    <w:rsid w:val="00FF6AB4"/>
    <w:rsid w:val="015516BD"/>
    <w:rsid w:val="01CB2766"/>
    <w:rsid w:val="01E54BD0"/>
    <w:rsid w:val="022B149C"/>
    <w:rsid w:val="04C56BE8"/>
    <w:rsid w:val="055A5165"/>
    <w:rsid w:val="05DF2852"/>
    <w:rsid w:val="072F7231"/>
    <w:rsid w:val="07CD02C0"/>
    <w:rsid w:val="080B2B96"/>
    <w:rsid w:val="087245E9"/>
    <w:rsid w:val="08F5369B"/>
    <w:rsid w:val="09796496"/>
    <w:rsid w:val="0A8A633A"/>
    <w:rsid w:val="0AD35BED"/>
    <w:rsid w:val="0BD87233"/>
    <w:rsid w:val="0C637445"/>
    <w:rsid w:val="0C8841C3"/>
    <w:rsid w:val="0D3F79F0"/>
    <w:rsid w:val="0D5B45B2"/>
    <w:rsid w:val="0EA77ABC"/>
    <w:rsid w:val="0EDB09B7"/>
    <w:rsid w:val="0EF1740E"/>
    <w:rsid w:val="0EF83E74"/>
    <w:rsid w:val="10CF50A9"/>
    <w:rsid w:val="11B30526"/>
    <w:rsid w:val="12562277"/>
    <w:rsid w:val="125C471A"/>
    <w:rsid w:val="12687D21"/>
    <w:rsid w:val="135C5F4D"/>
    <w:rsid w:val="13893C35"/>
    <w:rsid w:val="13A02D2C"/>
    <w:rsid w:val="13C01193"/>
    <w:rsid w:val="142C4481"/>
    <w:rsid w:val="14757415"/>
    <w:rsid w:val="1522248B"/>
    <w:rsid w:val="16403880"/>
    <w:rsid w:val="179B5E2C"/>
    <w:rsid w:val="179F5EB2"/>
    <w:rsid w:val="17DF7B51"/>
    <w:rsid w:val="181E7CD6"/>
    <w:rsid w:val="183249A7"/>
    <w:rsid w:val="1A5538E8"/>
    <w:rsid w:val="1A9FD94E"/>
    <w:rsid w:val="1B205724"/>
    <w:rsid w:val="1B32070E"/>
    <w:rsid w:val="1BEFBD0D"/>
    <w:rsid w:val="1C6568C1"/>
    <w:rsid w:val="1CC61D58"/>
    <w:rsid w:val="1DF27665"/>
    <w:rsid w:val="1F016D75"/>
    <w:rsid w:val="1F3F01C9"/>
    <w:rsid w:val="1FFA5473"/>
    <w:rsid w:val="20342C54"/>
    <w:rsid w:val="204D191E"/>
    <w:rsid w:val="20EF5B4B"/>
    <w:rsid w:val="2181727C"/>
    <w:rsid w:val="223E69CD"/>
    <w:rsid w:val="22A95C23"/>
    <w:rsid w:val="22E97276"/>
    <w:rsid w:val="233F0D31"/>
    <w:rsid w:val="2343517C"/>
    <w:rsid w:val="24193AD6"/>
    <w:rsid w:val="25CA3A42"/>
    <w:rsid w:val="264F6C63"/>
    <w:rsid w:val="268B4971"/>
    <w:rsid w:val="26B648E9"/>
    <w:rsid w:val="26FE003E"/>
    <w:rsid w:val="27BF1847"/>
    <w:rsid w:val="289813C1"/>
    <w:rsid w:val="294739C9"/>
    <w:rsid w:val="2A727105"/>
    <w:rsid w:val="2A7F46F9"/>
    <w:rsid w:val="2B475068"/>
    <w:rsid w:val="2B67C21C"/>
    <w:rsid w:val="2BF62438"/>
    <w:rsid w:val="2C446EDF"/>
    <w:rsid w:val="2C7B08E4"/>
    <w:rsid w:val="2CBB1827"/>
    <w:rsid w:val="2D7FECDB"/>
    <w:rsid w:val="2D9E60D7"/>
    <w:rsid w:val="2DB1F50F"/>
    <w:rsid w:val="2E4411A8"/>
    <w:rsid w:val="2E53443E"/>
    <w:rsid w:val="2FF66FEF"/>
    <w:rsid w:val="30314D95"/>
    <w:rsid w:val="308C569B"/>
    <w:rsid w:val="317C7DD9"/>
    <w:rsid w:val="32EBAC5E"/>
    <w:rsid w:val="33844CC1"/>
    <w:rsid w:val="33BF0503"/>
    <w:rsid w:val="33C20C6D"/>
    <w:rsid w:val="34880D89"/>
    <w:rsid w:val="34B74257"/>
    <w:rsid w:val="35A31F53"/>
    <w:rsid w:val="35BF6711"/>
    <w:rsid w:val="360960E5"/>
    <w:rsid w:val="365555C4"/>
    <w:rsid w:val="36B73D2C"/>
    <w:rsid w:val="36D7B4D1"/>
    <w:rsid w:val="37BAF42B"/>
    <w:rsid w:val="382434BF"/>
    <w:rsid w:val="38547ABE"/>
    <w:rsid w:val="38D07DA6"/>
    <w:rsid w:val="38E56968"/>
    <w:rsid w:val="3AAF6D62"/>
    <w:rsid w:val="3B780791"/>
    <w:rsid w:val="3C19138B"/>
    <w:rsid w:val="3CB72715"/>
    <w:rsid w:val="3DB64FDF"/>
    <w:rsid w:val="3DD53F05"/>
    <w:rsid w:val="3DDFC701"/>
    <w:rsid w:val="3E034E88"/>
    <w:rsid w:val="3E142BE7"/>
    <w:rsid w:val="3E87302B"/>
    <w:rsid w:val="3EA90437"/>
    <w:rsid w:val="3F6FA940"/>
    <w:rsid w:val="3F9F1F4D"/>
    <w:rsid w:val="3FBEDEC5"/>
    <w:rsid w:val="40160C7D"/>
    <w:rsid w:val="40B7508E"/>
    <w:rsid w:val="41DB3753"/>
    <w:rsid w:val="42106B1E"/>
    <w:rsid w:val="42715F86"/>
    <w:rsid w:val="43C26E36"/>
    <w:rsid w:val="44092E2E"/>
    <w:rsid w:val="44550E45"/>
    <w:rsid w:val="450C3AD3"/>
    <w:rsid w:val="4537060D"/>
    <w:rsid w:val="462214CE"/>
    <w:rsid w:val="47EA7AF7"/>
    <w:rsid w:val="484D0714"/>
    <w:rsid w:val="48B15533"/>
    <w:rsid w:val="48E772B9"/>
    <w:rsid w:val="49180349"/>
    <w:rsid w:val="4C401F35"/>
    <w:rsid w:val="4D081CA0"/>
    <w:rsid w:val="4D8217C7"/>
    <w:rsid w:val="4F296794"/>
    <w:rsid w:val="4F3DB964"/>
    <w:rsid w:val="4F47041D"/>
    <w:rsid w:val="4F506DD9"/>
    <w:rsid w:val="50E45B86"/>
    <w:rsid w:val="51A3994F"/>
    <w:rsid w:val="53890B0C"/>
    <w:rsid w:val="54A50F92"/>
    <w:rsid w:val="55560EC1"/>
    <w:rsid w:val="5573E4FB"/>
    <w:rsid w:val="55AE2AAB"/>
    <w:rsid w:val="55D250AF"/>
    <w:rsid w:val="56282237"/>
    <w:rsid w:val="5777AD08"/>
    <w:rsid w:val="577EB0EF"/>
    <w:rsid w:val="5A7137AC"/>
    <w:rsid w:val="5B17812E"/>
    <w:rsid w:val="5B4F263B"/>
    <w:rsid w:val="5BEA755F"/>
    <w:rsid w:val="5BF2CB71"/>
    <w:rsid w:val="5C2F6EFE"/>
    <w:rsid w:val="5C602626"/>
    <w:rsid w:val="5CD04DA0"/>
    <w:rsid w:val="5CDD0834"/>
    <w:rsid w:val="5CE1411A"/>
    <w:rsid w:val="5D5C035A"/>
    <w:rsid w:val="5E53090E"/>
    <w:rsid w:val="5F3F3568"/>
    <w:rsid w:val="5F4662A1"/>
    <w:rsid w:val="5F7F72E2"/>
    <w:rsid w:val="5FFD132E"/>
    <w:rsid w:val="5FFD8B07"/>
    <w:rsid w:val="607B17DC"/>
    <w:rsid w:val="61510094"/>
    <w:rsid w:val="618B03E4"/>
    <w:rsid w:val="61F061FA"/>
    <w:rsid w:val="62FB9DA8"/>
    <w:rsid w:val="63CF3DA9"/>
    <w:rsid w:val="642A57D6"/>
    <w:rsid w:val="64A61AA3"/>
    <w:rsid w:val="64CC39B9"/>
    <w:rsid w:val="64F15CCD"/>
    <w:rsid w:val="6574004D"/>
    <w:rsid w:val="65A659D6"/>
    <w:rsid w:val="65D35F21"/>
    <w:rsid w:val="666AEA78"/>
    <w:rsid w:val="677D9C83"/>
    <w:rsid w:val="67FE9A8E"/>
    <w:rsid w:val="6885080A"/>
    <w:rsid w:val="689D4051"/>
    <w:rsid w:val="68E87E21"/>
    <w:rsid w:val="68EF0FB9"/>
    <w:rsid w:val="691C2679"/>
    <w:rsid w:val="69B80326"/>
    <w:rsid w:val="69C45FA2"/>
    <w:rsid w:val="69FBBAE7"/>
    <w:rsid w:val="6A490CA7"/>
    <w:rsid w:val="6A98448F"/>
    <w:rsid w:val="6BD72DB0"/>
    <w:rsid w:val="6C517895"/>
    <w:rsid w:val="6D1E4485"/>
    <w:rsid w:val="6D5074AF"/>
    <w:rsid w:val="6D5E0F88"/>
    <w:rsid w:val="6DB944E2"/>
    <w:rsid w:val="6DEF3809"/>
    <w:rsid w:val="6DEF92B7"/>
    <w:rsid w:val="6F6F2B9E"/>
    <w:rsid w:val="6FADB9F4"/>
    <w:rsid w:val="6FDB601F"/>
    <w:rsid w:val="6FFF62E0"/>
    <w:rsid w:val="6FFFB7F1"/>
    <w:rsid w:val="70626E1E"/>
    <w:rsid w:val="71775FF0"/>
    <w:rsid w:val="719A65E5"/>
    <w:rsid w:val="71EBA76C"/>
    <w:rsid w:val="73B15730"/>
    <w:rsid w:val="73EE160D"/>
    <w:rsid w:val="74A91E82"/>
    <w:rsid w:val="74BA92BC"/>
    <w:rsid w:val="76B14228"/>
    <w:rsid w:val="777DECE9"/>
    <w:rsid w:val="77E3CF74"/>
    <w:rsid w:val="78F70CC2"/>
    <w:rsid w:val="79657AA3"/>
    <w:rsid w:val="799E478E"/>
    <w:rsid w:val="79FE15A3"/>
    <w:rsid w:val="7A5FF3F7"/>
    <w:rsid w:val="7ADFEBCE"/>
    <w:rsid w:val="7AEFB11C"/>
    <w:rsid w:val="7B1DEAD9"/>
    <w:rsid w:val="7B480BA2"/>
    <w:rsid w:val="7B72AF3B"/>
    <w:rsid w:val="7CF7F97A"/>
    <w:rsid w:val="7CF99BD0"/>
    <w:rsid w:val="7D1FEA93"/>
    <w:rsid w:val="7D2D5A89"/>
    <w:rsid w:val="7D5F6CE8"/>
    <w:rsid w:val="7DF7493B"/>
    <w:rsid w:val="7DFEB075"/>
    <w:rsid w:val="7E4B656C"/>
    <w:rsid w:val="7E7E2562"/>
    <w:rsid w:val="7E80248E"/>
    <w:rsid w:val="7F3F1191"/>
    <w:rsid w:val="7F7EF12E"/>
    <w:rsid w:val="7F9D0618"/>
    <w:rsid w:val="7FB70448"/>
    <w:rsid w:val="7FBE572C"/>
    <w:rsid w:val="7FDBA0F5"/>
    <w:rsid w:val="7FDCEBB3"/>
    <w:rsid w:val="7FF3972F"/>
    <w:rsid w:val="7FF65B84"/>
    <w:rsid w:val="7FFBE981"/>
    <w:rsid w:val="8C7F4D0C"/>
    <w:rsid w:val="8DFF27EB"/>
    <w:rsid w:val="8ED2681A"/>
    <w:rsid w:val="9F35B9CF"/>
    <w:rsid w:val="A9E7FE4B"/>
    <w:rsid w:val="AAFF5D6C"/>
    <w:rsid w:val="AD653257"/>
    <w:rsid w:val="ADAF7197"/>
    <w:rsid w:val="AFBF20DE"/>
    <w:rsid w:val="AFF2B560"/>
    <w:rsid w:val="AFF7C9EA"/>
    <w:rsid w:val="B3E1C690"/>
    <w:rsid w:val="B6C7D294"/>
    <w:rsid w:val="B99F5CE7"/>
    <w:rsid w:val="BAB784B1"/>
    <w:rsid w:val="BAB9B15C"/>
    <w:rsid w:val="BD23593A"/>
    <w:rsid w:val="BDAFEAE7"/>
    <w:rsid w:val="BDFB7A87"/>
    <w:rsid w:val="BFFBEFDD"/>
    <w:rsid w:val="BFFEABC6"/>
    <w:rsid w:val="C6C32D6E"/>
    <w:rsid w:val="CDEF874F"/>
    <w:rsid w:val="CFDB4D6B"/>
    <w:rsid w:val="D53F8C28"/>
    <w:rsid w:val="D6FF4D87"/>
    <w:rsid w:val="D97FE864"/>
    <w:rsid w:val="DBE56E24"/>
    <w:rsid w:val="DDB7B3DE"/>
    <w:rsid w:val="DDDF5F0A"/>
    <w:rsid w:val="DDFF844F"/>
    <w:rsid w:val="DEFF399A"/>
    <w:rsid w:val="DF3E25E8"/>
    <w:rsid w:val="DFFEA746"/>
    <w:rsid w:val="E59F68D4"/>
    <w:rsid w:val="E7B76017"/>
    <w:rsid w:val="E7FF096C"/>
    <w:rsid w:val="E9DFCCCF"/>
    <w:rsid w:val="E9DFD0D6"/>
    <w:rsid w:val="EDFB8D38"/>
    <w:rsid w:val="EE9FE039"/>
    <w:rsid w:val="EEEFDA6E"/>
    <w:rsid w:val="EFAD8051"/>
    <w:rsid w:val="EFBDF745"/>
    <w:rsid w:val="EFFC8C7F"/>
    <w:rsid w:val="F3BB97EB"/>
    <w:rsid w:val="F4EFD7F0"/>
    <w:rsid w:val="F6E71B68"/>
    <w:rsid w:val="F6FCF6C7"/>
    <w:rsid w:val="F6FFDC69"/>
    <w:rsid w:val="F7AF2460"/>
    <w:rsid w:val="F7FF4BD5"/>
    <w:rsid w:val="F9BD07C2"/>
    <w:rsid w:val="FA7AE404"/>
    <w:rsid w:val="FB6F1857"/>
    <w:rsid w:val="FBCFF097"/>
    <w:rsid w:val="FBFE2FF2"/>
    <w:rsid w:val="FCBDAA1F"/>
    <w:rsid w:val="FD7FBC03"/>
    <w:rsid w:val="FDBFC6CF"/>
    <w:rsid w:val="FE7ECCE1"/>
    <w:rsid w:val="FEBB6051"/>
    <w:rsid w:val="FEFDC384"/>
    <w:rsid w:val="FFBF588A"/>
    <w:rsid w:val="FFDFC133"/>
    <w:rsid w:val="FFF7EE3D"/>
    <w:rsid w:val="FFFF326D"/>
    <w:rsid w:val="FFFF802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semiHidden="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qFormat="1" w:unhideWhenUsed="0" w:uiPriority="99" w:semiHidden="0" w:name="toc 3"/>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qFormat="1" w:unhideWhenUsed="0" w:uiPriority="99" w:semiHidden="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qFormat="1" w:unhideWhenUsed="0" w:uiPriority="99" w:semiHidden="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qFormat="1" w:unhideWhenUsed="0" w:uiPriority="0" w:semiHidden="0"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8"/>
    <w:autoRedefine/>
    <w:qFormat/>
    <w:uiPriority w:val="99"/>
    <w:pPr>
      <w:keepNext/>
      <w:keepLines/>
      <w:spacing w:before="340" w:after="330" w:line="578" w:lineRule="auto"/>
      <w:outlineLvl w:val="0"/>
    </w:pPr>
    <w:rPr>
      <w:rFonts w:ascii="Times New Roman" w:hAnsi="Times New Roman" w:eastAsia="黑体"/>
      <w:b/>
      <w:kern w:val="44"/>
      <w:sz w:val="44"/>
      <w:szCs w:val="20"/>
    </w:rPr>
  </w:style>
  <w:style w:type="paragraph" w:styleId="4">
    <w:name w:val="heading 2"/>
    <w:basedOn w:val="1"/>
    <w:next w:val="1"/>
    <w:link w:val="32"/>
    <w:autoRedefine/>
    <w:qFormat/>
    <w:uiPriority w:val="99"/>
    <w:pPr>
      <w:keepNext/>
      <w:keepLines/>
      <w:snapToGrid w:val="0"/>
      <w:spacing w:before="50" w:beforeLines="50" w:line="360" w:lineRule="auto"/>
      <w:jc w:val="center"/>
      <w:outlineLvl w:val="1"/>
    </w:pPr>
    <w:rPr>
      <w:rFonts w:ascii="Cambria" w:hAnsi="Cambria"/>
      <w:b/>
      <w:sz w:val="36"/>
      <w:szCs w:val="20"/>
    </w:rPr>
  </w:style>
  <w:style w:type="paragraph" w:styleId="5">
    <w:name w:val="heading 3"/>
    <w:basedOn w:val="1"/>
    <w:next w:val="1"/>
    <w:link w:val="30"/>
    <w:autoRedefine/>
    <w:qFormat/>
    <w:uiPriority w:val="99"/>
    <w:pPr>
      <w:keepNext/>
      <w:keepLines/>
      <w:snapToGrid w:val="0"/>
      <w:spacing w:before="50" w:beforeLines="50" w:line="360" w:lineRule="auto"/>
      <w:jc w:val="center"/>
      <w:outlineLvl w:val="2"/>
    </w:pPr>
    <w:rPr>
      <w:rFonts w:ascii="Times New Roman" w:hAnsi="Times New Roman" w:eastAsia="黑体"/>
      <w:b/>
      <w:kern w:val="0"/>
      <w:sz w:val="28"/>
      <w:szCs w:val="20"/>
    </w:rPr>
  </w:style>
  <w:style w:type="paragraph" w:styleId="6">
    <w:name w:val="heading 4"/>
    <w:basedOn w:val="1"/>
    <w:next w:val="1"/>
    <w:link w:val="29"/>
    <w:autoRedefine/>
    <w:unhideWhenUsed/>
    <w:qFormat/>
    <w:locked/>
    <w:uiPriority w:val="0"/>
    <w:pPr>
      <w:keepNext/>
      <w:keepLines/>
      <w:snapToGrid w:val="0"/>
      <w:spacing w:beforeLines="0" w:beforeAutospacing="0" w:afterLines="0" w:afterAutospacing="0" w:line="360" w:lineRule="auto"/>
      <w:outlineLvl w:val="3"/>
    </w:pPr>
    <w:rPr>
      <w:rFonts w:ascii="Arial" w:hAnsi="Arial" w:eastAsia="黑体"/>
      <w:b/>
      <w:sz w:val="28"/>
    </w:rPr>
  </w:style>
  <w:style w:type="character" w:default="1" w:styleId="23">
    <w:name w:val="Default Paragraph Font"/>
    <w:autoRedefine/>
    <w:unhideWhenUsed/>
    <w:qFormat/>
    <w:uiPriority w:val="1"/>
  </w:style>
  <w:style w:type="table" w:default="1" w:styleId="21">
    <w:name w:val="Normal Table"/>
    <w:autoRedefine/>
    <w:unhideWhenUsed/>
    <w:qFormat/>
    <w:uiPriority w:val="99"/>
    <w:tblPr>
      <w:tblCellMar>
        <w:top w:w="0" w:type="dxa"/>
        <w:left w:w="108" w:type="dxa"/>
        <w:bottom w:w="0" w:type="dxa"/>
        <w:right w:w="108" w:type="dxa"/>
      </w:tblCellMar>
    </w:tblPr>
  </w:style>
  <w:style w:type="paragraph" w:styleId="2">
    <w:name w:val="Body Text"/>
    <w:basedOn w:val="1"/>
    <w:link w:val="31"/>
    <w:autoRedefine/>
    <w:qFormat/>
    <w:uiPriority w:val="99"/>
    <w:pPr>
      <w:spacing w:after="120"/>
    </w:pPr>
    <w:rPr>
      <w:kern w:val="0"/>
      <w:sz w:val="24"/>
      <w:szCs w:val="20"/>
    </w:rPr>
  </w:style>
  <w:style w:type="paragraph" w:styleId="7">
    <w:name w:val="Body Text Indent"/>
    <w:basedOn w:val="1"/>
    <w:link w:val="33"/>
    <w:autoRedefine/>
    <w:qFormat/>
    <w:uiPriority w:val="99"/>
    <w:pPr>
      <w:spacing w:line="320" w:lineRule="exact"/>
      <w:ind w:firstLine="480" w:firstLineChars="200"/>
    </w:pPr>
    <w:rPr>
      <w:kern w:val="0"/>
      <w:sz w:val="24"/>
      <w:szCs w:val="20"/>
    </w:rPr>
  </w:style>
  <w:style w:type="paragraph" w:styleId="8">
    <w:name w:val="toc 3"/>
    <w:basedOn w:val="1"/>
    <w:next w:val="1"/>
    <w:autoRedefine/>
    <w:qFormat/>
    <w:uiPriority w:val="99"/>
    <w:pPr>
      <w:widowControl/>
      <w:spacing w:after="100" w:line="276" w:lineRule="auto"/>
      <w:ind w:left="440"/>
      <w:jc w:val="left"/>
    </w:pPr>
    <w:rPr>
      <w:rFonts w:ascii="Calibri" w:hAnsi="Calibri"/>
      <w:kern w:val="0"/>
      <w:sz w:val="22"/>
      <w:szCs w:val="22"/>
    </w:rPr>
  </w:style>
  <w:style w:type="paragraph" w:styleId="9">
    <w:name w:val="Plain Text"/>
    <w:basedOn w:val="1"/>
    <w:link w:val="34"/>
    <w:autoRedefine/>
    <w:qFormat/>
    <w:uiPriority w:val="99"/>
    <w:pPr>
      <w:spacing w:line="360" w:lineRule="auto"/>
      <w:ind w:firstLine="480" w:firstLineChars="200"/>
    </w:pPr>
    <w:rPr>
      <w:rFonts w:ascii="仿宋_GB2312"/>
      <w:sz w:val="24"/>
      <w:szCs w:val="20"/>
    </w:rPr>
  </w:style>
  <w:style w:type="paragraph" w:styleId="10">
    <w:name w:val="Date"/>
    <w:basedOn w:val="1"/>
    <w:next w:val="1"/>
    <w:link w:val="35"/>
    <w:autoRedefine/>
    <w:qFormat/>
    <w:uiPriority w:val="99"/>
    <w:pPr>
      <w:ind w:left="100" w:leftChars="2500"/>
    </w:pPr>
    <w:rPr>
      <w:kern w:val="0"/>
      <w:sz w:val="24"/>
      <w:szCs w:val="20"/>
    </w:rPr>
  </w:style>
  <w:style w:type="paragraph" w:styleId="11">
    <w:name w:val="Body Text Indent 2"/>
    <w:basedOn w:val="1"/>
    <w:link w:val="36"/>
    <w:qFormat/>
    <w:uiPriority w:val="99"/>
    <w:pPr>
      <w:spacing w:after="120" w:line="480" w:lineRule="auto"/>
      <w:ind w:left="420" w:leftChars="200"/>
    </w:pPr>
    <w:rPr>
      <w:kern w:val="0"/>
      <w:sz w:val="24"/>
      <w:szCs w:val="20"/>
    </w:rPr>
  </w:style>
  <w:style w:type="paragraph" w:styleId="12">
    <w:name w:val="Balloon Text"/>
    <w:basedOn w:val="1"/>
    <w:link w:val="37"/>
    <w:autoRedefine/>
    <w:qFormat/>
    <w:uiPriority w:val="99"/>
    <w:rPr>
      <w:sz w:val="18"/>
      <w:szCs w:val="20"/>
    </w:rPr>
  </w:style>
  <w:style w:type="paragraph" w:styleId="13">
    <w:name w:val="footer"/>
    <w:basedOn w:val="1"/>
    <w:link w:val="38"/>
    <w:autoRedefine/>
    <w:qFormat/>
    <w:uiPriority w:val="99"/>
    <w:pPr>
      <w:tabs>
        <w:tab w:val="center" w:pos="4153"/>
        <w:tab w:val="right" w:pos="8306"/>
      </w:tabs>
      <w:snapToGrid w:val="0"/>
      <w:jc w:val="left"/>
    </w:pPr>
    <w:rPr>
      <w:sz w:val="18"/>
      <w:szCs w:val="20"/>
    </w:rPr>
  </w:style>
  <w:style w:type="paragraph" w:styleId="14">
    <w:name w:val="header"/>
    <w:basedOn w:val="1"/>
    <w:link w:val="39"/>
    <w:autoRedefine/>
    <w:qFormat/>
    <w:uiPriority w:val="99"/>
    <w:pPr>
      <w:pBdr>
        <w:bottom w:val="single" w:color="auto" w:sz="6" w:space="1"/>
      </w:pBdr>
      <w:tabs>
        <w:tab w:val="center" w:pos="4153"/>
        <w:tab w:val="right" w:pos="8306"/>
      </w:tabs>
      <w:snapToGrid w:val="0"/>
      <w:jc w:val="center"/>
    </w:pPr>
    <w:rPr>
      <w:sz w:val="18"/>
      <w:szCs w:val="20"/>
    </w:rPr>
  </w:style>
  <w:style w:type="paragraph" w:styleId="15">
    <w:name w:val="toc 1"/>
    <w:basedOn w:val="1"/>
    <w:next w:val="1"/>
    <w:autoRedefine/>
    <w:qFormat/>
    <w:uiPriority w:val="99"/>
    <w:pPr>
      <w:widowControl/>
      <w:spacing w:after="100" w:line="276" w:lineRule="auto"/>
      <w:jc w:val="left"/>
    </w:pPr>
    <w:rPr>
      <w:rFonts w:ascii="Calibri" w:hAnsi="Calibri"/>
      <w:kern w:val="0"/>
      <w:sz w:val="22"/>
      <w:szCs w:val="22"/>
    </w:rPr>
  </w:style>
  <w:style w:type="paragraph" w:styleId="16">
    <w:name w:val="footnote text"/>
    <w:basedOn w:val="1"/>
    <w:link w:val="40"/>
    <w:qFormat/>
    <w:uiPriority w:val="99"/>
    <w:pPr>
      <w:snapToGrid w:val="0"/>
      <w:jc w:val="left"/>
    </w:pPr>
    <w:rPr>
      <w:sz w:val="18"/>
      <w:szCs w:val="20"/>
    </w:rPr>
  </w:style>
  <w:style w:type="paragraph" w:styleId="17">
    <w:name w:val="Body Text Indent 3"/>
    <w:basedOn w:val="1"/>
    <w:link w:val="41"/>
    <w:autoRedefine/>
    <w:qFormat/>
    <w:uiPriority w:val="0"/>
    <w:pPr>
      <w:ind w:firstLine="420" w:firstLineChars="200"/>
    </w:pPr>
    <w:rPr>
      <w:szCs w:val="20"/>
    </w:rPr>
  </w:style>
  <w:style w:type="paragraph" w:styleId="18">
    <w:name w:val="toc 2"/>
    <w:basedOn w:val="1"/>
    <w:next w:val="1"/>
    <w:qFormat/>
    <w:uiPriority w:val="99"/>
    <w:pPr>
      <w:widowControl/>
      <w:spacing w:after="100" w:line="276" w:lineRule="auto"/>
      <w:ind w:left="220"/>
      <w:jc w:val="left"/>
    </w:pPr>
    <w:rPr>
      <w:rFonts w:ascii="Calibri" w:hAnsi="Calibri"/>
      <w:kern w:val="0"/>
      <w:sz w:val="22"/>
      <w:szCs w:val="22"/>
    </w:rPr>
  </w:style>
  <w:style w:type="paragraph" w:styleId="19">
    <w:name w:val="Normal (Web)"/>
    <w:basedOn w:val="1"/>
    <w:autoRedefine/>
    <w:semiHidden/>
    <w:qFormat/>
    <w:uiPriority w:val="99"/>
    <w:pPr>
      <w:widowControl/>
      <w:spacing w:before="100" w:beforeAutospacing="1" w:after="100" w:afterAutospacing="1"/>
      <w:jc w:val="left"/>
    </w:pPr>
    <w:rPr>
      <w:rFonts w:ascii="宋体" w:hAnsi="宋体" w:cs="宋体"/>
      <w:kern w:val="0"/>
      <w:sz w:val="24"/>
    </w:rPr>
  </w:style>
  <w:style w:type="paragraph" w:styleId="20">
    <w:name w:val="index 1"/>
    <w:basedOn w:val="1"/>
    <w:next w:val="1"/>
    <w:semiHidden/>
    <w:qFormat/>
    <w:uiPriority w:val="0"/>
    <w:pPr>
      <w:widowControl/>
      <w:snapToGrid w:val="0"/>
    </w:pPr>
    <w:rPr>
      <w:szCs w:val="20"/>
    </w:rPr>
  </w:style>
  <w:style w:type="table" w:styleId="22">
    <w:name w:val="Table Grid"/>
    <w:basedOn w:val="21"/>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Strong"/>
    <w:qFormat/>
    <w:uiPriority w:val="99"/>
    <w:rPr>
      <w:rFonts w:cs="Times New Roman"/>
      <w:b/>
    </w:rPr>
  </w:style>
  <w:style w:type="character" w:styleId="25">
    <w:name w:val="page number"/>
    <w:qFormat/>
    <w:uiPriority w:val="0"/>
    <w:rPr>
      <w:rFonts w:cs="Times New Roman"/>
    </w:rPr>
  </w:style>
  <w:style w:type="character" w:styleId="26">
    <w:name w:val="Hyperlink"/>
    <w:autoRedefine/>
    <w:qFormat/>
    <w:uiPriority w:val="99"/>
    <w:rPr>
      <w:rFonts w:cs="Times New Roman"/>
      <w:color w:val="0000FF"/>
      <w:u w:val="single"/>
    </w:rPr>
  </w:style>
  <w:style w:type="character" w:styleId="27">
    <w:name w:val="footnote reference"/>
    <w:autoRedefine/>
    <w:qFormat/>
    <w:uiPriority w:val="99"/>
    <w:rPr>
      <w:rFonts w:cs="Times New Roman"/>
      <w:vertAlign w:val="superscript"/>
    </w:rPr>
  </w:style>
  <w:style w:type="character" w:customStyle="1" w:styleId="28">
    <w:name w:val="标题 1 Char"/>
    <w:link w:val="3"/>
    <w:qFormat/>
    <w:locked/>
    <w:uiPriority w:val="99"/>
    <w:rPr>
      <w:rFonts w:ascii="Times New Roman" w:hAnsi="Times New Roman" w:eastAsia="黑体"/>
      <w:b/>
      <w:kern w:val="44"/>
      <w:sz w:val="44"/>
    </w:rPr>
  </w:style>
  <w:style w:type="character" w:customStyle="1" w:styleId="29">
    <w:name w:val="标题 4 Char"/>
    <w:link w:val="6"/>
    <w:autoRedefine/>
    <w:qFormat/>
    <w:uiPriority w:val="0"/>
    <w:rPr>
      <w:rFonts w:ascii="Arial" w:hAnsi="Arial" w:eastAsia="黑体"/>
      <w:b/>
      <w:sz w:val="28"/>
    </w:rPr>
  </w:style>
  <w:style w:type="character" w:customStyle="1" w:styleId="30">
    <w:name w:val="标题 3 Char"/>
    <w:link w:val="5"/>
    <w:autoRedefine/>
    <w:semiHidden/>
    <w:qFormat/>
    <w:locked/>
    <w:uiPriority w:val="99"/>
    <w:rPr>
      <w:rFonts w:ascii="Times New Roman" w:hAnsi="Times New Roman" w:eastAsia="黑体"/>
      <w:b/>
      <w:sz w:val="28"/>
    </w:rPr>
  </w:style>
  <w:style w:type="character" w:customStyle="1" w:styleId="31">
    <w:name w:val="正文文本 Char"/>
    <w:link w:val="2"/>
    <w:autoRedefine/>
    <w:semiHidden/>
    <w:qFormat/>
    <w:locked/>
    <w:uiPriority w:val="99"/>
    <w:rPr>
      <w:sz w:val="24"/>
    </w:rPr>
  </w:style>
  <w:style w:type="character" w:customStyle="1" w:styleId="32">
    <w:name w:val="标题 2 Char"/>
    <w:link w:val="4"/>
    <w:semiHidden/>
    <w:qFormat/>
    <w:locked/>
    <w:uiPriority w:val="99"/>
    <w:rPr>
      <w:rFonts w:ascii="Cambria" w:hAnsi="Cambria" w:eastAsia="宋体"/>
      <w:b/>
      <w:kern w:val="2"/>
      <w:sz w:val="36"/>
    </w:rPr>
  </w:style>
  <w:style w:type="character" w:customStyle="1" w:styleId="33">
    <w:name w:val="正文文本缩进 Char"/>
    <w:link w:val="7"/>
    <w:autoRedefine/>
    <w:semiHidden/>
    <w:qFormat/>
    <w:locked/>
    <w:uiPriority w:val="99"/>
    <w:rPr>
      <w:sz w:val="24"/>
    </w:rPr>
  </w:style>
  <w:style w:type="character" w:customStyle="1" w:styleId="34">
    <w:name w:val="纯文本 Char"/>
    <w:link w:val="9"/>
    <w:qFormat/>
    <w:locked/>
    <w:uiPriority w:val="99"/>
    <w:rPr>
      <w:rFonts w:ascii="仿宋_GB2312"/>
      <w:kern w:val="2"/>
      <w:sz w:val="24"/>
    </w:rPr>
  </w:style>
  <w:style w:type="character" w:customStyle="1" w:styleId="35">
    <w:name w:val="日期 Char"/>
    <w:link w:val="10"/>
    <w:semiHidden/>
    <w:qFormat/>
    <w:locked/>
    <w:uiPriority w:val="99"/>
    <w:rPr>
      <w:sz w:val="24"/>
    </w:rPr>
  </w:style>
  <w:style w:type="character" w:customStyle="1" w:styleId="36">
    <w:name w:val="正文文本缩进 2 Char"/>
    <w:link w:val="11"/>
    <w:semiHidden/>
    <w:qFormat/>
    <w:locked/>
    <w:uiPriority w:val="99"/>
    <w:rPr>
      <w:sz w:val="24"/>
    </w:rPr>
  </w:style>
  <w:style w:type="character" w:customStyle="1" w:styleId="37">
    <w:name w:val="批注框文本 Char"/>
    <w:link w:val="12"/>
    <w:qFormat/>
    <w:locked/>
    <w:uiPriority w:val="99"/>
    <w:rPr>
      <w:kern w:val="2"/>
      <w:sz w:val="18"/>
    </w:rPr>
  </w:style>
  <w:style w:type="character" w:customStyle="1" w:styleId="38">
    <w:name w:val="页脚 Char"/>
    <w:link w:val="13"/>
    <w:autoRedefine/>
    <w:qFormat/>
    <w:locked/>
    <w:uiPriority w:val="99"/>
    <w:rPr>
      <w:kern w:val="2"/>
      <w:sz w:val="18"/>
    </w:rPr>
  </w:style>
  <w:style w:type="character" w:customStyle="1" w:styleId="39">
    <w:name w:val="页眉 Char"/>
    <w:link w:val="14"/>
    <w:autoRedefine/>
    <w:qFormat/>
    <w:locked/>
    <w:uiPriority w:val="99"/>
    <w:rPr>
      <w:kern w:val="2"/>
      <w:sz w:val="18"/>
    </w:rPr>
  </w:style>
  <w:style w:type="character" w:customStyle="1" w:styleId="40">
    <w:name w:val="脚注文本 Char"/>
    <w:link w:val="16"/>
    <w:autoRedefine/>
    <w:qFormat/>
    <w:locked/>
    <w:uiPriority w:val="99"/>
    <w:rPr>
      <w:kern w:val="2"/>
      <w:sz w:val="18"/>
    </w:rPr>
  </w:style>
  <w:style w:type="character" w:customStyle="1" w:styleId="41">
    <w:name w:val="正文文本缩进 3 Char"/>
    <w:basedOn w:val="23"/>
    <w:link w:val="17"/>
    <w:autoRedefine/>
    <w:qFormat/>
    <w:uiPriority w:val="0"/>
    <w:rPr>
      <w:kern w:val="2"/>
      <w:sz w:val="21"/>
    </w:rPr>
  </w:style>
  <w:style w:type="paragraph" w:customStyle="1" w:styleId="42">
    <w:name w:val="Default"/>
    <w:autoRedefine/>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43">
    <w:name w:val="样式"/>
    <w:basedOn w:val="1"/>
    <w:next w:val="2"/>
    <w:autoRedefine/>
    <w:qFormat/>
    <w:uiPriority w:val="0"/>
    <w:pPr>
      <w:autoSpaceDE w:val="0"/>
      <w:autoSpaceDN w:val="0"/>
      <w:adjustRightInd w:val="0"/>
    </w:pPr>
    <w:rPr>
      <w:rFonts w:eastAsia="方正仿宋简体"/>
      <w:sz w:val="24"/>
    </w:rPr>
  </w:style>
  <w:style w:type="paragraph" w:customStyle="1" w:styleId="44">
    <w:name w:val="_Style 8"/>
    <w:basedOn w:val="1"/>
    <w:next w:val="1"/>
    <w:autoRedefine/>
    <w:qFormat/>
    <w:uiPriority w:val="0"/>
    <w:pPr>
      <w:spacing w:line="360" w:lineRule="auto"/>
      <w:ind w:firstLine="480" w:firstLineChars="200"/>
    </w:pPr>
    <w:rPr>
      <w:rFonts w:ascii="仿宋_GB2312"/>
      <w:sz w:val="24"/>
      <w:szCs w:val="20"/>
    </w:rPr>
  </w:style>
  <w:style w:type="paragraph" w:customStyle="1" w:styleId="45">
    <w:name w:val="_Style 42"/>
    <w:basedOn w:val="3"/>
    <w:next w:val="1"/>
    <w:autoRedefine/>
    <w:qFormat/>
    <w:uiPriority w:val="99"/>
    <w:pPr>
      <w:widowControl/>
      <w:spacing w:before="480" w:after="0" w:line="276" w:lineRule="auto"/>
      <w:jc w:val="left"/>
      <w:outlineLvl w:val="9"/>
    </w:pPr>
    <w:rPr>
      <w:rFonts w:ascii="Cambria" w:hAnsi="Cambria"/>
      <w:color w:val="365F91"/>
      <w:kern w:val="0"/>
      <w:sz w:val="28"/>
      <w:szCs w:val="28"/>
    </w:rPr>
  </w:style>
  <w:style w:type="paragraph" w:customStyle="1" w:styleId="46">
    <w:name w:val="Char"/>
    <w:basedOn w:val="1"/>
    <w:autoRedefine/>
    <w:qFormat/>
    <w:uiPriority w:val="99"/>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HNSTI</Company>
  <Pages>32</Pages>
  <Words>53541</Words>
  <Characters>54603</Characters>
  <Lines>428</Lines>
  <Paragraphs>120</Paragraphs>
  <TotalTime>100</TotalTime>
  <ScaleCrop>false</ScaleCrop>
  <LinksUpToDate>false</LinksUpToDate>
  <CharactersWithSpaces>59560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2017-03-20T14:34:00Z</dcterms:created>
  <dc:creator>dell</dc:creator>
  <cp:lastModifiedBy> </cp:lastModifiedBy>
  <cp:lastPrinted>2024-04-24T07:09:00Z</cp:lastPrinted>
  <dcterms:modified xsi:type="dcterms:W3CDTF">2024-04-23T03:29:32Z</dcterms:modified>
  <dc:title>2012年度河南省科学技术奖励</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813082B5E3AC41F4BD9D77E075F0A145_13</vt:lpwstr>
  </property>
</Properties>
</file>